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62" w:rsidRPr="007C5C76" w:rsidRDefault="002075C2" w:rsidP="00285362">
      <w:pPr>
        <w:ind w:left="567" w:firstLine="153"/>
        <w:jc w:val="right"/>
        <w:rPr>
          <w:rFonts w:ascii="Times New Roman" w:hAnsi="Times New Roman" w:cs="Times New Roman"/>
        </w:rPr>
      </w:pPr>
      <w:r w:rsidRPr="007C5C76">
        <w:rPr>
          <w:rFonts w:ascii="Times New Roman" w:hAnsi="Times New Roman" w:cs="Times New Roman"/>
        </w:rPr>
        <w:t>Проект</w:t>
      </w:r>
    </w:p>
    <w:p w:rsidR="00285362" w:rsidRDefault="00285362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458A" w:rsidRDefault="00E8458A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4F4" w:rsidRDefault="004B54F4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32FE" w:rsidRDefault="00BD32FE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3C0F8D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</w:t>
      </w:r>
      <w:r w:rsidR="00BA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 201</w:t>
      </w:r>
      <w:r w:rsidR="00AE291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90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2075C2" w:rsidRPr="002075C2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97747C">
        <w:rPr>
          <w:rFonts w:ascii="Times New Roman" w:hAnsi="Times New Roman" w:cs="Times New Roman"/>
          <w:bCs/>
          <w:sz w:val="28"/>
          <w:szCs w:val="28"/>
        </w:rPr>
        <w:t>__</w:t>
      </w:r>
    </w:p>
    <w:p w:rsidR="00B64CA5" w:rsidRPr="002075C2" w:rsidRDefault="00B64CA5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2075C2" w:rsidRDefault="002075C2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5C2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C17E99" w:rsidRDefault="00C17E99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285362" w:rsidRPr="00E94916" w:rsidRDefault="00285362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47101F" w:rsidRPr="00357FFB" w:rsidRDefault="007B07CC" w:rsidP="00357FFB">
      <w:pPr>
        <w:ind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Республики Алтай от 10 октября 2013 года № 275</w:t>
      </w:r>
    </w:p>
    <w:p w:rsidR="00B64CA5" w:rsidRPr="0047101F" w:rsidRDefault="00B64CA5" w:rsidP="00B6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7F49BD" w:rsidRDefault="002075C2" w:rsidP="005F32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622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DB055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0C10C0" w:rsidRDefault="000C10C0" w:rsidP="00802358">
      <w:pPr>
        <w:ind w:right="71" w:firstLine="0"/>
        <w:rPr>
          <w:rFonts w:ascii="Times New Roman" w:hAnsi="Times New Roman" w:cs="Times New Roman"/>
          <w:sz w:val="28"/>
          <w:szCs w:val="28"/>
        </w:rPr>
      </w:pPr>
    </w:p>
    <w:p w:rsidR="00930043" w:rsidRDefault="007B07CC" w:rsidP="00930043">
      <w:pPr>
        <w:ind w:right="7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Алтай               от </w:t>
      </w:r>
      <w:r w:rsidR="000C3A0A">
        <w:rPr>
          <w:rFonts w:ascii="Times New Roman" w:hAnsi="Times New Roman" w:cs="Times New Roman"/>
          <w:bCs/>
          <w:sz w:val="28"/>
          <w:szCs w:val="28"/>
        </w:rPr>
        <w:t>10</w:t>
      </w:r>
      <w:r w:rsidR="00B75C96" w:rsidRPr="00B75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A0A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B75C96" w:rsidRPr="00B75C9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C3A0A">
        <w:rPr>
          <w:rFonts w:ascii="Times New Roman" w:hAnsi="Times New Roman" w:cs="Times New Roman"/>
          <w:bCs/>
          <w:sz w:val="28"/>
          <w:szCs w:val="28"/>
        </w:rPr>
        <w:t>3</w:t>
      </w:r>
      <w:r w:rsidR="00B75C96" w:rsidRPr="00B75C9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C3A0A">
        <w:rPr>
          <w:rFonts w:ascii="Times New Roman" w:hAnsi="Times New Roman" w:cs="Times New Roman"/>
          <w:bCs/>
          <w:sz w:val="28"/>
          <w:szCs w:val="28"/>
        </w:rPr>
        <w:t>275</w:t>
      </w:r>
      <w:r w:rsidR="0047101F" w:rsidRPr="005F5887">
        <w:rPr>
          <w:rFonts w:ascii="Times New Roman" w:hAnsi="Times New Roman" w:cs="Times New Roman"/>
          <w:sz w:val="28"/>
          <w:szCs w:val="28"/>
        </w:rPr>
        <w:t xml:space="preserve"> </w:t>
      </w:r>
      <w:r w:rsidRPr="0047101F">
        <w:rPr>
          <w:rFonts w:ascii="Times New Roman" w:hAnsi="Times New Roman" w:cs="Times New Roman"/>
          <w:sz w:val="28"/>
          <w:szCs w:val="28"/>
        </w:rPr>
        <w:t>«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AF5B99"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</w:t>
      </w:r>
      <w:r w:rsidRPr="00471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50">
        <w:rPr>
          <w:rFonts w:ascii="Times New Roman" w:hAnsi="Times New Roman" w:cs="Times New Roman"/>
          <w:sz w:val="28"/>
          <w:szCs w:val="28"/>
        </w:rPr>
        <w:t>(Сборник законодательства Республ</w:t>
      </w:r>
      <w:r w:rsidR="0047101F">
        <w:rPr>
          <w:rFonts w:ascii="Times New Roman" w:hAnsi="Times New Roman" w:cs="Times New Roman"/>
          <w:sz w:val="28"/>
          <w:szCs w:val="28"/>
        </w:rPr>
        <w:t xml:space="preserve">ики Алтай, </w:t>
      </w:r>
      <w:r w:rsidR="0044455A">
        <w:rPr>
          <w:rFonts w:ascii="Times New Roman" w:hAnsi="Times New Roman" w:cs="Times New Roman"/>
          <w:sz w:val="28"/>
          <w:szCs w:val="28"/>
        </w:rPr>
        <w:t>201</w:t>
      </w:r>
      <w:r w:rsidR="006B748E">
        <w:rPr>
          <w:rFonts w:ascii="Times New Roman" w:hAnsi="Times New Roman" w:cs="Times New Roman"/>
          <w:sz w:val="28"/>
          <w:szCs w:val="28"/>
        </w:rPr>
        <w:t>3</w:t>
      </w:r>
      <w:r w:rsidR="0044455A">
        <w:rPr>
          <w:rFonts w:ascii="Times New Roman" w:hAnsi="Times New Roman" w:cs="Times New Roman"/>
          <w:sz w:val="28"/>
          <w:szCs w:val="28"/>
        </w:rPr>
        <w:t xml:space="preserve">, № </w:t>
      </w:r>
      <w:r w:rsidR="006B748E">
        <w:rPr>
          <w:rFonts w:ascii="Times New Roman" w:hAnsi="Times New Roman" w:cs="Times New Roman"/>
          <w:sz w:val="28"/>
          <w:szCs w:val="28"/>
        </w:rPr>
        <w:t>105</w:t>
      </w:r>
      <w:r w:rsidR="0044455A">
        <w:rPr>
          <w:rFonts w:ascii="Times New Roman" w:hAnsi="Times New Roman" w:cs="Times New Roman"/>
          <w:sz w:val="28"/>
          <w:szCs w:val="28"/>
        </w:rPr>
        <w:t xml:space="preserve"> (</w:t>
      </w:r>
      <w:r w:rsidR="006B748E">
        <w:rPr>
          <w:rFonts w:ascii="Times New Roman" w:hAnsi="Times New Roman" w:cs="Times New Roman"/>
          <w:sz w:val="28"/>
          <w:szCs w:val="28"/>
        </w:rPr>
        <w:t>111</w:t>
      </w:r>
      <w:r w:rsidR="0044455A">
        <w:rPr>
          <w:rFonts w:ascii="Times New Roman" w:hAnsi="Times New Roman" w:cs="Times New Roman"/>
          <w:sz w:val="28"/>
          <w:szCs w:val="28"/>
        </w:rPr>
        <w:t>)</w:t>
      </w:r>
      <w:r w:rsidR="00EE5261">
        <w:rPr>
          <w:rFonts w:ascii="Times New Roman" w:hAnsi="Times New Roman" w:cs="Times New Roman"/>
          <w:sz w:val="28"/>
          <w:szCs w:val="28"/>
        </w:rPr>
        <w:t>; 2014, № 111</w:t>
      </w:r>
      <w:r w:rsidR="006F3173">
        <w:rPr>
          <w:rFonts w:ascii="Times New Roman" w:hAnsi="Times New Roman" w:cs="Times New Roman"/>
          <w:sz w:val="28"/>
          <w:szCs w:val="28"/>
        </w:rPr>
        <w:t xml:space="preserve"> </w:t>
      </w:r>
      <w:r w:rsidR="00EE5261">
        <w:rPr>
          <w:rFonts w:ascii="Times New Roman" w:hAnsi="Times New Roman" w:cs="Times New Roman"/>
          <w:sz w:val="28"/>
          <w:szCs w:val="28"/>
        </w:rPr>
        <w:t>(117)</w:t>
      </w:r>
      <w:r w:rsidR="0044455A">
        <w:rPr>
          <w:rFonts w:ascii="Times New Roman" w:hAnsi="Times New Roman" w:cs="Times New Roman"/>
          <w:sz w:val="28"/>
          <w:szCs w:val="28"/>
        </w:rPr>
        <w:t xml:space="preserve">, </w:t>
      </w:r>
      <w:r w:rsidR="0072439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B07CC" w:rsidRDefault="007B07CC" w:rsidP="00E54584">
      <w:pPr>
        <w:numPr>
          <w:ilvl w:val="0"/>
          <w:numId w:val="6"/>
        </w:numPr>
        <w:tabs>
          <w:tab w:val="left" w:pos="1134"/>
        </w:tabs>
        <w:ind w:left="0" w:right="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57B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07CC" w:rsidRDefault="007B07CC" w:rsidP="00802358">
      <w:pPr>
        <w:tabs>
          <w:tab w:val="left" w:pos="1134"/>
        </w:tabs>
        <w:ind w:right="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регионального государственного надзора за обеспечением </w:t>
      </w:r>
      <w:r w:rsidR="00802358">
        <w:rPr>
          <w:rFonts w:ascii="Times New Roman" w:hAnsi="Times New Roman" w:cs="Times New Roman"/>
          <w:sz w:val="28"/>
          <w:szCs w:val="28"/>
        </w:rPr>
        <w:t>сохранности автомобильных дорог регионального или межмуниципального значения в Республике Алтай»;</w:t>
      </w:r>
    </w:p>
    <w:p w:rsidR="00E65C16" w:rsidRPr="00E65C16" w:rsidRDefault="000D5F45" w:rsidP="00E65C16">
      <w:pPr>
        <w:pStyle w:val="affffc"/>
        <w:numPr>
          <w:ilvl w:val="0"/>
          <w:numId w:val="6"/>
        </w:numPr>
        <w:tabs>
          <w:tab w:val="left" w:pos="1134"/>
        </w:tabs>
        <w:ind w:left="0" w:right="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="00AF5B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5B99"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AF5B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5B99"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к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</w:t>
      </w:r>
      <w:r w:rsidR="00AF5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B99"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F5B99" w:rsidRDefault="00AF5B99" w:rsidP="00802358">
      <w:pPr>
        <w:tabs>
          <w:tab w:val="left" w:pos="1134"/>
        </w:tabs>
        <w:ind w:right="7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осуществления регионального государственного надзора </w:t>
      </w:r>
      <w:proofErr w:type="spellStart"/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A144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обеспечением сохранности автомобильных дорог регионального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межмуниципального значения в Республике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2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B99" w:rsidRPr="00A82F80" w:rsidRDefault="00AF5B99" w:rsidP="00802358">
      <w:pPr>
        <w:pStyle w:val="affffc"/>
        <w:numPr>
          <w:ilvl w:val="0"/>
          <w:numId w:val="6"/>
        </w:numPr>
        <w:tabs>
          <w:tab w:val="left" w:pos="1134"/>
        </w:tabs>
        <w:ind w:left="0" w:right="71" w:firstLine="709"/>
        <w:rPr>
          <w:rFonts w:ascii="Times New Roman" w:hAnsi="Times New Roman" w:cs="Times New Roman"/>
          <w:sz w:val="28"/>
          <w:szCs w:val="28"/>
        </w:rPr>
      </w:pPr>
      <w:r w:rsidRPr="003C2819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 Порядка после слов автомобильных дорог регионального слово «и» заменить словом «или»;</w:t>
      </w:r>
    </w:p>
    <w:p w:rsidR="00A82F80" w:rsidRPr="003C2819" w:rsidRDefault="00A82F80" w:rsidP="00802358">
      <w:pPr>
        <w:pStyle w:val="affffc"/>
        <w:numPr>
          <w:ilvl w:val="0"/>
          <w:numId w:val="6"/>
        </w:numPr>
        <w:tabs>
          <w:tab w:val="left" w:pos="1134"/>
        </w:tabs>
        <w:ind w:left="0" w:right="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3 Порядка после слов «(далее – Министерство)» дополнить словами «в соответствии с постановлением Правительства</w:t>
      </w:r>
      <w:r w:rsidR="0003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 от 18 мая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3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№ 99 </w:t>
      </w:r>
      <w:r w:rsidR="00030D95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Министерстве регионального развития Республики Алтай».).</w:t>
      </w:r>
    </w:p>
    <w:p w:rsidR="000E5CA0" w:rsidRPr="00E54584" w:rsidRDefault="00E54584" w:rsidP="00E54584">
      <w:pPr>
        <w:numPr>
          <w:ilvl w:val="0"/>
          <w:numId w:val="6"/>
        </w:numPr>
        <w:tabs>
          <w:tab w:val="left" w:pos="1134"/>
        </w:tabs>
        <w:ind w:left="0" w:right="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0E5CA0"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4584" w:rsidRDefault="00941D4F" w:rsidP="000E5C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Должностными лицами Министерства, уполномоченными на осуществление регионального государственного надзора, являются:</w:t>
      </w:r>
    </w:p>
    <w:p w:rsidR="00E54584" w:rsidRDefault="00941D4F" w:rsidP="000E5C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министр;</w:t>
      </w:r>
    </w:p>
    <w:p w:rsidR="00941D4F" w:rsidRDefault="00941D4F" w:rsidP="000E5C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министра, </w:t>
      </w:r>
      <w:r w:rsidR="00DE6CF7">
        <w:rPr>
          <w:rFonts w:ascii="Times New Roman" w:hAnsi="Times New Roman" w:cs="Times New Roman"/>
          <w:sz w:val="28"/>
          <w:szCs w:val="28"/>
        </w:rPr>
        <w:t xml:space="preserve">координирующий дорожную деятельность в отношении </w:t>
      </w:r>
      <w:r>
        <w:rPr>
          <w:rFonts w:ascii="Times New Roman" w:hAnsi="Times New Roman" w:cs="Times New Roman"/>
          <w:sz w:val="28"/>
          <w:szCs w:val="28"/>
        </w:rPr>
        <w:t>автомобильны</w:t>
      </w:r>
      <w:r w:rsidR="00DE6C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регионального </w:t>
      </w:r>
      <w:r w:rsidR="00DE6CF7">
        <w:rPr>
          <w:rFonts w:ascii="Times New Roman" w:hAnsi="Times New Roman" w:cs="Times New Roman"/>
          <w:sz w:val="28"/>
          <w:szCs w:val="28"/>
        </w:rPr>
        <w:t xml:space="preserve">или межмуниципального </w:t>
      </w:r>
      <w:r>
        <w:rPr>
          <w:rFonts w:ascii="Times New Roman" w:hAnsi="Times New Roman" w:cs="Times New Roman"/>
          <w:sz w:val="28"/>
          <w:szCs w:val="28"/>
        </w:rPr>
        <w:t>значения Республики Алтай;</w:t>
      </w:r>
    </w:p>
    <w:p w:rsidR="00941D4F" w:rsidRDefault="00941D4F" w:rsidP="000E5C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транспортного обеспечения и дорожного хозяйства Министерства;</w:t>
      </w:r>
    </w:p>
    <w:p w:rsidR="008E1D33" w:rsidRDefault="00941D4F" w:rsidP="00941D4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транспортного обеспечения и дор</w:t>
      </w:r>
      <w:r w:rsidR="006B37B5">
        <w:rPr>
          <w:rFonts w:ascii="Times New Roman" w:hAnsi="Times New Roman" w:cs="Times New Roman"/>
          <w:sz w:val="28"/>
          <w:szCs w:val="28"/>
        </w:rPr>
        <w:t>ожного хозяйства Министерства</w:t>
      </w:r>
      <w:proofErr w:type="gramStart"/>
      <w:r w:rsidR="006B37B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37B5" w:rsidRDefault="006B37B5" w:rsidP="003C2819">
      <w:pPr>
        <w:pStyle w:val="affffc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5261" w:rsidRPr="00A73369" w:rsidRDefault="006B37B5" w:rsidP="00A73369">
      <w:pPr>
        <w:rPr>
          <w:rFonts w:ascii="Times New Roman" w:hAnsi="Times New Roman" w:cs="Times New Roman"/>
          <w:sz w:val="28"/>
          <w:szCs w:val="28"/>
        </w:rPr>
      </w:pPr>
      <w:r w:rsidRPr="00A73369">
        <w:rPr>
          <w:rFonts w:ascii="Times New Roman" w:hAnsi="Times New Roman" w:cs="Times New Roman"/>
          <w:sz w:val="28"/>
          <w:szCs w:val="28"/>
        </w:rPr>
        <w:t xml:space="preserve">«5. </w:t>
      </w:r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плановой проверки является соблюдение субъект</w:t>
      </w:r>
      <w:r w:rsidR="00D12C59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государственного надзора в проц</w:t>
      </w:r>
      <w:r w:rsidR="00A73369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осуществления деятельности </w:t>
      </w:r>
      <w:r w:rsidR="00A73369" w:rsidRPr="00A73369">
        <w:rPr>
          <w:rFonts w:ascii="Times New Roman" w:hAnsi="Times New Roman" w:cs="Times New Roman"/>
          <w:sz w:val="28"/>
          <w:szCs w:val="28"/>
        </w:rPr>
        <w:t>совокупности предъявляемых обязательных требований и требований</w:t>
      </w:r>
      <w:r w:rsidR="00A73369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предусмотренные статьей 9 Федерального закона от </w:t>
      </w:r>
      <w:r w:rsidR="00A7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73369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A73369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37B5" w:rsidRPr="006B37B5" w:rsidRDefault="006B37B5" w:rsidP="003C2819">
      <w:pPr>
        <w:pStyle w:val="affffc"/>
        <w:widowControl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2819" w:rsidRDefault="006B37B5" w:rsidP="006B37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6B37B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внеплановой проверки является соблюдение </w:t>
      </w:r>
      <w:r w:rsidRPr="006B37B5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D12C5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6B3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государственного надзора</w:t>
      </w:r>
      <w:r w:rsidRPr="006B37B5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осуществления деятельности обязательных требований, </w:t>
      </w:r>
      <w:r w:rsidR="003C3D64">
        <w:rPr>
          <w:rFonts w:ascii="Times New Roman" w:hAnsi="Times New Roman" w:cs="Times New Roman"/>
          <w:color w:val="000000"/>
          <w:sz w:val="28"/>
          <w:szCs w:val="28"/>
        </w:rPr>
        <w:t>указанны</w:t>
      </w:r>
      <w:r w:rsidR="00D267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C3D6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C3D64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 </w:t>
      </w:r>
      <w:r w:rsidR="003C3D6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C3D64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3C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C3D64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контроля».»;</w:t>
      </w:r>
    </w:p>
    <w:p w:rsidR="00EB3289" w:rsidRDefault="00B15535" w:rsidP="003C2819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12C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2C5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регионального государственного надзора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право: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регионального государственного надзора;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б) получать от должностных лиц Министерства информацию, которая относится к предмету проверки и предоставление которой предусмотрено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5535" w:rsidRPr="00B15535" w:rsidRDefault="00B15535" w:rsidP="00B155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в) ознакомиться с документами и (или) информацией, полученными Министерством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представлять документы и (или) информацию, запрашиваемые в рамках межведомственного информационного взаимодействия, в Министерство по собственной инициативе;</w:t>
      </w:r>
    </w:p>
    <w:p w:rsidR="00BD32FE" w:rsidRPr="00B15535" w:rsidRDefault="00BD32FE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ознакомиться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Министерства;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е) обжаловать действия (бездействие) должностных лиц Министерства, повлекшие за собой нарушение прав субъектов регионального государственного надзора в судебном порядке в соответствии с законодательством Российской Федерации;</w:t>
      </w:r>
    </w:p>
    <w:p w:rsidR="00B15535" w:rsidRPr="00B15535" w:rsidRDefault="00B15535" w:rsidP="00B155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ж)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проверке;</w:t>
      </w:r>
    </w:p>
    <w:p w:rsidR="00A06463" w:rsidRDefault="00B15535" w:rsidP="00A0646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субъекты регионального государственного надзора вправе вести журнал учета проверок по </w:t>
      </w:r>
      <w:hyperlink r:id="rId9" w:history="1">
        <w:r w:rsidRPr="00B15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типовой форме</w:t>
        </w:r>
      </w:hyperlink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приказом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0D5F4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A06463" w:rsidRPr="00C37002" w:rsidRDefault="008A5CFD" w:rsidP="00C37002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13 следующего содержания:</w:t>
      </w:r>
    </w:p>
    <w:p w:rsidR="00B15535" w:rsidRDefault="008A5CFD" w:rsidP="008A5CF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«13. При осуществлении плановых проверок субъектов регионального государственного надзора должностные лица, их осуществляющие, обязаны использовать проверочные листы (список контрольных вопросов), которые содержат вопросы, затрагивающие все предъявляемые к субъектам регионального государственного надзора обязательные требования, установленные законодательством</w:t>
      </w:r>
      <w:proofErr w:type="gramStart"/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A06463" w:rsidRDefault="00A06463" w:rsidP="00A06463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1745" w:rsidRDefault="00A06463" w:rsidP="006F1745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«14. </w:t>
      </w:r>
      <w:r w:rsidR="00C37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направленные на профилактику нарушений обязательных требований, осуществляются в порядке, предусмотренном статьей 8.2 </w:t>
      </w:r>
      <w:r w:rsidR="007B4694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26 декабря 2008 года № 294-ФЗ </w:t>
      </w:r>
      <w:r w:rsidR="007B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B4694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7B4694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7B4694"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3A7D" w:rsidRDefault="00DD3A7D" w:rsidP="00DD3A7D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DD3A7D" w:rsidRPr="00DD3A7D" w:rsidRDefault="00DD3A7D" w:rsidP="00DD3A7D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«15. </w:t>
      </w:r>
      <w:r w:rsidRPr="00DD3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государственный надзор также осуществляется путем проведения мероприятий </w:t>
      </w:r>
      <w:proofErr w:type="gramStart"/>
      <w:r w:rsidRPr="00DD3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контролю без взаимодействия с субъектами </w:t>
      </w: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государственного надзора</w:t>
      </w:r>
      <w:r w:rsidRPr="00DD3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hyperlink r:id="rId10" w:history="1">
        <w:r w:rsidRPr="00DD3A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gramEnd"/>
        <w:r w:rsidRPr="00DD3A7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26 декабря 2008 года № 294-ФЗ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контроля».»;</w:t>
      </w:r>
    </w:p>
    <w:p w:rsidR="00603D8A" w:rsidRDefault="00603D8A" w:rsidP="00603D8A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DD3A7D" w:rsidRDefault="006F1745" w:rsidP="003A366F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и проведение плановой проверки осуществляется в порядке, установленном статьями 9, 11 и 12 </w:t>
      </w:r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32FE" w:rsidRDefault="00BD32FE" w:rsidP="003A366F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745" w:rsidRPr="006F1745" w:rsidRDefault="006F1745" w:rsidP="006F1745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дополнить пунктом 1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6F1745" w:rsidRDefault="006F1745" w:rsidP="00D17664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и проведение внеплановой проверки осуществляется в порядке, установленном статьями 10, 11 и 12 </w:t>
      </w:r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1745" w:rsidRPr="006F1745" w:rsidRDefault="006F1745" w:rsidP="006F1745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6F1745" w:rsidRDefault="006F1745" w:rsidP="00D17664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Сроки проведения проверок установлены статьей 13 </w:t>
      </w:r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0B88" w:rsidRPr="00CD0B88" w:rsidRDefault="00CD0B88" w:rsidP="00CD0B88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CD0B88" w:rsidRDefault="00CD0B88" w:rsidP="00D17664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295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24295">
        <w:rPr>
          <w:rFonts w:ascii="Times New Roman" w:hAnsi="Times New Roman" w:cs="Times New Roman"/>
          <w:sz w:val="28"/>
          <w:szCs w:val="28"/>
        </w:rPr>
        <w:t xml:space="preserve">оформляются в порядке, установленном </w:t>
      </w:r>
      <w:hyperlink r:id="rId11" w:history="1">
        <w:r w:rsidRPr="00CB284E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524295">
        <w:rPr>
          <w:rFonts w:ascii="Times New Roman" w:hAnsi="Times New Roman" w:cs="Times New Roman"/>
          <w:sz w:val="28"/>
          <w:szCs w:val="28"/>
        </w:rPr>
        <w:t xml:space="preserve"> </w:t>
      </w:r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A7336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1745" w:rsidRPr="00CD0B88" w:rsidRDefault="00CD0B88" w:rsidP="00CD0B88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пунктом 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D17664" w:rsidRPr="00D17664" w:rsidRDefault="00804E9E" w:rsidP="00D17664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3A7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Региональный государственный надзор за обеспечением сохранности автомобильных дорог осуществляется с применением </w:t>
      </w:r>
      <w:proofErr w:type="gramStart"/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gramEnd"/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подхода.</w:t>
      </w:r>
    </w:p>
    <w:p w:rsidR="00D17664" w:rsidRPr="00D17664" w:rsidRDefault="00D17664" w:rsidP="00D17664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применения риск-ориентированного подхода при организации регионального государственного надзора и (или) используемые ими производственные объекты подлежат отнесению к определенной категории риска в порядке, установленном </w:t>
      </w:r>
      <w:hyperlink r:id="rId12" w:history="1">
        <w:r w:rsidRPr="00D176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отнесения деятельности </w:t>
      </w:r>
      <w:r w:rsidR="00B17277"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регионального государственного надзора</w:t>
      </w: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</w:t>
      </w:r>
      <w:r w:rsidR="00B63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Российской Федерации от 17 августа </w:t>
      </w: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63A8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</w:t>
      </w:r>
      <w:proofErr w:type="gramEnd"/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gramEnd"/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E9E" w:rsidRDefault="00D17664" w:rsidP="00D17664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Отнесение деятельности </w:t>
      </w:r>
      <w:r w:rsidR="00B17277"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регионального государственного надзора</w:t>
      </w: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используемых ими производственных объектов при организации регионального государственного надзора к определенной категории риска осуществляется на основании </w:t>
      </w:r>
      <w:proofErr w:type="gramStart"/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критериев отнесения деятельности </w:t>
      </w:r>
      <w:r w:rsidR="00B17277" w:rsidRPr="008A5CFD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регионального государственного надзора</w:t>
      </w:r>
      <w:proofErr w:type="gramEnd"/>
      <w:r w:rsidR="00B17277"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>и (или) используемых ими производственных объектов к категориям риска при организации регионального государственного надзора согласно приложению к настоящему Порядку.</w:t>
      </w:r>
      <w:r w:rsidR="00804E9E" w:rsidRPr="00D1766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D32FE" w:rsidRPr="00B63A80" w:rsidRDefault="007F27CE" w:rsidP="00B63A80">
      <w:pPr>
        <w:pStyle w:val="affffc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Приложение к П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регионального государственного надзора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3A366F" w:rsidRDefault="003A366F" w:rsidP="003A366F">
      <w:pPr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«Приложение</w:t>
      </w:r>
    </w:p>
    <w:p w:rsidR="003A366F" w:rsidRDefault="003A366F" w:rsidP="003A366F">
      <w:pPr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3A366F" w:rsidRDefault="003A366F" w:rsidP="003A366F">
      <w:pPr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регионального государственного</w:t>
      </w:r>
    </w:p>
    <w:p w:rsidR="003A366F" w:rsidRDefault="003A366F" w:rsidP="003A366F">
      <w:pPr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надзора за обеспечением сохранности</w:t>
      </w:r>
    </w:p>
    <w:p w:rsidR="003A366F" w:rsidRDefault="003A366F" w:rsidP="003A366F">
      <w:pPr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автомобильных дорог </w:t>
      </w:r>
      <w:proofErr w:type="gramStart"/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proofErr w:type="gramEnd"/>
    </w:p>
    <w:p w:rsidR="003A366F" w:rsidRDefault="003A366F" w:rsidP="003A366F">
      <w:pPr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межмуниципального значения</w:t>
      </w:r>
    </w:p>
    <w:p w:rsidR="0087468D" w:rsidRDefault="003A366F" w:rsidP="003A366F">
      <w:pPr>
        <w:tabs>
          <w:tab w:val="left" w:pos="1134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Алтай</w:t>
      </w:r>
    </w:p>
    <w:p w:rsidR="007F27CE" w:rsidRPr="007F27CE" w:rsidRDefault="007F27CE" w:rsidP="007F7B34">
      <w:pPr>
        <w:tabs>
          <w:tab w:val="left" w:pos="113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fff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2693"/>
        <w:gridCol w:w="1843"/>
      </w:tblGrid>
      <w:tr w:rsidR="00ED2845" w:rsidTr="00954BD0">
        <w:tc>
          <w:tcPr>
            <w:tcW w:w="675" w:type="dxa"/>
            <w:vAlign w:val="center"/>
          </w:tcPr>
          <w:p w:rsidR="00ED2845" w:rsidRPr="00954BD0" w:rsidRDefault="00ED2845" w:rsidP="003A3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B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ED2845" w:rsidRPr="00954BD0" w:rsidRDefault="00ED2845" w:rsidP="003A3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2835" w:type="dxa"/>
            <w:vAlign w:val="center"/>
          </w:tcPr>
          <w:p w:rsidR="00ED2845" w:rsidRPr="00954BD0" w:rsidRDefault="00ED2845" w:rsidP="006A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t>Критерии отнесения объектов государственного надзора к категориям риска, классу опасности</w:t>
            </w:r>
          </w:p>
        </w:tc>
        <w:tc>
          <w:tcPr>
            <w:tcW w:w="2693" w:type="dxa"/>
            <w:vAlign w:val="center"/>
          </w:tcPr>
          <w:p w:rsidR="00ED2845" w:rsidRPr="00954BD0" w:rsidRDefault="00ED2845" w:rsidP="003A3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t>Показатель риска</w:t>
            </w:r>
          </w:p>
        </w:tc>
        <w:tc>
          <w:tcPr>
            <w:tcW w:w="1843" w:type="dxa"/>
          </w:tcPr>
          <w:p w:rsidR="00ED2845" w:rsidRPr="00954BD0" w:rsidRDefault="00954BD0" w:rsidP="003A3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мероприятий по контролю</w:t>
            </w:r>
          </w:p>
        </w:tc>
      </w:tr>
      <w:tr w:rsidR="00ED2845" w:rsidTr="00954BD0">
        <w:tc>
          <w:tcPr>
            <w:tcW w:w="675" w:type="dxa"/>
            <w:vAlign w:val="center"/>
          </w:tcPr>
          <w:p w:rsidR="00ED2845" w:rsidRPr="00954BD0" w:rsidRDefault="00954BD0" w:rsidP="003A3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2845" w:rsidRPr="00954BD0" w:rsidRDefault="00081407" w:rsidP="00954BD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BD0">
              <w:rPr>
                <w:rFonts w:ascii="Times New Roman" w:hAnsi="Times New Roman" w:cs="Times New Roman"/>
              </w:rPr>
              <w:t>Чрезвы</w:t>
            </w:r>
            <w:r w:rsidR="00954BD0">
              <w:rPr>
                <w:rFonts w:ascii="Times New Roman" w:hAnsi="Times New Roman" w:cs="Times New Roman"/>
              </w:rPr>
              <w:t>-</w:t>
            </w:r>
            <w:r w:rsidRPr="00954BD0">
              <w:rPr>
                <w:rFonts w:ascii="Times New Roman" w:hAnsi="Times New Roman" w:cs="Times New Roman"/>
              </w:rPr>
              <w:t>чайно</w:t>
            </w:r>
            <w:proofErr w:type="spellEnd"/>
            <w:proofErr w:type="gramEnd"/>
            <w:r w:rsidRPr="00954BD0">
              <w:rPr>
                <w:rFonts w:ascii="Times New Roman" w:hAnsi="Times New Roman" w:cs="Times New Roman"/>
              </w:rPr>
              <w:t xml:space="preserve"> высокий риск</w:t>
            </w:r>
          </w:p>
        </w:tc>
        <w:tc>
          <w:tcPr>
            <w:tcW w:w="2835" w:type="dxa"/>
            <w:vAlign w:val="center"/>
          </w:tcPr>
          <w:p w:rsidR="00ED2845" w:rsidRPr="001A3C78" w:rsidRDefault="001A3C78" w:rsidP="001A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бильные дороги регионального или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V категории</w:t>
            </w:r>
          </w:p>
        </w:tc>
        <w:tc>
          <w:tcPr>
            <w:tcW w:w="2693" w:type="dxa"/>
            <w:vAlign w:val="center"/>
          </w:tcPr>
          <w:p w:rsidR="00ED2845" w:rsidRPr="001A3C78" w:rsidRDefault="001A3C78" w:rsidP="00954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несоблюдения обязательных требований владельцем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или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сохранности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строительстве, капитальном ремонте,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ремонте и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или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межмуниципального значения</w:t>
            </w:r>
          </w:p>
        </w:tc>
        <w:tc>
          <w:tcPr>
            <w:tcW w:w="1843" w:type="dxa"/>
          </w:tcPr>
          <w:p w:rsidR="00ED2845" w:rsidRPr="006A7826" w:rsidRDefault="006A7826" w:rsidP="006A78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6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проводится один раз в </w:t>
            </w:r>
            <w:r w:rsidRPr="006A78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C01BC" w:rsidTr="00954BD0">
        <w:tc>
          <w:tcPr>
            <w:tcW w:w="675" w:type="dxa"/>
            <w:vAlign w:val="center"/>
          </w:tcPr>
          <w:p w:rsidR="00CC01BC" w:rsidRPr="00954BD0" w:rsidRDefault="00CC01BC" w:rsidP="003A3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C01BC" w:rsidRPr="00954BD0" w:rsidRDefault="00CC01BC" w:rsidP="00954BD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54BD0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2835" w:type="dxa"/>
            <w:vAlign w:val="center"/>
          </w:tcPr>
          <w:p w:rsidR="00CC01BC" w:rsidRPr="00954BD0" w:rsidRDefault="002350E5" w:rsidP="00954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бильные дороги регионального или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V категории</w:t>
            </w:r>
          </w:p>
        </w:tc>
        <w:tc>
          <w:tcPr>
            <w:tcW w:w="2693" w:type="dxa"/>
            <w:vAlign w:val="center"/>
          </w:tcPr>
          <w:p w:rsidR="00CC01BC" w:rsidRPr="00BD32FE" w:rsidRDefault="00BD32FE" w:rsidP="00016C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E">
              <w:rPr>
                <w:rFonts w:ascii="Times New Roman" w:hAnsi="Times New Roman" w:cs="Times New Roman"/>
                <w:sz w:val="24"/>
                <w:szCs w:val="24"/>
              </w:rPr>
              <w:t xml:space="preserve">Имеются факты несоблюдения юридическими лицами, их руководителями 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      </w:r>
            <w:r w:rsidRPr="00BD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использования автомобильных дорог регионального или межмуниципального значения</w:t>
            </w:r>
          </w:p>
        </w:tc>
        <w:tc>
          <w:tcPr>
            <w:tcW w:w="1843" w:type="dxa"/>
          </w:tcPr>
          <w:p w:rsidR="00CC01BC" w:rsidRPr="006A7826" w:rsidRDefault="00CC01BC" w:rsidP="006A78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</w:t>
            </w:r>
            <w:r w:rsidRPr="006A7826">
              <w:rPr>
                <w:rFonts w:ascii="Times New Roman" w:hAnsi="Times New Roman" w:cs="Times New Roman"/>
                <w:sz w:val="24"/>
                <w:szCs w:val="24"/>
              </w:rPr>
              <w:t>ерка проводится один раз в два</w:t>
            </w:r>
            <w:r w:rsidRPr="006A78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C01BC" w:rsidTr="00954BD0">
        <w:tc>
          <w:tcPr>
            <w:tcW w:w="675" w:type="dxa"/>
            <w:vAlign w:val="center"/>
          </w:tcPr>
          <w:p w:rsidR="00CC01BC" w:rsidRPr="00954BD0" w:rsidRDefault="00CC01BC" w:rsidP="003A3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CC01BC" w:rsidRPr="00954BD0" w:rsidRDefault="00CC01BC" w:rsidP="00954BD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54BD0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2835" w:type="dxa"/>
            <w:vAlign w:val="center"/>
          </w:tcPr>
          <w:p w:rsidR="00CC01BC" w:rsidRPr="00954BD0" w:rsidRDefault="008C1EB0" w:rsidP="00BD3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бильные дороги регионального или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FE" w:rsidRPr="001A3C7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V категории</w:t>
            </w:r>
          </w:p>
        </w:tc>
        <w:tc>
          <w:tcPr>
            <w:tcW w:w="2693" w:type="dxa"/>
            <w:vAlign w:val="center"/>
          </w:tcPr>
          <w:p w:rsidR="00CC01BC" w:rsidRPr="00BD32FE" w:rsidRDefault="00BD32FE" w:rsidP="00954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несоблюдения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государственного </w:t>
            </w:r>
            <w:r w:rsidRPr="00CC01BC">
              <w:rPr>
                <w:rFonts w:ascii="Times New Roman" w:hAnsi="Times New Roman" w:cs="Times New Roman"/>
                <w:sz w:val="24"/>
                <w:szCs w:val="24"/>
              </w:rPr>
              <w:t>надзора обязательных требований законодательства в сфере обеспечения сохранности автомобильных дорог регионального или межмуниципального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32FE">
              <w:rPr>
                <w:rFonts w:ascii="Times New Roman" w:hAnsi="Times New Roman" w:cs="Times New Roman"/>
                <w:sz w:val="24"/>
                <w:szCs w:val="24"/>
              </w:rPr>
              <w:t>составлены протокол об административном правонарушении и предписание об устранении выявленных нарушений</w:t>
            </w:r>
          </w:p>
        </w:tc>
        <w:tc>
          <w:tcPr>
            <w:tcW w:w="1843" w:type="dxa"/>
          </w:tcPr>
          <w:p w:rsidR="00CC01BC" w:rsidRPr="006A7826" w:rsidRDefault="00CC01BC" w:rsidP="006A78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6">
              <w:rPr>
                <w:rFonts w:ascii="Times New Roman" w:hAnsi="Times New Roman" w:cs="Times New Roman"/>
                <w:sz w:val="24"/>
                <w:szCs w:val="24"/>
              </w:rPr>
              <w:t>Плановая проверка проводится один раз в три года</w:t>
            </w:r>
          </w:p>
        </w:tc>
      </w:tr>
      <w:tr w:rsidR="001A3C78" w:rsidTr="00954BD0">
        <w:tc>
          <w:tcPr>
            <w:tcW w:w="675" w:type="dxa"/>
            <w:vAlign w:val="center"/>
          </w:tcPr>
          <w:p w:rsidR="001A3C78" w:rsidRPr="00954BD0" w:rsidRDefault="001A3C78" w:rsidP="003A3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A3C78" w:rsidRPr="00954BD0" w:rsidRDefault="001A3C78" w:rsidP="00954BD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54BD0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2835" w:type="dxa"/>
            <w:vAlign w:val="center"/>
          </w:tcPr>
          <w:p w:rsidR="00BD32FE" w:rsidRPr="00BD32FE" w:rsidRDefault="00BD32FE" w:rsidP="00BD3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регионального или межмуниципального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BD32FE">
              <w:rPr>
                <w:rFonts w:ascii="Times New Roman" w:hAnsi="Times New Roman" w:cs="Times New Roman"/>
                <w:sz w:val="24"/>
                <w:szCs w:val="24"/>
              </w:rPr>
              <w:t xml:space="preserve"> V категории</w:t>
            </w:r>
          </w:p>
        </w:tc>
        <w:tc>
          <w:tcPr>
            <w:tcW w:w="2693" w:type="dxa"/>
            <w:vAlign w:val="center"/>
          </w:tcPr>
          <w:p w:rsidR="001A3C78" w:rsidRPr="00CC01BC" w:rsidRDefault="001A3C78" w:rsidP="00016C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C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несоблюдения субъектом надзора обязательных требований законодательства в сфере обеспечения сохранности автомобильных дорог регионального или межмуниципального значения - составлено предписание об устранении выявленных нарушений</w:t>
            </w:r>
          </w:p>
        </w:tc>
        <w:tc>
          <w:tcPr>
            <w:tcW w:w="1843" w:type="dxa"/>
          </w:tcPr>
          <w:p w:rsidR="001A3C78" w:rsidRPr="006A7826" w:rsidRDefault="001A3C78" w:rsidP="006A78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6">
              <w:rPr>
                <w:rFonts w:ascii="Times New Roman" w:hAnsi="Times New Roman" w:cs="Times New Roman"/>
                <w:sz w:val="24"/>
                <w:szCs w:val="24"/>
              </w:rPr>
              <w:t>Плановая проверка проводится не чаще одного раза в четыре года и не реже одного раза в пять лет</w:t>
            </w:r>
          </w:p>
        </w:tc>
      </w:tr>
      <w:tr w:rsidR="001A3C78" w:rsidTr="00954BD0">
        <w:tc>
          <w:tcPr>
            <w:tcW w:w="675" w:type="dxa"/>
            <w:vAlign w:val="center"/>
          </w:tcPr>
          <w:p w:rsidR="001A3C78" w:rsidRPr="00954BD0" w:rsidRDefault="00BD32FE" w:rsidP="003A3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A3C78" w:rsidRPr="00954BD0" w:rsidRDefault="001A3C78" w:rsidP="00954BD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54BD0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835" w:type="dxa"/>
            <w:vAlign w:val="center"/>
          </w:tcPr>
          <w:p w:rsidR="001A3C78" w:rsidRPr="00954BD0" w:rsidRDefault="00D61E2A" w:rsidP="00D61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Придорожные полосы а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регионального или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V категории</w:t>
            </w:r>
          </w:p>
        </w:tc>
        <w:tc>
          <w:tcPr>
            <w:tcW w:w="2693" w:type="dxa"/>
            <w:vAlign w:val="center"/>
          </w:tcPr>
          <w:p w:rsidR="001A3C78" w:rsidRPr="001A3C78" w:rsidRDefault="001A3C78" w:rsidP="00016C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соблюдения субъектом </w:t>
            </w:r>
            <w:r w:rsidR="00D61E2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государственного 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надзора обязательных требований законодательства в сфере обеспечения сохранности автомобильных дорог регионального и</w:t>
            </w:r>
            <w:r w:rsidR="00D61E2A">
              <w:rPr>
                <w:rFonts w:ascii="Times New Roman" w:hAnsi="Times New Roman" w:cs="Times New Roman"/>
                <w:sz w:val="24"/>
                <w:szCs w:val="24"/>
              </w:rPr>
              <w:t xml:space="preserve">ли межмуниципального </w:t>
            </w:r>
            <w:r w:rsidR="00D61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(</w:t>
            </w:r>
            <w:r w:rsidRPr="001A3C7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  <w:r w:rsidR="00D61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A3C78" w:rsidRPr="00954BD0" w:rsidRDefault="001A3C78" w:rsidP="00954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проверки не проводятся</w:t>
            </w:r>
          </w:p>
        </w:tc>
      </w:tr>
      <w:tr w:rsidR="001A3C78" w:rsidTr="00954BD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C78" w:rsidRDefault="001A3C78" w:rsidP="003A366F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C78" w:rsidRPr="00752353" w:rsidRDefault="001A3C78" w:rsidP="000303ED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C78" w:rsidRPr="00752353" w:rsidRDefault="001A3C78" w:rsidP="000303ED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C78" w:rsidRPr="00752353" w:rsidRDefault="001A3C78" w:rsidP="003A366F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C78" w:rsidRDefault="001A3C78" w:rsidP="003A366F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».</w:t>
            </w:r>
          </w:p>
        </w:tc>
      </w:tr>
    </w:tbl>
    <w:p w:rsidR="00322C02" w:rsidRDefault="00322C02" w:rsidP="00D17664">
      <w:pPr>
        <w:tabs>
          <w:tab w:val="left" w:pos="113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C02" w:rsidRDefault="00322C02" w:rsidP="00D17664">
      <w:pPr>
        <w:tabs>
          <w:tab w:val="left" w:pos="113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58E" w:rsidRPr="00D17664" w:rsidRDefault="00E4258E" w:rsidP="00D1766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BF7" w:rsidRDefault="00A92722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A22">
        <w:rPr>
          <w:rFonts w:ascii="Times New Roman" w:hAnsi="Times New Roman" w:cs="Times New Roman"/>
          <w:sz w:val="28"/>
          <w:szCs w:val="28"/>
        </w:rPr>
        <w:t xml:space="preserve"> </w:t>
      </w:r>
      <w:r w:rsidR="00E21183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90BF7" w:rsidRDefault="00E21183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15535" w:rsidRDefault="00A92722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</w:t>
      </w:r>
      <w:r w:rsidR="00E813E3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</w:t>
      </w:r>
      <w:r w:rsidR="00B75C96">
        <w:rPr>
          <w:rFonts w:ascii="Times New Roman" w:hAnsi="Times New Roman" w:cs="Times New Roman"/>
          <w:sz w:val="28"/>
          <w:szCs w:val="28"/>
        </w:rPr>
        <w:t xml:space="preserve">    </w:t>
      </w:r>
      <w:r w:rsidR="00E813E3">
        <w:rPr>
          <w:rFonts w:ascii="Times New Roman" w:hAnsi="Times New Roman" w:cs="Times New Roman"/>
          <w:sz w:val="28"/>
          <w:szCs w:val="28"/>
        </w:rPr>
        <w:t xml:space="preserve"> </w:t>
      </w:r>
      <w:r w:rsidR="00F90BF7">
        <w:rPr>
          <w:rFonts w:ascii="Times New Roman" w:hAnsi="Times New Roman" w:cs="Times New Roman"/>
          <w:sz w:val="28"/>
          <w:szCs w:val="28"/>
        </w:rPr>
        <w:t xml:space="preserve">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0BF7">
        <w:rPr>
          <w:rFonts w:ascii="Times New Roman" w:hAnsi="Times New Roman" w:cs="Times New Roman"/>
          <w:sz w:val="28"/>
          <w:szCs w:val="28"/>
        </w:rPr>
        <w:t>А.В. Бердников</w:t>
      </w: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E6CE6" w:rsidRDefault="008E6CE6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3A80" w:rsidRDefault="00B63A80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ПОЯСНИТЕЛЬНАЯ ЗАПИСКА</w:t>
      </w:r>
    </w:p>
    <w:p w:rsidR="00740CFE" w:rsidRDefault="00740CFE" w:rsidP="00740CF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740CFE" w:rsidRPr="008D164E" w:rsidRDefault="00740CFE" w:rsidP="00740CFE">
      <w:pPr>
        <w:ind w:right="7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Республики Алтай от 10 октября 2013 года № 275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CFE" w:rsidRPr="005F06A1" w:rsidRDefault="00740CFE" w:rsidP="00740CF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CFE" w:rsidRPr="00906B27" w:rsidRDefault="00740CFE" w:rsidP="00740CFE">
      <w:pPr>
        <w:widowControl/>
        <w:tabs>
          <w:tab w:val="left" w:pos="709"/>
        </w:tabs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740CFE" w:rsidRPr="00906B27" w:rsidRDefault="00740CFE" w:rsidP="00740CFE">
      <w:pPr>
        <w:widowControl/>
        <w:tabs>
          <w:tab w:val="left" w:pos="709"/>
        </w:tabs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 проекта постановления Правительства Республики Алтай «</w:t>
      </w:r>
      <w:r w:rsidRPr="00F57A0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F57A0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10 октября 2013 года № 275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проект постановления) является Министерство регионального развития Республики Алтай.</w:t>
      </w:r>
    </w:p>
    <w:p w:rsidR="00740CFE" w:rsidRPr="00906B27" w:rsidRDefault="00740CFE" w:rsidP="00740CFE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проекта постановления является внесение изменений в </w:t>
      </w:r>
      <w:r w:rsidRPr="00F57A0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10 октября 2013 года № 275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Алтай» (далее – постановление № 275).</w:t>
      </w:r>
    </w:p>
    <w:p w:rsidR="00740CFE" w:rsidRDefault="00740CFE" w:rsidP="00740CFE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разработан с целью приведения постановления № 275 в соответствие с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и законодательством Республики Алтай.</w:t>
      </w:r>
    </w:p>
    <w:p w:rsidR="00740CFE" w:rsidRPr="00906B27" w:rsidRDefault="00740CFE" w:rsidP="00740CFE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принятия проекта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связана с  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№ 275 в 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</w:t>
      </w:r>
      <w:r w:rsidRPr="00906B27">
        <w:rPr>
          <w:rFonts w:ascii="Times New Roman" w:hAnsi="Times New Roman"/>
          <w:color w:val="000000" w:themeColor="text1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40CFE" w:rsidRPr="00906B27" w:rsidRDefault="00740CFE" w:rsidP="00740CFE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основанием принятия проекта постановления являются:</w:t>
      </w:r>
    </w:p>
    <w:p w:rsidR="00740CFE" w:rsidRPr="00761818" w:rsidRDefault="00740CFE" w:rsidP="00740CFE">
      <w:pPr>
        <w:pStyle w:val="affffc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статьи 12 Федерального закона от 8 ноября 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которым </w:t>
      </w:r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тся осуществление регионального государственного надзора за обеспечением</w:t>
      </w:r>
      <w:proofErr w:type="gramEnd"/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сохранности автомобильных дорог регионального и межмуниципального значения</w:t>
      </w:r>
      <w:r w:rsidRPr="007618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0CFE" w:rsidRPr="005F06A1" w:rsidRDefault="00740CFE" w:rsidP="00740CFE">
      <w:pPr>
        <w:pStyle w:val="affffc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части 2 статьи 5 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ого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 26 декабря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2008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294-ФЗ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зора) и муниципального контроля», согласно которому </w:t>
      </w:r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тся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F06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организация и осуществление регионального государственного контроля (надзора) в соответствующих сферах</w:t>
      </w:r>
      <w:proofErr w:type="gramEnd"/>
      <w:r w:rsidRPr="005F06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деятельности на территории соответствующего субъекта Российской Федерации с учетом разграничения полномочий федеральных органов </w:t>
      </w:r>
      <w:r w:rsidRPr="005F06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(надзора).</w:t>
      </w:r>
    </w:p>
    <w:p w:rsidR="00740CFE" w:rsidRPr="00906B27" w:rsidRDefault="00740CFE" w:rsidP="00740CFE">
      <w:pPr>
        <w:pStyle w:val="affffc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первый 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Конституционного закона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спублики Алтай от 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24 февраля 1998 года № 2-4 «О Правительстве Республики Алтай», согласно которо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Республики Алтай на основании и во исполнение </w:t>
      </w:r>
      <w:hyperlink r:id="rId13" w:history="1">
        <w:r w:rsidRPr="00906B27">
          <w:rPr>
            <w:rStyle w:val="affffb"/>
            <w:rFonts w:ascii="Times New Roman" w:hAnsi="Times New Roman"/>
            <w:color w:val="000000" w:themeColor="text1"/>
            <w:sz w:val="28"/>
            <w:szCs w:val="28"/>
          </w:rPr>
          <w:t>Конституции</w:t>
        </w:r>
      </w:hyperlink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распоряжения, обеспечивает их исполнение;</w:t>
      </w:r>
    </w:p>
    <w:p w:rsidR="00740CFE" w:rsidRPr="00906B27" w:rsidRDefault="00740CFE" w:rsidP="00740CFE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1 статьи 11, часть 1 статьи 20 Закона Республики Алтай </w:t>
      </w:r>
      <w:r w:rsidRPr="00906B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     5 марта 2008 года № 18-РЗ «О нормативных правовых актах Республики Алтай»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которым:</w:t>
      </w:r>
    </w:p>
    <w:p w:rsidR="00740CFE" w:rsidRPr="00906B27" w:rsidRDefault="00740CFE" w:rsidP="00740CFE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740CFE" w:rsidRPr="00906B27" w:rsidRDefault="00740CFE" w:rsidP="00740CFE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740CFE" w:rsidRPr="00906B27" w:rsidRDefault="00740CFE" w:rsidP="00740C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проекта постановления дополнительных средств из республиканского бюджета Республики Алтай не потребуется.</w:t>
      </w:r>
    </w:p>
    <w:p w:rsidR="00740CFE" w:rsidRPr="00906B27" w:rsidRDefault="00740CFE" w:rsidP="00740CFE">
      <w:pPr>
        <w:pStyle w:val="affff0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906B27">
        <w:rPr>
          <w:color w:val="000000" w:themeColor="text1"/>
          <w:sz w:val="28"/>
          <w:szCs w:val="28"/>
        </w:rPr>
        <w:t>В связи с принятием проекта постановления не потребуется внесения изменений, приостановления, признание утратившим силу или принятия иных нормативных правовых актов Республики Алтай.</w:t>
      </w:r>
    </w:p>
    <w:p w:rsidR="00740CFE" w:rsidRPr="00906B27" w:rsidRDefault="00740CFE" w:rsidP="00740CFE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740CFE" w:rsidRPr="005F06A1" w:rsidRDefault="00740CFE" w:rsidP="00740CFE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CFE" w:rsidRPr="005F06A1" w:rsidRDefault="00740CFE" w:rsidP="00740CFE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регионального развития</w:t>
      </w: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Н.П. Кондратьев</w:t>
      </w: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54F4" w:rsidRDefault="004B54F4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3960"/>
      </w:tblGrid>
      <w:tr w:rsidR="00740CFE" w:rsidTr="00AE6E2D">
        <w:tc>
          <w:tcPr>
            <w:tcW w:w="4320" w:type="dxa"/>
          </w:tcPr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>МИНИСТЕРСТВО РЕГИОНАЛЬНОГО РАЗВИТИЯ РЕСПУБЛИКИ АЛТАЙ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, 2, г. Горно-Алтайск,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Республика Алтай, 649000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тел/факс (38822) 22267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minregion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@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ru</w:t>
            </w:r>
            <w:proofErr w:type="spellEnd"/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</w:tcPr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59.5pt" o:ole="" fillcolor="window">
                  <v:imagedata r:id="rId14" o:title=""/>
                </v:shape>
                <o:OLEObject Type="Embed" ProgID="Word.Picture.8" ShapeID="_x0000_i1025" DrawAspect="Content" ObjectID="_1604838983" r:id="rId15"/>
              </w:object>
            </w:r>
          </w:p>
        </w:tc>
        <w:tc>
          <w:tcPr>
            <w:tcW w:w="3960" w:type="dxa"/>
          </w:tcPr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АЛТАЙ РЕСПУБЛИКАНЫ</w:t>
            </w:r>
            <w:r>
              <w:rPr>
                <w:rFonts w:ascii="Times New Roman" w:hAnsi="Times New Roman" w:cs="Times New Roman"/>
                <w:b/>
                <w:spacing w:val="-100"/>
                <w:sz w:val="26"/>
              </w:rPr>
              <w:t>НГ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ТАЛАЛЫК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Ö</w:t>
            </w:r>
            <w:r>
              <w:rPr>
                <w:rFonts w:ascii="Times New Roman" w:hAnsi="Times New Roman" w:cs="Times New Roman"/>
                <w:b/>
                <w:sz w:val="2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</w:rPr>
              <w:t>М МИНИСТЕРСТВОЗЫ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Чаптыновты</w:t>
            </w:r>
            <w:r>
              <w:rPr>
                <w:rFonts w:ascii="Times New Roman" w:hAnsi="Times New Roman" w:cs="Times New Roman"/>
                <w:spacing w:val="-60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оромы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2, Горно-Алтайск кала, Алтай Республика, 649000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тел/факс (38822) 22267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minregion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@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ru</w:t>
            </w:r>
            <w:proofErr w:type="spellEnd"/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740CFE" w:rsidRDefault="00740CFE" w:rsidP="00740CFE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5449949" wp14:editId="53B948E1">
                <wp:simplePos x="0" y="0"/>
                <wp:positionH relativeFrom="column">
                  <wp:posOffset>-98425</wp:posOffset>
                </wp:positionH>
                <wp:positionV relativeFrom="paragraph">
                  <wp:posOffset>100964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740CFE" w:rsidRDefault="00740CFE" w:rsidP="00740CFE">
      <w:pPr>
        <w:widowControl/>
        <w:tabs>
          <w:tab w:val="left" w:pos="3985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______________№ __________</w:t>
      </w:r>
    </w:p>
    <w:p w:rsidR="00740CFE" w:rsidRDefault="00740CFE" w:rsidP="00740CFE">
      <w:pPr>
        <w:widowControl/>
        <w:tabs>
          <w:tab w:val="left" w:pos="3985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 от___________</w:t>
      </w:r>
    </w:p>
    <w:p w:rsidR="00740CFE" w:rsidRDefault="00740CFE" w:rsidP="00740CFE">
      <w:pPr>
        <w:pStyle w:val="ConsPlusNonformat"/>
        <w:tabs>
          <w:tab w:val="left" w:pos="32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40CFE" w:rsidRDefault="00740CFE" w:rsidP="00740CFE">
      <w:pPr>
        <w:pStyle w:val="ConsPlusNonformat"/>
        <w:tabs>
          <w:tab w:val="left" w:pos="3240"/>
        </w:tabs>
        <w:rPr>
          <w:rFonts w:ascii="Times New Roman" w:hAnsi="Times New Roman" w:cs="Times New Roman"/>
          <w:sz w:val="28"/>
          <w:szCs w:val="28"/>
          <w:highlight w:val="cyan"/>
        </w:rPr>
      </w:pPr>
    </w:p>
    <w:p w:rsidR="00740CFE" w:rsidRDefault="00740CFE" w:rsidP="00740C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40CFE" w:rsidRPr="00BF4278" w:rsidRDefault="00740CFE" w:rsidP="00740CF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0CFE" w:rsidRPr="000E4899" w:rsidRDefault="00740CFE" w:rsidP="00740CFE">
      <w:pPr>
        <w:ind w:right="71" w:firstLine="709"/>
        <w:rPr>
          <w:rFonts w:ascii="Times New Roman" w:hAnsi="Times New Roman" w:cs="Times New Roman"/>
          <w:bCs/>
          <w:sz w:val="28"/>
          <w:szCs w:val="28"/>
        </w:rPr>
      </w:pPr>
      <w:r w:rsidRPr="00BF4278">
        <w:rPr>
          <w:rFonts w:ascii="Times New Roman" w:hAnsi="Times New Roman" w:cs="Times New Roman"/>
          <w:color w:val="000000"/>
          <w:sz w:val="28"/>
          <w:szCs w:val="28"/>
        </w:rPr>
        <w:t>Рассмотрев проект постановления Правительства Республики Алтай  «</w:t>
      </w:r>
      <w:r w:rsidRPr="00F57A0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F57A0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10 октября 2013 года № 275</w:t>
      </w:r>
      <w:r w:rsidRPr="00BF427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F4278">
        <w:rPr>
          <w:rFonts w:ascii="Times New Roman" w:hAnsi="Times New Roman" w:cs="Times New Roman"/>
          <w:color w:val="000000"/>
          <w:sz w:val="28"/>
          <w:szCs w:val="28"/>
        </w:rPr>
        <w:t>, Министерство регионального развития Республики Алтай сообщает об отсутствии в проекте нормативного правового акта положений, способствующих созданию условий для проявления коррупции.</w:t>
      </w:r>
    </w:p>
    <w:p w:rsidR="00740CFE" w:rsidRPr="00BF4278" w:rsidRDefault="00740CFE" w:rsidP="00740CF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0CFE" w:rsidRPr="00BF4278" w:rsidRDefault="00740CFE" w:rsidP="00740CF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0CFE" w:rsidRDefault="00740CFE" w:rsidP="00740C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Н.П. Кондратьев</w:t>
      </w:r>
    </w:p>
    <w:p w:rsidR="00740CFE" w:rsidRDefault="00740CFE" w:rsidP="00740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40CFE" w:rsidRDefault="00740CFE" w:rsidP="00740C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Хорчебникова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О.Р.</w:t>
      </w:r>
    </w:p>
    <w:p w:rsidR="00740CFE" w:rsidRPr="00740CFE" w:rsidRDefault="00740CFE" w:rsidP="00740CFE">
      <w:pPr>
        <w:ind w:firstLine="0"/>
      </w:pPr>
      <w:r>
        <w:rPr>
          <w:rFonts w:ascii="Times New Roman" w:hAnsi="Times New Roman" w:cs="Times New Roman"/>
          <w:sz w:val="20"/>
          <w:szCs w:val="20"/>
        </w:rPr>
        <w:t>2-80-01</w:t>
      </w:r>
    </w:p>
    <w:sectPr w:rsidR="00740CFE" w:rsidRPr="00740CFE" w:rsidSect="004B54F4">
      <w:headerReference w:type="default" r:id="rId16"/>
      <w:pgSz w:w="11900" w:h="16800"/>
      <w:pgMar w:top="1135" w:right="843" w:bottom="709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B5" w:rsidRDefault="00E202B5" w:rsidP="00FF1BB3">
      <w:r>
        <w:separator/>
      </w:r>
    </w:p>
  </w:endnote>
  <w:endnote w:type="continuationSeparator" w:id="0">
    <w:p w:rsidR="00E202B5" w:rsidRDefault="00E202B5" w:rsidP="00F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B5" w:rsidRDefault="00E202B5" w:rsidP="00FF1BB3">
      <w:r>
        <w:separator/>
      </w:r>
    </w:p>
  </w:footnote>
  <w:footnote w:type="continuationSeparator" w:id="0">
    <w:p w:rsidR="00E202B5" w:rsidRDefault="00E202B5" w:rsidP="00FF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5A" w:rsidRDefault="0044455A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B63A80">
      <w:rPr>
        <w:noProof/>
      </w:rPr>
      <w:t>10</w:t>
    </w:r>
    <w:r>
      <w:fldChar w:fldCharType="end"/>
    </w:r>
  </w:p>
  <w:p w:rsidR="0044455A" w:rsidRDefault="0044455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51"/>
    <w:multiLevelType w:val="hybridMultilevel"/>
    <w:tmpl w:val="F4D4F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6228C"/>
    <w:multiLevelType w:val="hybridMultilevel"/>
    <w:tmpl w:val="6D0256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246020B7"/>
    <w:multiLevelType w:val="hybridMultilevel"/>
    <w:tmpl w:val="95182CBE"/>
    <w:lvl w:ilvl="0" w:tplc="0419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2FE17653"/>
    <w:multiLevelType w:val="hybridMultilevel"/>
    <w:tmpl w:val="7B4CA4F2"/>
    <w:lvl w:ilvl="0" w:tplc="0292D91A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42707343"/>
    <w:multiLevelType w:val="hybridMultilevel"/>
    <w:tmpl w:val="C41A8F96"/>
    <w:lvl w:ilvl="0" w:tplc="959AC8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3637C9C"/>
    <w:multiLevelType w:val="hybridMultilevel"/>
    <w:tmpl w:val="4A7AA84C"/>
    <w:lvl w:ilvl="0" w:tplc="BD445C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611AC2"/>
    <w:multiLevelType w:val="hybridMultilevel"/>
    <w:tmpl w:val="32F0AF10"/>
    <w:lvl w:ilvl="0" w:tplc="8458850A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543DD1"/>
    <w:multiLevelType w:val="hybridMultilevel"/>
    <w:tmpl w:val="2154037E"/>
    <w:lvl w:ilvl="0" w:tplc="15B2C97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C2"/>
    <w:rsid w:val="000022A4"/>
    <w:rsid w:val="0000478A"/>
    <w:rsid w:val="0000614B"/>
    <w:rsid w:val="00011C02"/>
    <w:rsid w:val="00022B1C"/>
    <w:rsid w:val="00027EC7"/>
    <w:rsid w:val="000303ED"/>
    <w:rsid w:val="00030D95"/>
    <w:rsid w:val="00036848"/>
    <w:rsid w:val="00040618"/>
    <w:rsid w:val="00046A10"/>
    <w:rsid w:val="00046E68"/>
    <w:rsid w:val="00047755"/>
    <w:rsid w:val="00050F86"/>
    <w:rsid w:val="00055677"/>
    <w:rsid w:val="00057247"/>
    <w:rsid w:val="00062031"/>
    <w:rsid w:val="000757DA"/>
    <w:rsid w:val="00081407"/>
    <w:rsid w:val="0008638F"/>
    <w:rsid w:val="0008687D"/>
    <w:rsid w:val="00091A75"/>
    <w:rsid w:val="000944F7"/>
    <w:rsid w:val="00095183"/>
    <w:rsid w:val="00095A13"/>
    <w:rsid w:val="00096C6D"/>
    <w:rsid w:val="000A063D"/>
    <w:rsid w:val="000A6FB5"/>
    <w:rsid w:val="000B0E07"/>
    <w:rsid w:val="000B2A9C"/>
    <w:rsid w:val="000B3805"/>
    <w:rsid w:val="000C015E"/>
    <w:rsid w:val="000C10C0"/>
    <w:rsid w:val="000C3A0A"/>
    <w:rsid w:val="000D3DB7"/>
    <w:rsid w:val="000D5F45"/>
    <w:rsid w:val="000E2479"/>
    <w:rsid w:val="000E396B"/>
    <w:rsid w:val="000E5CA0"/>
    <w:rsid w:val="000F0F69"/>
    <w:rsid w:val="000F29FC"/>
    <w:rsid w:val="001036D9"/>
    <w:rsid w:val="00107A71"/>
    <w:rsid w:val="0011086A"/>
    <w:rsid w:val="00111B2B"/>
    <w:rsid w:val="001144C7"/>
    <w:rsid w:val="00115574"/>
    <w:rsid w:val="00115D7E"/>
    <w:rsid w:val="00120AC2"/>
    <w:rsid w:val="001217AC"/>
    <w:rsid w:val="001219BC"/>
    <w:rsid w:val="00130785"/>
    <w:rsid w:val="00135AC7"/>
    <w:rsid w:val="0014141E"/>
    <w:rsid w:val="00141CA9"/>
    <w:rsid w:val="00160846"/>
    <w:rsid w:val="00173F0A"/>
    <w:rsid w:val="001810AF"/>
    <w:rsid w:val="00181FDB"/>
    <w:rsid w:val="001876B9"/>
    <w:rsid w:val="001A1762"/>
    <w:rsid w:val="001A3C78"/>
    <w:rsid w:val="001B2556"/>
    <w:rsid w:val="001B60D7"/>
    <w:rsid w:val="001C2F69"/>
    <w:rsid w:val="001D1BFE"/>
    <w:rsid w:val="001E6D6F"/>
    <w:rsid w:val="001E7B96"/>
    <w:rsid w:val="001F00D5"/>
    <w:rsid w:val="001F4D0D"/>
    <w:rsid w:val="00204124"/>
    <w:rsid w:val="002075C2"/>
    <w:rsid w:val="00222F37"/>
    <w:rsid w:val="00223261"/>
    <w:rsid w:val="002350E5"/>
    <w:rsid w:val="00250F46"/>
    <w:rsid w:val="002524B6"/>
    <w:rsid w:val="002602A2"/>
    <w:rsid w:val="0026084F"/>
    <w:rsid w:val="00276D8B"/>
    <w:rsid w:val="00285362"/>
    <w:rsid w:val="002A7671"/>
    <w:rsid w:val="002C145B"/>
    <w:rsid w:val="002F1291"/>
    <w:rsid w:val="0030733E"/>
    <w:rsid w:val="003160DD"/>
    <w:rsid w:val="00316B0D"/>
    <w:rsid w:val="00317493"/>
    <w:rsid w:val="00317664"/>
    <w:rsid w:val="00321860"/>
    <w:rsid w:val="00322C02"/>
    <w:rsid w:val="0032799F"/>
    <w:rsid w:val="00334876"/>
    <w:rsid w:val="00334A8E"/>
    <w:rsid w:val="00341C4B"/>
    <w:rsid w:val="0034325E"/>
    <w:rsid w:val="00351A22"/>
    <w:rsid w:val="003538A1"/>
    <w:rsid w:val="00357FFB"/>
    <w:rsid w:val="0037294B"/>
    <w:rsid w:val="003835BD"/>
    <w:rsid w:val="003A0810"/>
    <w:rsid w:val="003A142E"/>
    <w:rsid w:val="003A366F"/>
    <w:rsid w:val="003B2EE8"/>
    <w:rsid w:val="003C0F8D"/>
    <w:rsid w:val="003C2819"/>
    <w:rsid w:val="003C3D64"/>
    <w:rsid w:val="003C623E"/>
    <w:rsid w:val="003D7CCE"/>
    <w:rsid w:val="003E2248"/>
    <w:rsid w:val="003F7E9F"/>
    <w:rsid w:val="0040482E"/>
    <w:rsid w:val="00411D77"/>
    <w:rsid w:val="00415AAA"/>
    <w:rsid w:val="00417743"/>
    <w:rsid w:val="004179CF"/>
    <w:rsid w:val="00423319"/>
    <w:rsid w:val="004276F1"/>
    <w:rsid w:val="004374D4"/>
    <w:rsid w:val="0043779B"/>
    <w:rsid w:val="004441B7"/>
    <w:rsid w:val="00444234"/>
    <w:rsid w:val="0044455A"/>
    <w:rsid w:val="00446C89"/>
    <w:rsid w:val="004670E9"/>
    <w:rsid w:val="004705B9"/>
    <w:rsid w:val="0047101F"/>
    <w:rsid w:val="00475C42"/>
    <w:rsid w:val="00480B02"/>
    <w:rsid w:val="00482248"/>
    <w:rsid w:val="0048626C"/>
    <w:rsid w:val="00490C9F"/>
    <w:rsid w:val="00492479"/>
    <w:rsid w:val="004A7FAC"/>
    <w:rsid w:val="004B38E1"/>
    <w:rsid w:val="004B54F4"/>
    <w:rsid w:val="004B56D4"/>
    <w:rsid w:val="004B600F"/>
    <w:rsid w:val="004B68F6"/>
    <w:rsid w:val="004C14A8"/>
    <w:rsid w:val="004C1B5E"/>
    <w:rsid w:val="004D2A04"/>
    <w:rsid w:val="004D2F66"/>
    <w:rsid w:val="004D3352"/>
    <w:rsid w:val="004E18D5"/>
    <w:rsid w:val="004E5B71"/>
    <w:rsid w:val="004F2A08"/>
    <w:rsid w:val="00504E5C"/>
    <w:rsid w:val="00506740"/>
    <w:rsid w:val="00510558"/>
    <w:rsid w:val="0051542C"/>
    <w:rsid w:val="00515E2A"/>
    <w:rsid w:val="0051625A"/>
    <w:rsid w:val="005213CA"/>
    <w:rsid w:val="00526E14"/>
    <w:rsid w:val="00530EF3"/>
    <w:rsid w:val="00531A67"/>
    <w:rsid w:val="00531FD9"/>
    <w:rsid w:val="0053422B"/>
    <w:rsid w:val="00537678"/>
    <w:rsid w:val="0054343C"/>
    <w:rsid w:val="00552540"/>
    <w:rsid w:val="00560EB7"/>
    <w:rsid w:val="00563729"/>
    <w:rsid w:val="005714F1"/>
    <w:rsid w:val="00572270"/>
    <w:rsid w:val="00572AE8"/>
    <w:rsid w:val="00576F27"/>
    <w:rsid w:val="00580957"/>
    <w:rsid w:val="0059223D"/>
    <w:rsid w:val="005927E5"/>
    <w:rsid w:val="00594831"/>
    <w:rsid w:val="0059751B"/>
    <w:rsid w:val="00597567"/>
    <w:rsid w:val="005A0BDE"/>
    <w:rsid w:val="005A26BB"/>
    <w:rsid w:val="005A293A"/>
    <w:rsid w:val="005A2BF7"/>
    <w:rsid w:val="005A3E6B"/>
    <w:rsid w:val="005B1F94"/>
    <w:rsid w:val="005B6742"/>
    <w:rsid w:val="005C1F85"/>
    <w:rsid w:val="005C47BD"/>
    <w:rsid w:val="005C711B"/>
    <w:rsid w:val="005D2203"/>
    <w:rsid w:val="005D76EC"/>
    <w:rsid w:val="005E45AE"/>
    <w:rsid w:val="005F3211"/>
    <w:rsid w:val="005F5887"/>
    <w:rsid w:val="00603D8A"/>
    <w:rsid w:val="00605095"/>
    <w:rsid w:val="00607F7D"/>
    <w:rsid w:val="00611CE4"/>
    <w:rsid w:val="00611EE2"/>
    <w:rsid w:val="00617188"/>
    <w:rsid w:val="006175A0"/>
    <w:rsid w:val="00633F1F"/>
    <w:rsid w:val="006361DA"/>
    <w:rsid w:val="00643227"/>
    <w:rsid w:val="006500A2"/>
    <w:rsid w:val="00672C84"/>
    <w:rsid w:val="006804FB"/>
    <w:rsid w:val="00681E5B"/>
    <w:rsid w:val="00681E62"/>
    <w:rsid w:val="00683672"/>
    <w:rsid w:val="00683848"/>
    <w:rsid w:val="0069619B"/>
    <w:rsid w:val="006A19BA"/>
    <w:rsid w:val="006A7826"/>
    <w:rsid w:val="006B255C"/>
    <w:rsid w:val="006B37B5"/>
    <w:rsid w:val="006B748E"/>
    <w:rsid w:val="006D1479"/>
    <w:rsid w:val="006E28C8"/>
    <w:rsid w:val="006E6298"/>
    <w:rsid w:val="006F1745"/>
    <w:rsid w:val="006F3173"/>
    <w:rsid w:val="006F6953"/>
    <w:rsid w:val="00700EB4"/>
    <w:rsid w:val="00704A5D"/>
    <w:rsid w:val="00717924"/>
    <w:rsid w:val="00724397"/>
    <w:rsid w:val="00725581"/>
    <w:rsid w:val="00727A51"/>
    <w:rsid w:val="00731E3A"/>
    <w:rsid w:val="00737470"/>
    <w:rsid w:val="00740CFE"/>
    <w:rsid w:val="00746551"/>
    <w:rsid w:val="00751E07"/>
    <w:rsid w:val="0076418B"/>
    <w:rsid w:val="00766290"/>
    <w:rsid w:val="00767AEB"/>
    <w:rsid w:val="00771760"/>
    <w:rsid w:val="00776D8D"/>
    <w:rsid w:val="007852F5"/>
    <w:rsid w:val="0078639E"/>
    <w:rsid w:val="007873B6"/>
    <w:rsid w:val="00794057"/>
    <w:rsid w:val="007A08E4"/>
    <w:rsid w:val="007A2BC1"/>
    <w:rsid w:val="007A5659"/>
    <w:rsid w:val="007A7EB3"/>
    <w:rsid w:val="007B07CC"/>
    <w:rsid w:val="007B33C1"/>
    <w:rsid w:val="007B4694"/>
    <w:rsid w:val="007C3E8F"/>
    <w:rsid w:val="007C5C76"/>
    <w:rsid w:val="007C62EC"/>
    <w:rsid w:val="007D0199"/>
    <w:rsid w:val="007D5598"/>
    <w:rsid w:val="007E0A04"/>
    <w:rsid w:val="007E5D46"/>
    <w:rsid w:val="007E602F"/>
    <w:rsid w:val="007F27CE"/>
    <w:rsid w:val="007F49BD"/>
    <w:rsid w:val="007F5F6D"/>
    <w:rsid w:val="007F7B34"/>
    <w:rsid w:val="00802358"/>
    <w:rsid w:val="00804E9E"/>
    <w:rsid w:val="00804EC8"/>
    <w:rsid w:val="008168DE"/>
    <w:rsid w:val="00821888"/>
    <w:rsid w:val="008364FE"/>
    <w:rsid w:val="00836AA4"/>
    <w:rsid w:val="00837702"/>
    <w:rsid w:val="00842A74"/>
    <w:rsid w:val="00843F4F"/>
    <w:rsid w:val="00845E7E"/>
    <w:rsid w:val="00846C16"/>
    <w:rsid w:val="008508DE"/>
    <w:rsid w:val="008516B6"/>
    <w:rsid w:val="00855A2F"/>
    <w:rsid w:val="0085615D"/>
    <w:rsid w:val="008668A3"/>
    <w:rsid w:val="0086790E"/>
    <w:rsid w:val="0087468D"/>
    <w:rsid w:val="0088119B"/>
    <w:rsid w:val="008860F4"/>
    <w:rsid w:val="008A0563"/>
    <w:rsid w:val="008A5CFD"/>
    <w:rsid w:val="008B3506"/>
    <w:rsid w:val="008C1EB0"/>
    <w:rsid w:val="008C2B3A"/>
    <w:rsid w:val="008C7C70"/>
    <w:rsid w:val="008D164E"/>
    <w:rsid w:val="008E1D33"/>
    <w:rsid w:val="008E2389"/>
    <w:rsid w:val="008E299B"/>
    <w:rsid w:val="008E6CE6"/>
    <w:rsid w:val="008F0FD6"/>
    <w:rsid w:val="008F50AC"/>
    <w:rsid w:val="00911A7F"/>
    <w:rsid w:val="009165F6"/>
    <w:rsid w:val="009279B9"/>
    <w:rsid w:val="00930043"/>
    <w:rsid w:val="009348CF"/>
    <w:rsid w:val="00941D4F"/>
    <w:rsid w:val="00942F32"/>
    <w:rsid w:val="00945EE6"/>
    <w:rsid w:val="009503E7"/>
    <w:rsid w:val="00950726"/>
    <w:rsid w:val="00954BD0"/>
    <w:rsid w:val="00962A50"/>
    <w:rsid w:val="00964F51"/>
    <w:rsid w:val="00975F9F"/>
    <w:rsid w:val="0097747C"/>
    <w:rsid w:val="0098577D"/>
    <w:rsid w:val="00985AFE"/>
    <w:rsid w:val="00993299"/>
    <w:rsid w:val="00994788"/>
    <w:rsid w:val="00995079"/>
    <w:rsid w:val="0099781B"/>
    <w:rsid w:val="009A0BCA"/>
    <w:rsid w:val="009A5490"/>
    <w:rsid w:val="009D500B"/>
    <w:rsid w:val="009D6A7D"/>
    <w:rsid w:val="009F445A"/>
    <w:rsid w:val="00A00931"/>
    <w:rsid w:val="00A009DD"/>
    <w:rsid w:val="00A038E5"/>
    <w:rsid w:val="00A041B8"/>
    <w:rsid w:val="00A05FD2"/>
    <w:rsid w:val="00A06463"/>
    <w:rsid w:val="00A11243"/>
    <w:rsid w:val="00A14454"/>
    <w:rsid w:val="00A43071"/>
    <w:rsid w:val="00A44522"/>
    <w:rsid w:val="00A60890"/>
    <w:rsid w:val="00A71FB8"/>
    <w:rsid w:val="00A73369"/>
    <w:rsid w:val="00A82F80"/>
    <w:rsid w:val="00A839DC"/>
    <w:rsid w:val="00A92722"/>
    <w:rsid w:val="00AA39BD"/>
    <w:rsid w:val="00AB0422"/>
    <w:rsid w:val="00AC24ED"/>
    <w:rsid w:val="00AC2600"/>
    <w:rsid w:val="00AC3FCF"/>
    <w:rsid w:val="00AC46BD"/>
    <w:rsid w:val="00AC55EB"/>
    <w:rsid w:val="00AC77AC"/>
    <w:rsid w:val="00AC79ED"/>
    <w:rsid w:val="00AD1A6B"/>
    <w:rsid w:val="00AD3E3C"/>
    <w:rsid w:val="00AD47AE"/>
    <w:rsid w:val="00AE2912"/>
    <w:rsid w:val="00AE3BCC"/>
    <w:rsid w:val="00AE6BBF"/>
    <w:rsid w:val="00AF5B99"/>
    <w:rsid w:val="00B03E6C"/>
    <w:rsid w:val="00B0597B"/>
    <w:rsid w:val="00B073E0"/>
    <w:rsid w:val="00B14F0F"/>
    <w:rsid w:val="00B15535"/>
    <w:rsid w:val="00B17277"/>
    <w:rsid w:val="00B25B80"/>
    <w:rsid w:val="00B26068"/>
    <w:rsid w:val="00B35228"/>
    <w:rsid w:val="00B41D9E"/>
    <w:rsid w:val="00B53BE7"/>
    <w:rsid w:val="00B63A80"/>
    <w:rsid w:val="00B64523"/>
    <w:rsid w:val="00B64CA5"/>
    <w:rsid w:val="00B64E6E"/>
    <w:rsid w:val="00B75C96"/>
    <w:rsid w:val="00B80F0D"/>
    <w:rsid w:val="00B83F08"/>
    <w:rsid w:val="00B94086"/>
    <w:rsid w:val="00BA1945"/>
    <w:rsid w:val="00BA1F7F"/>
    <w:rsid w:val="00BA6E5C"/>
    <w:rsid w:val="00BB0E90"/>
    <w:rsid w:val="00BB10C3"/>
    <w:rsid w:val="00BB747E"/>
    <w:rsid w:val="00BC0938"/>
    <w:rsid w:val="00BC46D2"/>
    <w:rsid w:val="00BD32FE"/>
    <w:rsid w:val="00BD39EB"/>
    <w:rsid w:val="00BD6F3D"/>
    <w:rsid w:val="00BE2818"/>
    <w:rsid w:val="00BE7031"/>
    <w:rsid w:val="00BF4278"/>
    <w:rsid w:val="00BF7EEA"/>
    <w:rsid w:val="00C04958"/>
    <w:rsid w:val="00C077F4"/>
    <w:rsid w:val="00C17E99"/>
    <w:rsid w:val="00C33079"/>
    <w:rsid w:val="00C36328"/>
    <w:rsid w:val="00C37002"/>
    <w:rsid w:val="00C40BF2"/>
    <w:rsid w:val="00C52DDE"/>
    <w:rsid w:val="00C5348F"/>
    <w:rsid w:val="00C62059"/>
    <w:rsid w:val="00C660A1"/>
    <w:rsid w:val="00C668F7"/>
    <w:rsid w:val="00C70892"/>
    <w:rsid w:val="00C758B7"/>
    <w:rsid w:val="00C76ED4"/>
    <w:rsid w:val="00C80698"/>
    <w:rsid w:val="00CA65E8"/>
    <w:rsid w:val="00CA79AB"/>
    <w:rsid w:val="00CC0193"/>
    <w:rsid w:val="00CC01BC"/>
    <w:rsid w:val="00CD0B88"/>
    <w:rsid w:val="00CD1B89"/>
    <w:rsid w:val="00CE25E1"/>
    <w:rsid w:val="00CF1673"/>
    <w:rsid w:val="00D03952"/>
    <w:rsid w:val="00D12C59"/>
    <w:rsid w:val="00D12E8C"/>
    <w:rsid w:val="00D1470C"/>
    <w:rsid w:val="00D17664"/>
    <w:rsid w:val="00D26764"/>
    <w:rsid w:val="00D329A0"/>
    <w:rsid w:val="00D32C49"/>
    <w:rsid w:val="00D34544"/>
    <w:rsid w:val="00D45C3E"/>
    <w:rsid w:val="00D50C10"/>
    <w:rsid w:val="00D524F4"/>
    <w:rsid w:val="00D52559"/>
    <w:rsid w:val="00D53802"/>
    <w:rsid w:val="00D57096"/>
    <w:rsid w:val="00D61E2A"/>
    <w:rsid w:val="00D6794A"/>
    <w:rsid w:val="00D70278"/>
    <w:rsid w:val="00D71D28"/>
    <w:rsid w:val="00D762EC"/>
    <w:rsid w:val="00D77319"/>
    <w:rsid w:val="00D82071"/>
    <w:rsid w:val="00D84100"/>
    <w:rsid w:val="00D8463E"/>
    <w:rsid w:val="00D85496"/>
    <w:rsid w:val="00D92B37"/>
    <w:rsid w:val="00D93AF9"/>
    <w:rsid w:val="00D94D8A"/>
    <w:rsid w:val="00DB0552"/>
    <w:rsid w:val="00DB21F3"/>
    <w:rsid w:val="00DB59BC"/>
    <w:rsid w:val="00DB70D0"/>
    <w:rsid w:val="00DD125C"/>
    <w:rsid w:val="00DD2D2F"/>
    <w:rsid w:val="00DD3A7D"/>
    <w:rsid w:val="00DD6F4C"/>
    <w:rsid w:val="00DE1244"/>
    <w:rsid w:val="00DE61F9"/>
    <w:rsid w:val="00DE6CF7"/>
    <w:rsid w:val="00DF1EEA"/>
    <w:rsid w:val="00DF7DF5"/>
    <w:rsid w:val="00E03CD6"/>
    <w:rsid w:val="00E157B4"/>
    <w:rsid w:val="00E157CC"/>
    <w:rsid w:val="00E202B5"/>
    <w:rsid w:val="00E21183"/>
    <w:rsid w:val="00E231BD"/>
    <w:rsid w:val="00E23D39"/>
    <w:rsid w:val="00E33B29"/>
    <w:rsid w:val="00E4258E"/>
    <w:rsid w:val="00E44C9F"/>
    <w:rsid w:val="00E532F7"/>
    <w:rsid w:val="00E54584"/>
    <w:rsid w:val="00E54A64"/>
    <w:rsid w:val="00E61B2C"/>
    <w:rsid w:val="00E65C16"/>
    <w:rsid w:val="00E6651A"/>
    <w:rsid w:val="00E7673F"/>
    <w:rsid w:val="00E813E3"/>
    <w:rsid w:val="00E8458A"/>
    <w:rsid w:val="00E94916"/>
    <w:rsid w:val="00E94F50"/>
    <w:rsid w:val="00EB3289"/>
    <w:rsid w:val="00EB44C8"/>
    <w:rsid w:val="00EC332E"/>
    <w:rsid w:val="00ED2845"/>
    <w:rsid w:val="00EE154D"/>
    <w:rsid w:val="00EE5261"/>
    <w:rsid w:val="00EE65B8"/>
    <w:rsid w:val="00EE763A"/>
    <w:rsid w:val="00EF1565"/>
    <w:rsid w:val="00EF2A79"/>
    <w:rsid w:val="00EF3D28"/>
    <w:rsid w:val="00EF5FCB"/>
    <w:rsid w:val="00EF765C"/>
    <w:rsid w:val="00F06481"/>
    <w:rsid w:val="00F06BB2"/>
    <w:rsid w:val="00F27180"/>
    <w:rsid w:val="00F37F12"/>
    <w:rsid w:val="00F46CF4"/>
    <w:rsid w:val="00F474B9"/>
    <w:rsid w:val="00F474D3"/>
    <w:rsid w:val="00F51A26"/>
    <w:rsid w:val="00F544E3"/>
    <w:rsid w:val="00F552BA"/>
    <w:rsid w:val="00F62B66"/>
    <w:rsid w:val="00F735ED"/>
    <w:rsid w:val="00F813AB"/>
    <w:rsid w:val="00F90BF7"/>
    <w:rsid w:val="00F9622A"/>
    <w:rsid w:val="00F97744"/>
    <w:rsid w:val="00F97DEA"/>
    <w:rsid w:val="00FA0FC1"/>
    <w:rsid w:val="00FC12C8"/>
    <w:rsid w:val="00FC73DC"/>
    <w:rsid w:val="00FD17B8"/>
    <w:rsid w:val="00FE5D1D"/>
    <w:rsid w:val="00FE67A7"/>
    <w:rsid w:val="00FF00AB"/>
    <w:rsid w:val="00FF165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  <w:style w:type="character" w:customStyle="1" w:styleId="2FranklinGothicMedium11pt">
    <w:name w:val="Основной текст (2) + Franklin Gothic Medium;11 pt"/>
    <w:basedOn w:val="a0"/>
    <w:rsid w:val="003A08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  <w:style w:type="character" w:customStyle="1" w:styleId="2FranklinGothicMedium11pt">
    <w:name w:val="Основной текст (2) + Franklin Gothic Medium;11 pt"/>
    <w:basedOn w:val="a0"/>
    <w:rsid w:val="003A08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2000201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D139C8D5CCD5E51F08529B29BBF4532066B2911C9F3132D2354B22DDF211B32C0F81B0C3E96926AD285589CFFB38165B7EA69C12B9FB23h6c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1952ABBF8DA73724663B1A159C383E89313CDB75783F425A1E65956E47233D430F8F5060C35AB2AB9DE0E6AC39EF38DE450CA61B22E6BEm86EK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819EB0DDFE7E6BA706BDCD896D465D9E6CF059D04A0D766293F4951B4FA8965847AC6C7EED074B0C8FA79A21FF1891AAE553A08CF2a4l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7036.400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F5D55-6D0A-4C7F-8C67-8D50E32C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71</cp:revision>
  <cp:lastPrinted>2018-11-27T09:49:00Z</cp:lastPrinted>
  <dcterms:created xsi:type="dcterms:W3CDTF">2018-07-24T11:10:00Z</dcterms:created>
  <dcterms:modified xsi:type="dcterms:W3CDTF">2018-11-27T09:50:00Z</dcterms:modified>
</cp:coreProperties>
</file>