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B2F" w:rsidRDefault="008A0B2F" w:rsidP="008A0B2F">
      <w:pPr>
        <w:spacing w:line="252" w:lineRule="auto"/>
        <w:jc w:val="right"/>
        <w:rPr>
          <w:sz w:val="24"/>
          <w:szCs w:val="24"/>
        </w:rPr>
      </w:pPr>
      <w:r>
        <w:rPr>
          <w:sz w:val="24"/>
          <w:szCs w:val="24"/>
        </w:rPr>
        <w:t>Проект</w:t>
      </w:r>
    </w:p>
    <w:p w:rsidR="008A0B2F" w:rsidRDefault="008A0B2F" w:rsidP="008A0B2F">
      <w:pPr>
        <w:spacing w:before="480" w:after="0" w:line="240" w:lineRule="auto"/>
        <w:jc w:val="center"/>
        <w:rPr>
          <w:b/>
        </w:rPr>
      </w:pPr>
      <w:r>
        <w:rPr>
          <w:b/>
        </w:rPr>
        <w:t>ПРАВИТЕЛЬСТВО РЕСПУБЛИКИ АЛТАЙ</w:t>
      </w:r>
    </w:p>
    <w:p w:rsidR="008A0B2F" w:rsidRDefault="008A0B2F" w:rsidP="008A0B2F">
      <w:pPr>
        <w:spacing w:before="480" w:after="0" w:line="240" w:lineRule="auto"/>
        <w:jc w:val="center"/>
        <w:rPr>
          <w:b/>
        </w:rPr>
      </w:pPr>
      <w:r>
        <w:rPr>
          <w:b/>
        </w:rPr>
        <w:t>ПОСТАНОВЛЕНИЕ</w:t>
      </w:r>
    </w:p>
    <w:p w:rsidR="008A0B2F" w:rsidRDefault="008A0B2F" w:rsidP="008A0B2F">
      <w:pPr>
        <w:spacing w:before="480" w:after="0" w:line="240" w:lineRule="auto"/>
        <w:jc w:val="center"/>
        <w:rPr>
          <w:b/>
        </w:rPr>
      </w:pPr>
      <w:r>
        <w:rPr>
          <w:b/>
        </w:rPr>
        <w:t>от «____» ___________ 2018 года  № ______</w:t>
      </w:r>
    </w:p>
    <w:p w:rsidR="008A0B2F" w:rsidRDefault="008A0B2F" w:rsidP="008A0B2F">
      <w:pPr>
        <w:spacing w:before="480" w:after="0" w:line="240" w:lineRule="auto"/>
        <w:jc w:val="center"/>
        <w:rPr>
          <w:b/>
        </w:rPr>
      </w:pPr>
      <w:r>
        <w:rPr>
          <w:b/>
        </w:rPr>
        <w:t>г. Горно-Алтайск</w:t>
      </w:r>
    </w:p>
    <w:p w:rsidR="008A0B2F" w:rsidRDefault="008A0B2F" w:rsidP="008A0B2F">
      <w:pPr>
        <w:spacing w:line="252" w:lineRule="auto"/>
        <w:jc w:val="center"/>
        <w:rPr>
          <w:szCs w:val="28"/>
        </w:rPr>
      </w:pPr>
    </w:p>
    <w:p w:rsidR="006153F0" w:rsidRDefault="008A0B2F" w:rsidP="006153F0">
      <w:pPr>
        <w:autoSpaceDE w:val="0"/>
        <w:autoSpaceDN w:val="0"/>
        <w:adjustRightInd w:val="0"/>
        <w:spacing w:after="0" w:line="240" w:lineRule="auto"/>
        <w:jc w:val="center"/>
        <w:rPr>
          <w:b/>
        </w:rPr>
      </w:pPr>
      <w:bookmarkStart w:id="0" w:name="_GoBack"/>
      <w:r w:rsidRPr="008A0B2F">
        <w:rPr>
          <w:b/>
        </w:rPr>
        <w:t>О внесении изменений в</w:t>
      </w:r>
      <w:r w:rsidR="006153F0">
        <w:rPr>
          <w:b/>
        </w:rPr>
        <w:t xml:space="preserve"> Правила </w:t>
      </w:r>
      <w:r w:rsidR="006153F0">
        <w:rPr>
          <w:rFonts w:eastAsiaTheme="minorHAnsi"/>
          <w:b/>
          <w:bCs/>
          <w:szCs w:val="28"/>
        </w:rPr>
        <w:t>предоставления, распределения и расходования субсидий из республиканского бюджета Республики Алтай бюджетам муниципальных образований в Республике Алтай на предоставление социальных выплат молодым семьям на приобретение (строительство) жилья, являющиеся</w:t>
      </w:r>
      <w:r w:rsidRPr="008A0B2F">
        <w:rPr>
          <w:b/>
        </w:rPr>
        <w:t xml:space="preserve"> </w:t>
      </w:r>
      <w:r>
        <w:rPr>
          <w:b/>
        </w:rPr>
        <w:t>п</w:t>
      </w:r>
      <w:r w:rsidRPr="008A0B2F">
        <w:rPr>
          <w:b/>
        </w:rPr>
        <w:t>риложение</w:t>
      </w:r>
      <w:r w:rsidR="006153F0">
        <w:rPr>
          <w:b/>
        </w:rPr>
        <w:t>м</w:t>
      </w:r>
      <w:r w:rsidRPr="008A0B2F">
        <w:rPr>
          <w:b/>
        </w:rPr>
        <w:t xml:space="preserve"> </w:t>
      </w:r>
      <w:r>
        <w:rPr>
          <w:b/>
        </w:rPr>
        <w:t>№</w:t>
      </w:r>
      <w:r w:rsidRPr="008A0B2F">
        <w:rPr>
          <w:b/>
        </w:rPr>
        <w:t xml:space="preserve"> 10</w:t>
      </w:r>
      <w:r>
        <w:rPr>
          <w:b/>
        </w:rPr>
        <w:t xml:space="preserve"> </w:t>
      </w:r>
      <w:r w:rsidRPr="008A0B2F">
        <w:rPr>
          <w:b/>
        </w:rPr>
        <w:t>к государственной программе</w:t>
      </w:r>
      <w:r>
        <w:rPr>
          <w:b/>
        </w:rPr>
        <w:t xml:space="preserve"> </w:t>
      </w:r>
      <w:r w:rsidRPr="008A0B2F">
        <w:rPr>
          <w:b/>
        </w:rPr>
        <w:t>Республики Алтай</w:t>
      </w:r>
      <w:r>
        <w:rPr>
          <w:b/>
        </w:rPr>
        <w:t xml:space="preserve"> «</w:t>
      </w:r>
      <w:r w:rsidRPr="008A0B2F">
        <w:rPr>
          <w:b/>
        </w:rPr>
        <w:t>Развитие жилищно-коммунального</w:t>
      </w:r>
      <w:r>
        <w:rPr>
          <w:b/>
        </w:rPr>
        <w:t xml:space="preserve"> и транспортного комплекса», утвержденной</w:t>
      </w:r>
      <w:r w:rsidRPr="008A0B2F">
        <w:t xml:space="preserve"> </w:t>
      </w:r>
      <w:r>
        <w:rPr>
          <w:b/>
        </w:rPr>
        <w:t>п</w:t>
      </w:r>
      <w:r w:rsidRPr="008A0B2F">
        <w:rPr>
          <w:b/>
        </w:rPr>
        <w:t>остановление</w:t>
      </w:r>
      <w:r>
        <w:rPr>
          <w:b/>
        </w:rPr>
        <w:t>м П</w:t>
      </w:r>
      <w:r w:rsidRPr="008A0B2F">
        <w:rPr>
          <w:b/>
        </w:rPr>
        <w:t xml:space="preserve">равительства Республики </w:t>
      </w:r>
      <w:r>
        <w:rPr>
          <w:b/>
        </w:rPr>
        <w:t>А</w:t>
      </w:r>
      <w:r w:rsidRPr="008A0B2F">
        <w:rPr>
          <w:b/>
        </w:rPr>
        <w:t xml:space="preserve">лтай </w:t>
      </w:r>
    </w:p>
    <w:p w:rsidR="008A0B2F" w:rsidRDefault="008A0B2F" w:rsidP="006153F0">
      <w:pPr>
        <w:autoSpaceDE w:val="0"/>
        <w:autoSpaceDN w:val="0"/>
        <w:adjustRightInd w:val="0"/>
        <w:spacing w:after="0" w:line="240" w:lineRule="auto"/>
        <w:jc w:val="center"/>
        <w:rPr>
          <w:b/>
          <w:szCs w:val="28"/>
        </w:rPr>
      </w:pPr>
      <w:r w:rsidRPr="008A0B2F">
        <w:rPr>
          <w:b/>
        </w:rPr>
        <w:t>от 28</w:t>
      </w:r>
      <w:r>
        <w:rPr>
          <w:b/>
        </w:rPr>
        <w:t xml:space="preserve"> сентября </w:t>
      </w:r>
      <w:r w:rsidRPr="008A0B2F">
        <w:rPr>
          <w:b/>
        </w:rPr>
        <w:t xml:space="preserve">2012 </w:t>
      </w:r>
      <w:r>
        <w:rPr>
          <w:b/>
        </w:rPr>
        <w:t>года №</w:t>
      </w:r>
      <w:r w:rsidRPr="008A0B2F">
        <w:rPr>
          <w:b/>
        </w:rPr>
        <w:t xml:space="preserve"> 243</w:t>
      </w:r>
    </w:p>
    <w:bookmarkEnd w:id="0"/>
    <w:p w:rsidR="008A0B2F" w:rsidRDefault="008A0B2F" w:rsidP="008A0B2F">
      <w:pPr>
        <w:autoSpaceDE w:val="0"/>
        <w:autoSpaceDN w:val="0"/>
        <w:adjustRightInd w:val="0"/>
        <w:spacing w:after="0" w:line="240" w:lineRule="auto"/>
        <w:ind w:firstLine="709"/>
        <w:jc w:val="both"/>
        <w:rPr>
          <w:szCs w:val="28"/>
        </w:rPr>
      </w:pPr>
    </w:p>
    <w:p w:rsidR="008A0B2F" w:rsidRDefault="008A0B2F" w:rsidP="008A0B2F">
      <w:pPr>
        <w:autoSpaceDE w:val="0"/>
        <w:autoSpaceDN w:val="0"/>
        <w:adjustRightInd w:val="0"/>
        <w:spacing w:after="0" w:line="240" w:lineRule="auto"/>
        <w:ind w:firstLine="709"/>
        <w:jc w:val="both"/>
        <w:rPr>
          <w:szCs w:val="28"/>
        </w:rPr>
      </w:pPr>
      <w:r>
        <w:rPr>
          <w:szCs w:val="28"/>
        </w:rPr>
        <w:t>Правительство Республики Алтай постановляет:</w:t>
      </w:r>
    </w:p>
    <w:p w:rsidR="008A0B2F" w:rsidRDefault="008A0B2F" w:rsidP="00180914">
      <w:pPr>
        <w:autoSpaceDE w:val="0"/>
        <w:autoSpaceDN w:val="0"/>
        <w:adjustRightInd w:val="0"/>
        <w:spacing w:after="0" w:line="240" w:lineRule="auto"/>
        <w:jc w:val="both"/>
        <w:rPr>
          <w:szCs w:val="28"/>
        </w:rPr>
      </w:pPr>
      <w:r>
        <w:rPr>
          <w:szCs w:val="28"/>
        </w:rPr>
        <w:tab/>
      </w:r>
      <w:r w:rsidRPr="008A0B2F">
        <w:rPr>
          <w:szCs w:val="28"/>
        </w:rPr>
        <w:t xml:space="preserve">1. Внести </w:t>
      </w:r>
      <w:r w:rsidRPr="008A0B2F">
        <w:t xml:space="preserve">в </w:t>
      </w:r>
      <w:r w:rsidR="006153F0">
        <w:t>Правила</w:t>
      </w:r>
      <w:r w:rsidR="006153F0" w:rsidRPr="006153F0">
        <w:rPr>
          <w:rFonts w:eastAsiaTheme="minorHAnsi"/>
          <w:b/>
          <w:bCs/>
          <w:szCs w:val="28"/>
        </w:rPr>
        <w:t xml:space="preserve"> </w:t>
      </w:r>
      <w:r w:rsidR="006153F0" w:rsidRPr="006153F0">
        <w:rPr>
          <w:rFonts w:eastAsiaTheme="minorHAnsi"/>
          <w:bCs/>
          <w:szCs w:val="28"/>
        </w:rPr>
        <w:t>предоставления, распределения и расходования субсидий из республиканского бюджета Республики Алтай бюджетам муниципальных образований в Республике Алтай на предоставление социальных выплат молодым семьям на приобретение (строительство) жилья</w:t>
      </w:r>
      <w:r w:rsidR="006153F0">
        <w:rPr>
          <w:rFonts w:eastAsiaTheme="minorHAnsi"/>
          <w:bCs/>
          <w:szCs w:val="28"/>
        </w:rPr>
        <w:t xml:space="preserve">, являющиеся </w:t>
      </w:r>
      <w:r w:rsidRPr="008A0B2F">
        <w:t>приложение</w:t>
      </w:r>
      <w:r w:rsidR="006153F0">
        <w:t>м</w:t>
      </w:r>
      <w:r w:rsidRPr="008A0B2F">
        <w:t xml:space="preserve"> № 10 к государственной программе Республики Алтай «Развитие жилищно-коммунального и транспортного комплекса», утвержденной постановлением Правительства Республики Алтай от 28 сентября 2012 года № 243</w:t>
      </w:r>
      <w:r w:rsidRPr="008A0B2F">
        <w:rPr>
          <w:szCs w:val="28"/>
        </w:rPr>
        <w:t xml:space="preserve"> (</w:t>
      </w:r>
      <w:r w:rsidR="0029427E">
        <w:rPr>
          <w:rFonts w:eastAsiaTheme="minorHAnsi"/>
          <w:szCs w:val="28"/>
        </w:rPr>
        <w:t>Сборник законодательства Республики Алтай, 2012, № 92(98); 2013, № 97(103); 2014, № 109(115), № 112(118), № 115(121), № 119(125); 2015, № 123(129), № 128(134), № 130(136); 2016, № 131(137), № 132(138), № 135(141), № 139(145), № 140(146); 2017, № 142(148), № 146(152), № 147(153), № 150(156); официальный портал Республики Алтай в сети «Интернет»: www.altai-republic.ru, 2018, 19 марта, 19 июня, 2 июля, 12 сентября</w:t>
      </w:r>
      <w:r w:rsidR="00180914">
        <w:rPr>
          <w:rFonts w:eastAsiaTheme="minorHAnsi"/>
          <w:szCs w:val="28"/>
        </w:rPr>
        <w:t>, 27 сентября)</w:t>
      </w:r>
      <w:r w:rsidR="004A23DA">
        <w:rPr>
          <w:rFonts w:eastAsiaTheme="minorHAnsi"/>
          <w:szCs w:val="28"/>
        </w:rPr>
        <w:t xml:space="preserve"> (далее – Правила)</w:t>
      </w:r>
      <w:r>
        <w:rPr>
          <w:szCs w:val="28"/>
        </w:rPr>
        <w:t>, следующие изменения:</w:t>
      </w:r>
    </w:p>
    <w:p w:rsidR="008A0B2F" w:rsidRDefault="004A23DA" w:rsidP="008A0B2F">
      <w:pPr>
        <w:autoSpaceDE w:val="0"/>
        <w:autoSpaceDN w:val="0"/>
        <w:adjustRightInd w:val="0"/>
        <w:spacing w:after="0" w:line="240" w:lineRule="auto"/>
        <w:jc w:val="both"/>
        <w:rPr>
          <w:szCs w:val="28"/>
        </w:rPr>
      </w:pPr>
      <w:r>
        <w:rPr>
          <w:szCs w:val="28"/>
        </w:rPr>
        <w:tab/>
        <w:t>1) пункт 10 Правил</w:t>
      </w:r>
      <w:r w:rsidR="00180914">
        <w:rPr>
          <w:szCs w:val="28"/>
        </w:rPr>
        <w:t xml:space="preserve"> изложить в следующей редакции</w:t>
      </w:r>
      <w:r w:rsidR="008A0B2F">
        <w:rPr>
          <w:szCs w:val="28"/>
        </w:rPr>
        <w:t>:</w:t>
      </w:r>
    </w:p>
    <w:p w:rsidR="00180914" w:rsidRDefault="008A0B2F" w:rsidP="00180914">
      <w:pPr>
        <w:autoSpaceDE w:val="0"/>
        <w:autoSpaceDN w:val="0"/>
        <w:adjustRightInd w:val="0"/>
        <w:spacing w:after="0" w:line="240" w:lineRule="auto"/>
        <w:jc w:val="both"/>
        <w:rPr>
          <w:rFonts w:eastAsiaTheme="minorHAnsi"/>
          <w:szCs w:val="28"/>
        </w:rPr>
      </w:pPr>
      <w:r>
        <w:rPr>
          <w:szCs w:val="28"/>
        </w:rPr>
        <w:tab/>
        <w:t>«</w:t>
      </w:r>
      <w:r w:rsidR="006153F0">
        <w:rPr>
          <w:szCs w:val="28"/>
        </w:rPr>
        <w:t xml:space="preserve">10. </w:t>
      </w:r>
      <w:r w:rsidR="00180914">
        <w:rPr>
          <w:rFonts w:eastAsiaTheme="minorHAnsi"/>
          <w:szCs w:val="28"/>
        </w:rPr>
        <w:t xml:space="preserve">Распределение субсидий между бюджетами муниципальных образований </w:t>
      </w:r>
      <w:r w:rsidR="0012455B">
        <w:rPr>
          <w:rFonts w:eastAsiaTheme="minorHAnsi"/>
          <w:szCs w:val="28"/>
        </w:rPr>
        <w:t xml:space="preserve">в </w:t>
      </w:r>
      <w:r w:rsidR="00180914">
        <w:rPr>
          <w:rFonts w:eastAsiaTheme="minorHAnsi"/>
          <w:szCs w:val="28"/>
        </w:rPr>
        <w:t>Республик</w:t>
      </w:r>
      <w:r w:rsidR="0012455B">
        <w:rPr>
          <w:rFonts w:eastAsiaTheme="minorHAnsi"/>
          <w:szCs w:val="28"/>
        </w:rPr>
        <w:t>е</w:t>
      </w:r>
      <w:r w:rsidR="00180914">
        <w:rPr>
          <w:rFonts w:eastAsiaTheme="minorHAnsi"/>
          <w:szCs w:val="28"/>
        </w:rPr>
        <w:t xml:space="preserve"> Алтай осуществляется исходя из размера средств, предоставляемых бюджету </w:t>
      </w:r>
      <w:r w:rsidR="0012455B">
        <w:rPr>
          <w:rFonts w:eastAsiaTheme="minorHAnsi"/>
          <w:szCs w:val="28"/>
        </w:rPr>
        <w:t>муниципального образования в Республике</w:t>
      </w:r>
      <w:r w:rsidR="00ED3685">
        <w:rPr>
          <w:rFonts w:eastAsiaTheme="minorHAnsi"/>
          <w:szCs w:val="28"/>
        </w:rPr>
        <w:t xml:space="preserve"> Алтай</w:t>
      </w:r>
      <w:r w:rsidR="00180914">
        <w:rPr>
          <w:rFonts w:eastAsiaTheme="minorHAnsi"/>
          <w:szCs w:val="28"/>
        </w:rPr>
        <w:t>.</w:t>
      </w:r>
    </w:p>
    <w:p w:rsidR="00180914" w:rsidRDefault="006153F0" w:rsidP="00ED3685">
      <w:pPr>
        <w:pStyle w:val="a3"/>
        <w:jc w:val="both"/>
      </w:pPr>
      <w:r>
        <w:lastRenderedPageBreak/>
        <w:tab/>
      </w:r>
      <w:r w:rsidR="00180914">
        <w:t xml:space="preserve">Размер средств, предоставляемых бюджету </w:t>
      </w:r>
      <w:r w:rsidR="00ED3685">
        <w:t>муниципального образования Республики Алтай</w:t>
      </w:r>
      <w:r w:rsidR="00180914">
        <w:t>, определяется по формуле:</w:t>
      </w:r>
    </w:p>
    <w:p w:rsidR="00ED3685" w:rsidRDefault="00ED3685" w:rsidP="00ED3685">
      <w:pPr>
        <w:pStyle w:val="a3"/>
        <w:jc w:val="both"/>
      </w:pPr>
    </w:p>
    <w:p w:rsidR="00180914" w:rsidRDefault="00180914" w:rsidP="00ED3685">
      <w:pPr>
        <w:pStyle w:val="a3"/>
        <w:jc w:val="center"/>
      </w:pPr>
      <w:r>
        <w:rPr>
          <w:noProof/>
          <w:position w:val="-39"/>
          <w:lang w:eastAsia="ru-RU"/>
        </w:rPr>
        <w:drawing>
          <wp:inline distT="0" distB="0" distL="0" distR="0">
            <wp:extent cx="15049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4950" cy="685800"/>
                    </a:xfrm>
                    <a:prstGeom prst="rect">
                      <a:avLst/>
                    </a:prstGeom>
                    <a:noFill/>
                    <a:ln>
                      <a:noFill/>
                    </a:ln>
                  </pic:spPr>
                </pic:pic>
              </a:graphicData>
            </a:graphic>
          </wp:inline>
        </w:drawing>
      </w:r>
      <w:r>
        <w:t>,</w:t>
      </w:r>
    </w:p>
    <w:p w:rsidR="00180914" w:rsidRDefault="00ED3685" w:rsidP="00ED3685">
      <w:pPr>
        <w:pStyle w:val="a3"/>
        <w:jc w:val="both"/>
      </w:pPr>
      <w:r>
        <w:tab/>
      </w:r>
      <w:r w:rsidR="00180914">
        <w:t>где:</w:t>
      </w:r>
    </w:p>
    <w:p w:rsidR="00180914" w:rsidRDefault="00ED3685" w:rsidP="00ED3685">
      <w:pPr>
        <w:pStyle w:val="a3"/>
        <w:jc w:val="both"/>
      </w:pPr>
      <w:r>
        <w:tab/>
      </w:r>
      <w:r w:rsidR="00180914">
        <w:t xml:space="preserve">C - размер бюджетных ассигнований </w:t>
      </w:r>
      <w:r>
        <w:t>республиканского</w:t>
      </w:r>
      <w:r w:rsidR="00180914">
        <w:t xml:space="preserve"> бюджета</w:t>
      </w:r>
      <w:r>
        <w:t xml:space="preserve"> Республики Алтай</w:t>
      </w:r>
      <w:r w:rsidR="00180914">
        <w:t xml:space="preserve"> на соответствующий финансовый год для предоставления субсидий;</w:t>
      </w:r>
    </w:p>
    <w:p w:rsidR="00180914" w:rsidRDefault="00ED3685" w:rsidP="00ED3685">
      <w:pPr>
        <w:pStyle w:val="a3"/>
        <w:jc w:val="both"/>
      </w:pPr>
      <w:r>
        <w:tab/>
      </w:r>
      <w:proofErr w:type="spellStart"/>
      <w:r w:rsidR="00180914">
        <w:t>З</w:t>
      </w:r>
      <w:r w:rsidR="00180914">
        <w:rPr>
          <w:vertAlign w:val="subscript"/>
        </w:rPr>
        <w:t>i</w:t>
      </w:r>
      <w:proofErr w:type="spellEnd"/>
      <w:r w:rsidR="00180914">
        <w:t xml:space="preserve"> - предельный размер средств </w:t>
      </w:r>
      <w:r>
        <w:t>республиканского бюджета</w:t>
      </w:r>
      <w:r w:rsidR="0012455B">
        <w:t xml:space="preserve"> </w:t>
      </w:r>
      <w:r>
        <w:t>Республики Алтай</w:t>
      </w:r>
      <w:r w:rsidR="00180914">
        <w:t xml:space="preserve"> для софинансирования расходного обязательства </w:t>
      </w:r>
      <w:r>
        <w:t xml:space="preserve">муниципального образования </w:t>
      </w:r>
      <w:r w:rsidR="0012455B">
        <w:t xml:space="preserve">в </w:t>
      </w:r>
      <w:r>
        <w:t>Республик</w:t>
      </w:r>
      <w:r w:rsidR="0012455B">
        <w:t>е</w:t>
      </w:r>
      <w:r>
        <w:t xml:space="preserve"> Алтай</w:t>
      </w:r>
      <w:r w:rsidR="00180914">
        <w:t>, запрашиваемый в заявке для i-</w:t>
      </w:r>
      <w:proofErr w:type="spellStart"/>
      <w:r w:rsidR="00180914">
        <w:t>го</w:t>
      </w:r>
      <w:proofErr w:type="spellEnd"/>
      <w:r w:rsidR="00180914">
        <w:t xml:space="preserve"> </w:t>
      </w:r>
      <w:r>
        <w:t xml:space="preserve">муниципального образования </w:t>
      </w:r>
      <w:r w:rsidR="0012455B">
        <w:t xml:space="preserve">в </w:t>
      </w:r>
      <w:r>
        <w:t>Республик</w:t>
      </w:r>
      <w:r w:rsidR="0012455B">
        <w:t>е</w:t>
      </w:r>
      <w:r>
        <w:t xml:space="preserve"> Алтай</w:t>
      </w:r>
      <w:r w:rsidR="00180914">
        <w:t>;</w:t>
      </w:r>
    </w:p>
    <w:p w:rsidR="00180914" w:rsidRDefault="00ED3685" w:rsidP="00ED3685">
      <w:pPr>
        <w:pStyle w:val="a3"/>
        <w:jc w:val="both"/>
      </w:pPr>
      <w:r>
        <w:tab/>
      </w:r>
      <w:r w:rsidR="00180914">
        <w:t xml:space="preserve">n - число </w:t>
      </w:r>
      <w:r>
        <w:t>муниципальных образований</w:t>
      </w:r>
      <w:r w:rsidR="0012455B">
        <w:t xml:space="preserve"> в Республике Алтай</w:t>
      </w:r>
      <w:r w:rsidR="00180914">
        <w:t>, между бюджетами которых распределяются субсидии.</w:t>
      </w:r>
    </w:p>
    <w:p w:rsidR="00180914" w:rsidRDefault="00ED3685" w:rsidP="00ED3685">
      <w:pPr>
        <w:pStyle w:val="a3"/>
        <w:jc w:val="both"/>
      </w:pPr>
      <w:bookmarkStart w:id="1" w:name="Par9"/>
      <w:bookmarkEnd w:id="1"/>
      <w:r>
        <w:tab/>
      </w:r>
      <w:r w:rsidR="00180914">
        <w:t xml:space="preserve">Предельный размер средств </w:t>
      </w:r>
      <w:r>
        <w:t>республиканского</w:t>
      </w:r>
      <w:r w:rsidR="00180914">
        <w:t xml:space="preserve"> бюджета </w:t>
      </w:r>
      <w:r>
        <w:t xml:space="preserve">Республики Алтай </w:t>
      </w:r>
      <w:r w:rsidR="00180914">
        <w:t xml:space="preserve">для софинансирования расходного обязательства </w:t>
      </w:r>
      <w:r>
        <w:t xml:space="preserve">муниципального образования </w:t>
      </w:r>
      <w:r w:rsidR="0012455B">
        <w:t xml:space="preserve">в </w:t>
      </w:r>
      <w:r>
        <w:t>Республик</w:t>
      </w:r>
      <w:r w:rsidR="0012455B">
        <w:t>е</w:t>
      </w:r>
      <w:r>
        <w:t xml:space="preserve"> Алтай, запрашиваемый в заявке для i-</w:t>
      </w:r>
      <w:proofErr w:type="spellStart"/>
      <w:r>
        <w:t>го</w:t>
      </w:r>
      <w:proofErr w:type="spellEnd"/>
      <w:r>
        <w:t xml:space="preserve"> муниципального образования </w:t>
      </w:r>
      <w:r w:rsidR="0012455B">
        <w:t xml:space="preserve">в </w:t>
      </w:r>
      <w:r>
        <w:t>Республик</w:t>
      </w:r>
      <w:r w:rsidR="0012455B">
        <w:t>е</w:t>
      </w:r>
      <w:r>
        <w:t xml:space="preserve"> Алтай</w:t>
      </w:r>
      <w:r w:rsidR="00180914">
        <w:t>, определяется по формуле:</w:t>
      </w:r>
    </w:p>
    <w:p w:rsidR="00180914" w:rsidRDefault="00180914" w:rsidP="00ED3685">
      <w:pPr>
        <w:pStyle w:val="a3"/>
        <w:jc w:val="both"/>
      </w:pPr>
    </w:p>
    <w:p w:rsidR="00180914" w:rsidRDefault="00180914" w:rsidP="00ED3685">
      <w:pPr>
        <w:pStyle w:val="a3"/>
        <w:jc w:val="center"/>
      </w:pPr>
      <w:r>
        <w:rPr>
          <w:noProof/>
          <w:position w:val="-33"/>
          <w:lang w:eastAsia="ru-RU"/>
        </w:rPr>
        <w:drawing>
          <wp:inline distT="0" distB="0" distL="0" distR="0">
            <wp:extent cx="13716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90550"/>
                    </a:xfrm>
                    <a:prstGeom prst="rect">
                      <a:avLst/>
                    </a:prstGeom>
                    <a:noFill/>
                    <a:ln>
                      <a:noFill/>
                    </a:ln>
                  </pic:spPr>
                </pic:pic>
              </a:graphicData>
            </a:graphic>
          </wp:inline>
        </w:drawing>
      </w:r>
      <w:r>
        <w:t>,</w:t>
      </w:r>
    </w:p>
    <w:p w:rsidR="00180914" w:rsidRDefault="00180914" w:rsidP="00ED3685">
      <w:pPr>
        <w:pStyle w:val="a3"/>
        <w:jc w:val="both"/>
      </w:pPr>
    </w:p>
    <w:p w:rsidR="00180914" w:rsidRDefault="00ED3685" w:rsidP="00ED3685">
      <w:pPr>
        <w:pStyle w:val="a3"/>
        <w:jc w:val="both"/>
      </w:pPr>
      <w:r>
        <w:tab/>
      </w:r>
      <w:r w:rsidR="00180914">
        <w:t>где:</w:t>
      </w:r>
    </w:p>
    <w:p w:rsidR="00180914" w:rsidRPr="0012455B" w:rsidRDefault="00ED3685" w:rsidP="00ED3685">
      <w:pPr>
        <w:pStyle w:val="a3"/>
        <w:jc w:val="both"/>
      </w:pPr>
      <w:r>
        <w:tab/>
      </w:r>
      <w:proofErr w:type="spellStart"/>
      <w:r w:rsidR="00180914">
        <w:t>Y</w:t>
      </w:r>
      <w:r w:rsidR="00180914">
        <w:rPr>
          <w:vertAlign w:val="subscript"/>
        </w:rPr>
        <w:t>i</w:t>
      </w:r>
      <w:proofErr w:type="spellEnd"/>
      <w:r w:rsidR="00180914">
        <w:t xml:space="preserve"> - уровень </w:t>
      </w:r>
      <w:proofErr w:type="spellStart"/>
      <w:r w:rsidR="00180914">
        <w:t>софинансирования</w:t>
      </w:r>
      <w:proofErr w:type="spellEnd"/>
      <w:r w:rsidR="00180914">
        <w:t xml:space="preserve"> расходного обязательства i-</w:t>
      </w:r>
      <w:proofErr w:type="spellStart"/>
      <w:r w:rsidR="00180914">
        <w:t>го</w:t>
      </w:r>
      <w:proofErr w:type="spellEnd"/>
      <w:r w:rsidR="00180914">
        <w:t xml:space="preserve"> </w:t>
      </w:r>
      <w:r>
        <w:t xml:space="preserve">муниципального образования </w:t>
      </w:r>
      <w:r w:rsidR="0012455B">
        <w:t xml:space="preserve">в </w:t>
      </w:r>
      <w:r>
        <w:t>Республик</w:t>
      </w:r>
      <w:r w:rsidR="0012455B">
        <w:t>е</w:t>
      </w:r>
      <w:r>
        <w:t xml:space="preserve"> Алтай</w:t>
      </w:r>
      <w:r w:rsidR="00180914">
        <w:t xml:space="preserve"> за счет субсидий, соответствующий </w:t>
      </w:r>
      <w:hyperlink r:id="rId6" w:history="1">
        <w:r w:rsidR="00180914" w:rsidRPr="00ED3685">
          <w:t>предельному уровню</w:t>
        </w:r>
      </w:hyperlink>
      <w:r w:rsidR="00180914">
        <w:t xml:space="preserve"> софинансирования расходного обязательства </w:t>
      </w:r>
      <w:r>
        <w:t xml:space="preserve">муниципального образования </w:t>
      </w:r>
      <w:r w:rsidR="0012455B">
        <w:t xml:space="preserve">в </w:t>
      </w:r>
      <w:r>
        <w:t>Республик</w:t>
      </w:r>
      <w:r w:rsidR="0012455B">
        <w:t>е</w:t>
      </w:r>
      <w:r>
        <w:t xml:space="preserve"> Алтай</w:t>
      </w:r>
      <w:r w:rsidR="00180914">
        <w:t xml:space="preserve"> из </w:t>
      </w:r>
      <w:r>
        <w:t>республиканского</w:t>
      </w:r>
      <w:r w:rsidR="00180914">
        <w:t xml:space="preserve"> бюджета</w:t>
      </w:r>
      <w:r>
        <w:t xml:space="preserve"> Республики Алтай</w:t>
      </w:r>
      <w:r w:rsidR="00180914">
        <w:t xml:space="preserve">, утверждаемому Правительством </w:t>
      </w:r>
      <w:r>
        <w:t>Республики Алтай</w:t>
      </w:r>
      <w:r w:rsidR="00180914">
        <w:t xml:space="preserve"> </w:t>
      </w:r>
      <w:r w:rsidR="00180914" w:rsidRPr="0012455B">
        <w:t xml:space="preserve">в соответствии с </w:t>
      </w:r>
      <w:hyperlink r:id="rId7" w:history="1">
        <w:r w:rsidR="00180914" w:rsidRPr="0012455B">
          <w:t>пунктом 13</w:t>
        </w:r>
      </w:hyperlink>
      <w:r w:rsidR="00180914" w:rsidRPr="0012455B">
        <w:t xml:space="preserve"> </w:t>
      </w:r>
      <w:r w:rsidR="0012455B" w:rsidRPr="0012455B">
        <w:t>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w:t>
      </w:r>
      <w:r w:rsidR="00180914" w:rsidRPr="0012455B">
        <w:t xml:space="preserve"> </w:t>
      </w:r>
      <w:r w:rsidR="0012455B" w:rsidRPr="0012455B">
        <w:t xml:space="preserve">постановлением правительства Республики Алтай от 11 августа 2017 года № 189 </w:t>
      </w:r>
      <w:r w:rsidR="00180914" w:rsidRPr="0012455B">
        <w:t>(далее - Правила формирования, предоставления и распределения субсидий);</w:t>
      </w:r>
    </w:p>
    <w:p w:rsidR="00180914" w:rsidRDefault="00ED3685" w:rsidP="00ED3685">
      <w:pPr>
        <w:pStyle w:val="a3"/>
        <w:jc w:val="both"/>
      </w:pPr>
      <w:r>
        <w:tab/>
      </w:r>
      <w:proofErr w:type="spellStart"/>
      <w:r w:rsidR="00180914">
        <w:t>PO</w:t>
      </w:r>
      <w:r w:rsidR="00180914">
        <w:rPr>
          <w:vertAlign w:val="subscript"/>
        </w:rPr>
        <w:t>i</w:t>
      </w:r>
      <w:proofErr w:type="spellEnd"/>
      <w:r w:rsidR="00180914">
        <w:t xml:space="preserve"> - объем средств консолидированного бюджета i-</w:t>
      </w:r>
      <w:proofErr w:type="spellStart"/>
      <w:r w:rsidR="00180914">
        <w:t>го</w:t>
      </w:r>
      <w:proofErr w:type="spellEnd"/>
      <w:r w:rsidR="00180914">
        <w:t xml:space="preserve"> </w:t>
      </w:r>
      <w:r w:rsidR="0012455B">
        <w:t>муниципального образования в Республике Алтай</w:t>
      </w:r>
      <w:r w:rsidR="00180914">
        <w:t>, предполагаемый к направлению на реализацию основного мероприятия в соответствии с заявкой.</w:t>
      </w:r>
    </w:p>
    <w:p w:rsidR="0012455B" w:rsidRDefault="0012455B" w:rsidP="0012455B">
      <w:pPr>
        <w:pStyle w:val="a3"/>
        <w:jc w:val="both"/>
      </w:pPr>
      <w:r>
        <w:tab/>
      </w:r>
      <w:r w:rsidR="00180914">
        <w:t xml:space="preserve">В случае если размер средств, предусмотренных в консолидированном бюджете </w:t>
      </w:r>
      <w:r>
        <w:t>муниципального образования в Республике Алтай</w:t>
      </w:r>
      <w:r w:rsidR="00180914">
        <w:t xml:space="preserve"> на финансирование мероприятий, на </w:t>
      </w:r>
      <w:proofErr w:type="spellStart"/>
      <w:r w:rsidR="00180914">
        <w:t>софинансирование</w:t>
      </w:r>
      <w:proofErr w:type="spellEnd"/>
      <w:r w:rsidR="00180914">
        <w:t xml:space="preserve"> которых предоставляется субсидия, не обеспечивает уровня софинансирования расходного обязательства </w:t>
      </w:r>
      <w:r>
        <w:t>муниципального образования в Республике Алтай</w:t>
      </w:r>
      <w:r w:rsidR="00180914">
        <w:t xml:space="preserve"> </w:t>
      </w:r>
      <w:r w:rsidR="00180914">
        <w:lastRenderedPageBreak/>
        <w:t xml:space="preserve">из </w:t>
      </w:r>
      <w:r>
        <w:t>республиканского</w:t>
      </w:r>
      <w:r w:rsidR="00180914">
        <w:t xml:space="preserve"> бюджета</w:t>
      </w:r>
      <w:r>
        <w:t xml:space="preserve"> Республики Алтай, </w:t>
      </w:r>
      <w:r w:rsidR="00180914">
        <w:t>размер субсидии подлежит сокращению до размера, обеспечивающего соответствующий уровень софинансирования.</w:t>
      </w:r>
    </w:p>
    <w:p w:rsidR="008A0B2F" w:rsidRDefault="0012455B" w:rsidP="007077B9">
      <w:pPr>
        <w:autoSpaceDE w:val="0"/>
        <w:autoSpaceDN w:val="0"/>
        <w:adjustRightInd w:val="0"/>
        <w:spacing w:after="0" w:line="240" w:lineRule="auto"/>
        <w:jc w:val="both"/>
        <w:rPr>
          <w:szCs w:val="28"/>
        </w:rPr>
      </w:pPr>
      <w:r>
        <w:tab/>
      </w:r>
      <w:r>
        <w:rPr>
          <w:rFonts w:eastAsiaTheme="minorHAnsi"/>
          <w:szCs w:val="28"/>
        </w:rPr>
        <w:t xml:space="preserve">В случае если размер средств, определенный для предоставления субсидии бюджету </w:t>
      </w:r>
      <w:r w:rsidR="007077B9">
        <w:t>муниципального образования в Республике Алтай</w:t>
      </w:r>
      <w:r>
        <w:rPr>
          <w:rFonts w:eastAsiaTheme="minorHAnsi"/>
          <w:szCs w:val="28"/>
        </w:rPr>
        <w:t xml:space="preserve">, меньше запрошенного </w:t>
      </w:r>
      <w:r w:rsidR="007077B9">
        <w:t xml:space="preserve">муниципальным образованием в Республике Алтай </w:t>
      </w:r>
      <w:r>
        <w:rPr>
          <w:rFonts w:eastAsiaTheme="minorHAnsi"/>
          <w:szCs w:val="28"/>
        </w:rPr>
        <w:t xml:space="preserve">предельного размера средств </w:t>
      </w:r>
      <w:r w:rsidR="007077B9">
        <w:rPr>
          <w:rFonts w:eastAsiaTheme="minorHAnsi"/>
          <w:szCs w:val="28"/>
        </w:rPr>
        <w:t xml:space="preserve">республиканского </w:t>
      </w:r>
      <w:r>
        <w:rPr>
          <w:rFonts w:eastAsiaTheme="minorHAnsi"/>
          <w:szCs w:val="28"/>
        </w:rPr>
        <w:t>бюджета</w:t>
      </w:r>
      <w:r w:rsidR="007077B9">
        <w:rPr>
          <w:rFonts w:eastAsiaTheme="minorHAnsi"/>
          <w:szCs w:val="28"/>
        </w:rPr>
        <w:t xml:space="preserve"> Республики Алтай</w:t>
      </w:r>
      <w:r>
        <w:rPr>
          <w:rFonts w:eastAsiaTheme="minorHAnsi"/>
          <w:szCs w:val="28"/>
        </w:rPr>
        <w:t xml:space="preserve"> для софинансирования расходного обязательства </w:t>
      </w:r>
      <w:r w:rsidR="007077B9">
        <w:t>муниципального образования в Республике Алтай</w:t>
      </w:r>
      <w:r>
        <w:rPr>
          <w:rFonts w:eastAsiaTheme="minorHAnsi"/>
          <w:szCs w:val="28"/>
        </w:rPr>
        <w:t xml:space="preserve">, средства, предусмотренные в бюджете </w:t>
      </w:r>
      <w:r w:rsidR="007077B9">
        <w:t xml:space="preserve">муниципального образования в Республике Алтай, </w:t>
      </w:r>
      <w:r>
        <w:rPr>
          <w:rFonts w:eastAsiaTheme="minorHAnsi"/>
          <w:szCs w:val="28"/>
        </w:rPr>
        <w:t>учитываемые при распределении субсидии, уменьшению не подлежат.</w:t>
      </w:r>
      <w:r w:rsidR="008A0B2F">
        <w:rPr>
          <w:szCs w:val="28"/>
        </w:rPr>
        <w:t>»;</w:t>
      </w:r>
    </w:p>
    <w:p w:rsidR="006153F0" w:rsidRDefault="008A0B2F" w:rsidP="008A0B2F">
      <w:pPr>
        <w:autoSpaceDE w:val="0"/>
        <w:autoSpaceDN w:val="0"/>
        <w:adjustRightInd w:val="0"/>
        <w:spacing w:after="0" w:line="240" w:lineRule="auto"/>
        <w:jc w:val="both"/>
        <w:rPr>
          <w:szCs w:val="28"/>
        </w:rPr>
      </w:pPr>
      <w:r>
        <w:rPr>
          <w:szCs w:val="28"/>
        </w:rPr>
        <w:tab/>
        <w:t>2) в</w:t>
      </w:r>
      <w:r w:rsidR="004A23DA">
        <w:rPr>
          <w:szCs w:val="28"/>
        </w:rPr>
        <w:t xml:space="preserve"> </w:t>
      </w:r>
      <w:r w:rsidR="006153F0">
        <w:rPr>
          <w:szCs w:val="28"/>
        </w:rPr>
        <w:t>разделе</w:t>
      </w:r>
      <w:r w:rsidR="004A23DA">
        <w:rPr>
          <w:szCs w:val="28"/>
        </w:rPr>
        <w:t xml:space="preserve"> 3</w:t>
      </w:r>
      <w:r>
        <w:rPr>
          <w:szCs w:val="28"/>
        </w:rPr>
        <w:t xml:space="preserve"> </w:t>
      </w:r>
      <w:r w:rsidR="004A23DA">
        <w:rPr>
          <w:szCs w:val="28"/>
        </w:rPr>
        <w:t xml:space="preserve">приложения № 2 к Правилам </w:t>
      </w:r>
      <w:r w:rsidR="006153F0">
        <w:rPr>
          <w:szCs w:val="28"/>
        </w:rPr>
        <w:t>строку «№ п/п» изложить в следующей редакции:</w:t>
      </w:r>
    </w:p>
    <w:tbl>
      <w:tblPr>
        <w:tblStyle w:val="a7"/>
        <w:tblW w:w="0" w:type="auto"/>
        <w:tblLayout w:type="fixed"/>
        <w:tblLook w:val="04A0" w:firstRow="1" w:lastRow="0" w:firstColumn="1" w:lastColumn="0" w:noHBand="0" w:noVBand="1"/>
      </w:tblPr>
      <w:tblGrid>
        <w:gridCol w:w="624"/>
        <w:gridCol w:w="1498"/>
        <w:gridCol w:w="1417"/>
        <w:gridCol w:w="1418"/>
        <w:gridCol w:w="1417"/>
        <w:gridCol w:w="1418"/>
        <w:gridCol w:w="1553"/>
      </w:tblGrid>
      <w:tr w:rsidR="00F72D39" w:rsidTr="00F72D39">
        <w:tc>
          <w:tcPr>
            <w:tcW w:w="624" w:type="dxa"/>
            <w:vMerge w:val="restart"/>
          </w:tcPr>
          <w:p w:rsidR="006153F0" w:rsidRDefault="006153F0" w:rsidP="006153F0">
            <w:pPr>
              <w:autoSpaceDE w:val="0"/>
              <w:autoSpaceDN w:val="0"/>
              <w:adjustRightInd w:val="0"/>
              <w:spacing w:line="240" w:lineRule="auto"/>
              <w:jc w:val="center"/>
              <w:rPr>
                <w:szCs w:val="28"/>
              </w:rPr>
            </w:pPr>
            <w:r>
              <w:rPr>
                <w:szCs w:val="28"/>
              </w:rPr>
              <w:t>«№ п/п</w:t>
            </w:r>
          </w:p>
        </w:tc>
        <w:tc>
          <w:tcPr>
            <w:tcW w:w="1498" w:type="dxa"/>
            <w:vMerge w:val="restart"/>
          </w:tcPr>
          <w:p w:rsidR="006153F0" w:rsidRDefault="006153F0" w:rsidP="006153F0">
            <w:pPr>
              <w:autoSpaceDE w:val="0"/>
              <w:autoSpaceDN w:val="0"/>
              <w:adjustRightInd w:val="0"/>
              <w:spacing w:line="240" w:lineRule="auto"/>
              <w:jc w:val="center"/>
              <w:rPr>
                <w:szCs w:val="28"/>
              </w:rPr>
            </w:pPr>
            <w:r>
              <w:rPr>
                <w:szCs w:val="28"/>
              </w:rPr>
              <w:t>Наименование показателя</w:t>
            </w:r>
          </w:p>
        </w:tc>
        <w:tc>
          <w:tcPr>
            <w:tcW w:w="7223" w:type="dxa"/>
            <w:gridSpan w:val="5"/>
          </w:tcPr>
          <w:p w:rsidR="006153F0" w:rsidRDefault="006153F0" w:rsidP="006153F0">
            <w:pPr>
              <w:autoSpaceDE w:val="0"/>
              <w:autoSpaceDN w:val="0"/>
              <w:adjustRightInd w:val="0"/>
              <w:spacing w:line="240" w:lineRule="auto"/>
              <w:jc w:val="center"/>
              <w:rPr>
                <w:szCs w:val="28"/>
              </w:rPr>
            </w:pPr>
            <w:r>
              <w:rPr>
                <w:szCs w:val="28"/>
              </w:rPr>
              <w:t>Значение показателя</w:t>
            </w:r>
          </w:p>
        </w:tc>
      </w:tr>
      <w:tr w:rsidR="00F72D39" w:rsidTr="00F72D39">
        <w:tc>
          <w:tcPr>
            <w:tcW w:w="624" w:type="dxa"/>
            <w:vMerge/>
          </w:tcPr>
          <w:p w:rsidR="006153F0" w:rsidRDefault="006153F0" w:rsidP="006153F0">
            <w:pPr>
              <w:autoSpaceDE w:val="0"/>
              <w:autoSpaceDN w:val="0"/>
              <w:adjustRightInd w:val="0"/>
              <w:spacing w:line="240" w:lineRule="auto"/>
              <w:jc w:val="center"/>
              <w:rPr>
                <w:szCs w:val="28"/>
              </w:rPr>
            </w:pPr>
          </w:p>
        </w:tc>
        <w:tc>
          <w:tcPr>
            <w:tcW w:w="1498" w:type="dxa"/>
            <w:vMerge/>
          </w:tcPr>
          <w:p w:rsidR="006153F0" w:rsidRDefault="006153F0" w:rsidP="006153F0">
            <w:pPr>
              <w:autoSpaceDE w:val="0"/>
              <w:autoSpaceDN w:val="0"/>
              <w:adjustRightInd w:val="0"/>
              <w:spacing w:line="240" w:lineRule="auto"/>
              <w:jc w:val="center"/>
              <w:rPr>
                <w:szCs w:val="28"/>
              </w:rPr>
            </w:pPr>
          </w:p>
        </w:tc>
        <w:tc>
          <w:tcPr>
            <w:tcW w:w="1417" w:type="dxa"/>
          </w:tcPr>
          <w:p w:rsidR="006153F0" w:rsidRDefault="006153F0" w:rsidP="006153F0">
            <w:pPr>
              <w:autoSpaceDE w:val="0"/>
              <w:autoSpaceDN w:val="0"/>
              <w:adjustRightInd w:val="0"/>
              <w:spacing w:line="240" w:lineRule="auto"/>
              <w:jc w:val="center"/>
              <w:rPr>
                <w:szCs w:val="28"/>
              </w:rPr>
            </w:pPr>
            <w:r>
              <w:rPr>
                <w:szCs w:val="28"/>
              </w:rPr>
              <w:t>2016 г.</w:t>
            </w:r>
          </w:p>
          <w:p w:rsidR="006153F0" w:rsidRDefault="006153F0" w:rsidP="006153F0">
            <w:pPr>
              <w:autoSpaceDE w:val="0"/>
              <w:autoSpaceDN w:val="0"/>
              <w:adjustRightInd w:val="0"/>
              <w:spacing w:line="240" w:lineRule="auto"/>
              <w:jc w:val="center"/>
              <w:rPr>
                <w:szCs w:val="28"/>
              </w:rPr>
            </w:pPr>
            <w:r>
              <w:rPr>
                <w:szCs w:val="28"/>
              </w:rPr>
              <w:t>(фактически)</w:t>
            </w:r>
          </w:p>
        </w:tc>
        <w:tc>
          <w:tcPr>
            <w:tcW w:w="1418" w:type="dxa"/>
          </w:tcPr>
          <w:p w:rsidR="006153F0" w:rsidRDefault="006153F0" w:rsidP="006153F0">
            <w:pPr>
              <w:autoSpaceDE w:val="0"/>
              <w:autoSpaceDN w:val="0"/>
              <w:adjustRightInd w:val="0"/>
              <w:spacing w:line="240" w:lineRule="auto"/>
              <w:jc w:val="center"/>
              <w:rPr>
                <w:szCs w:val="28"/>
              </w:rPr>
            </w:pPr>
            <w:r>
              <w:rPr>
                <w:szCs w:val="28"/>
              </w:rPr>
              <w:t>2017 г.</w:t>
            </w:r>
          </w:p>
          <w:p w:rsidR="006153F0" w:rsidRDefault="006153F0" w:rsidP="006153F0">
            <w:pPr>
              <w:autoSpaceDE w:val="0"/>
              <w:autoSpaceDN w:val="0"/>
              <w:adjustRightInd w:val="0"/>
              <w:spacing w:line="240" w:lineRule="auto"/>
              <w:jc w:val="center"/>
              <w:rPr>
                <w:szCs w:val="28"/>
              </w:rPr>
            </w:pPr>
            <w:r>
              <w:rPr>
                <w:szCs w:val="28"/>
              </w:rPr>
              <w:t>(фактически)</w:t>
            </w:r>
          </w:p>
        </w:tc>
        <w:tc>
          <w:tcPr>
            <w:tcW w:w="1417" w:type="dxa"/>
          </w:tcPr>
          <w:p w:rsidR="006153F0" w:rsidRDefault="00F72D39" w:rsidP="006153F0">
            <w:pPr>
              <w:autoSpaceDE w:val="0"/>
              <w:autoSpaceDN w:val="0"/>
              <w:adjustRightInd w:val="0"/>
              <w:spacing w:line="240" w:lineRule="auto"/>
              <w:jc w:val="center"/>
              <w:rPr>
                <w:szCs w:val="28"/>
              </w:rPr>
            </w:pPr>
            <w:r>
              <w:rPr>
                <w:szCs w:val="28"/>
              </w:rPr>
              <w:t>2018 г.</w:t>
            </w:r>
          </w:p>
          <w:p w:rsidR="00F72D39" w:rsidRDefault="00F72D39" w:rsidP="00F72D39">
            <w:pPr>
              <w:autoSpaceDE w:val="0"/>
              <w:autoSpaceDN w:val="0"/>
              <w:adjustRightInd w:val="0"/>
              <w:spacing w:line="240" w:lineRule="auto"/>
              <w:jc w:val="center"/>
              <w:rPr>
                <w:szCs w:val="28"/>
              </w:rPr>
            </w:pPr>
            <w:r>
              <w:rPr>
                <w:szCs w:val="28"/>
              </w:rPr>
              <w:t>(фактически)</w:t>
            </w:r>
          </w:p>
        </w:tc>
        <w:tc>
          <w:tcPr>
            <w:tcW w:w="1418" w:type="dxa"/>
          </w:tcPr>
          <w:p w:rsidR="006153F0" w:rsidRDefault="00F72D39" w:rsidP="006153F0">
            <w:pPr>
              <w:autoSpaceDE w:val="0"/>
              <w:autoSpaceDN w:val="0"/>
              <w:adjustRightInd w:val="0"/>
              <w:spacing w:line="240" w:lineRule="auto"/>
              <w:jc w:val="center"/>
              <w:rPr>
                <w:szCs w:val="28"/>
              </w:rPr>
            </w:pPr>
            <w:r>
              <w:rPr>
                <w:szCs w:val="28"/>
              </w:rPr>
              <w:t>2019 г.</w:t>
            </w:r>
          </w:p>
          <w:p w:rsidR="00F72D39" w:rsidRDefault="00F72D39" w:rsidP="006153F0">
            <w:pPr>
              <w:autoSpaceDE w:val="0"/>
              <w:autoSpaceDN w:val="0"/>
              <w:adjustRightInd w:val="0"/>
              <w:spacing w:line="240" w:lineRule="auto"/>
              <w:jc w:val="center"/>
              <w:rPr>
                <w:szCs w:val="28"/>
              </w:rPr>
            </w:pPr>
            <w:r>
              <w:rPr>
                <w:szCs w:val="28"/>
              </w:rPr>
              <w:t>(планируется)</w:t>
            </w:r>
          </w:p>
        </w:tc>
        <w:tc>
          <w:tcPr>
            <w:tcW w:w="1553" w:type="dxa"/>
          </w:tcPr>
          <w:p w:rsidR="006153F0" w:rsidRDefault="00F72D39" w:rsidP="006153F0">
            <w:pPr>
              <w:autoSpaceDE w:val="0"/>
              <w:autoSpaceDN w:val="0"/>
              <w:adjustRightInd w:val="0"/>
              <w:spacing w:line="240" w:lineRule="auto"/>
              <w:jc w:val="center"/>
              <w:rPr>
                <w:szCs w:val="28"/>
              </w:rPr>
            </w:pPr>
            <w:r>
              <w:rPr>
                <w:szCs w:val="28"/>
              </w:rPr>
              <w:t xml:space="preserve">2020 г. </w:t>
            </w:r>
          </w:p>
          <w:p w:rsidR="00F72D39" w:rsidRDefault="00F72D39" w:rsidP="006153F0">
            <w:pPr>
              <w:autoSpaceDE w:val="0"/>
              <w:autoSpaceDN w:val="0"/>
              <w:adjustRightInd w:val="0"/>
              <w:spacing w:line="240" w:lineRule="auto"/>
              <w:jc w:val="center"/>
              <w:rPr>
                <w:szCs w:val="28"/>
              </w:rPr>
            </w:pPr>
            <w:r>
              <w:rPr>
                <w:szCs w:val="28"/>
              </w:rPr>
              <w:t>(планируется)»</w:t>
            </w:r>
            <w:r w:rsidR="008217BC">
              <w:rPr>
                <w:szCs w:val="28"/>
              </w:rPr>
              <w:t>;</w:t>
            </w:r>
          </w:p>
        </w:tc>
      </w:tr>
    </w:tbl>
    <w:p w:rsidR="004A23DA" w:rsidRDefault="008A0B2F" w:rsidP="004A23DA">
      <w:pPr>
        <w:autoSpaceDE w:val="0"/>
        <w:autoSpaceDN w:val="0"/>
        <w:adjustRightInd w:val="0"/>
        <w:spacing w:after="0" w:line="240" w:lineRule="auto"/>
        <w:jc w:val="both"/>
        <w:rPr>
          <w:szCs w:val="28"/>
        </w:rPr>
      </w:pPr>
      <w:r>
        <w:rPr>
          <w:szCs w:val="28"/>
        </w:rPr>
        <w:tab/>
        <w:t xml:space="preserve">3) в </w:t>
      </w:r>
      <w:r w:rsidR="008217BC">
        <w:rPr>
          <w:szCs w:val="28"/>
        </w:rPr>
        <w:t>приложении</w:t>
      </w:r>
      <w:r w:rsidR="00F72D39">
        <w:rPr>
          <w:szCs w:val="28"/>
        </w:rPr>
        <w:t xml:space="preserve"> № 5</w:t>
      </w:r>
      <w:r w:rsidR="004A23DA">
        <w:rPr>
          <w:szCs w:val="28"/>
        </w:rPr>
        <w:t xml:space="preserve"> к Правилам</w:t>
      </w:r>
      <w:r w:rsidR="00F72D39">
        <w:rPr>
          <w:szCs w:val="28"/>
        </w:rPr>
        <w:t xml:space="preserve"> в грифе «Утверждаю»</w:t>
      </w:r>
      <w:r w:rsidR="004A23DA">
        <w:rPr>
          <w:szCs w:val="28"/>
        </w:rPr>
        <w:t xml:space="preserve"> слов</w:t>
      </w:r>
      <w:r w:rsidR="008217BC">
        <w:rPr>
          <w:szCs w:val="28"/>
        </w:rPr>
        <w:t>а «Министр образования и науки Р</w:t>
      </w:r>
      <w:r w:rsidR="004A23DA">
        <w:rPr>
          <w:szCs w:val="28"/>
        </w:rPr>
        <w:t>еспублики Алтай» заменить словами «Глава администрации муниципального обра</w:t>
      </w:r>
      <w:r w:rsidR="008217BC">
        <w:rPr>
          <w:szCs w:val="28"/>
        </w:rPr>
        <w:t>зования _______________ район.»;</w:t>
      </w:r>
    </w:p>
    <w:p w:rsidR="00F72D39" w:rsidRDefault="008217BC" w:rsidP="00F72D39">
      <w:pPr>
        <w:autoSpaceDE w:val="0"/>
        <w:autoSpaceDN w:val="0"/>
        <w:adjustRightInd w:val="0"/>
        <w:spacing w:after="0" w:line="240" w:lineRule="auto"/>
        <w:jc w:val="both"/>
        <w:rPr>
          <w:szCs w:val="28"/>
        </w:rPr>
      </w:pPr>
      <w:r>
        <w:rPr>
          <w:szCs w:val="28"/>
        </w:rPr>
        <w:tab/>
        <w:t>4) в приложении</w:t>
      </w:r>
      <w:r w:rsidR="00F72D39">
        <w:rPr>
          <w:szCs w:val="28"/>
        </w:rPr>
        <w:t xml:space="preserve"> № 6 к Правилам в грифе «Утверждаю» слова «Министр образования и науки </w:t>
      </w:r>
      <w:r>
        <w:rPr>
          <w:szCs w:val="28"/>
        </w:rPr>
        <w:t>Р</w:t>
      </w:r>
      <w:r w:rsidR="00F72D39">
        <w:rPr>
          <w:szCs w:val="28"/>
        </w:rPr>
        <w:t>еспублики Алтай» заменить словами «Глава администрации муниципального образования _______________ район.».</w:t>
      </w:r>
    </w:p>
    <w:p w:rsidR="008A0B2F" w:rsidRDefault="004A23DA" w:rsidP="004A23DA">
      <w:pPr>
        <w:autoSpaceDE w:val="0"/>
        <w:autoSpaceDN w:val="0"/>
        <w:adjustRightInd w:val="0"/>
        <w:spacing w:after="0" w:line="240" w:lineRule="auto"/>
        <w:jc w:val="both"/>
        <w:rPr>
          <w:szCs w:val="28"/>
        </w:rPr>
      </w:pPr>
      <w:r>
        <w:rPr>
          <w:szCs w:val="28"/>
        </w:rPr>
        <w:tab/>
      </w:r>
      <w:r w:rsidR="008A0B2F">
        <w:rPr>
          <w:szCs w:val="28"/>
        </w:rPr>
        <w:t>2. Настоящее Постановление вступает в силу через 10 дней после дня его официального опубликования.</w:t>
      </w:r>
    </w:p>
    <w:p w:rsidR="008A0B2F" w:rsidRDefault="008A0B2F" w:rsidP="008A0B2F">
      <w:pPr>
        <w:autoSpaceDE w:val="0"/>
        <w:autoSpaceDN w:val="0"/>
        <w:adjustRightInd w:val="0"/>
        <w:spacing w:after="0" w:line="240" w:lineRule="auto"/>
        <w:ind w:firstLine="540"/>
        <w:jc w:val="both"/>
        <w:rPr>
          <w:szCs w:val="28"/>
        </w:rPr>
      </w:pPr>
    </w:p>
    <w:p w:rsidR="008A0B2F" w:rsidRDefault="008A0B2F" w:rsidP="008A0B2F">
      <w:pPr>
        <w:autoSpaceDE w:val="0"/>
        <w:autoSpaceDN w:val="0"/>
        <w:adjustRightInd w:val="0"/>
        <w:spacing w:after="0" w:line="240" w:lineRule="auto"/>
        <w:ind w:firstLine="540"/>
        <w:jc w:val="both"/>
        <w:rPr>
          <w:szCs w:val="28"/>
        </w:rPr>
      </w:pPr>
    </w:p>
    <w:p w:rsidR="008A0B2F" w:rsidRDefault="008A0B2F" w:rsidP="008A0B2F">
      <w:pPr>
        <w:autoSpaceDE w:val="0"/>
        <w:autoSpaceDN w:val="0"/>
        <w:adjustRightInd w:val="0"/>
        <w:spacing w:after="0" w:line="240" w:lineRule="auto"/>
        <w:ind w:firstLine="540"/>
        <w:jc w:val="both"/>
        <w:rPr>
          <w:szCs w:val="28"/>
        </w:rPr>
      </w:pPr>
    </w:p>
    <w:p w:rsidR="008A0B2F" w:rsidRDefault="008A0B2F" w:rsidP="008A0B2F">
      <w:pPr>
        <w:widowControl w:val="0"/>
        <w:autoSpaceDE w:val="0"/>
        <w:autoSpaceDN w:val="0"/>
        <w:spacing w:after="0" w:line="240" w:lineRule="auto"/>
        <w:ind w:firstLine="284"/>
        <w:jc w:val="both"/>
        <w:rPr>
          <w:rFonts w:eastAsia="Times New Roman"/>
          <w:szCs w:val="28"/>
          <w:lang w:eastAsia="ru-RU"/>
        </w:rPr>
      </w:pPr>
      <w:r>
        <w:rPr>
          <w:rFonts w:eastAsia="Times New Roman"/>
          <w:szCs w:val="28"/>
          <w:lang w:eastAsia="ru-RU"/>
        </w:rPr>
        <w:t xml:space="preserve">Глава Республики Алтай, </w:t>
      </w:r>
    </w:p>
    <w:p w:rsidR="008A0B2F" w:rsidRDefault="008A0B2F" w:rsidP="008A0B2F">
      <w:pPr>
        <w:widowControl w:val="0"/>
        <w:autoSpaceDE w:val="0"/>
        <w:autoSpaceDN w:val="0"/>
        <w:spacing w:after="0" w:line="240" w:lineRule="auto"/>
        <w:jc w:val="both"/>
        <w:rPr>
          <w:rFonts w:eastAsia="Times New Roman"/>
          <w:szCs w:val="28"/>
          <w:lang w:eastAsia="ru-RU"/>
        </w:rPr>
      </w:pPr>
      <w:r>
        <w:rPr>
          <w:rFonts w:eastAsia="Times New Roman"/>
          <w:szCs w:val="28"/>
          <w:lang w:eastAsia="ru-RU"/>
        </w:rPr>
        <w:t xml:space="preserve">Председатель Правительства </w:t>
      </w:r>
    </w:p>
    <w:p w:rsidR="008A0B2F" w:rsidRDefault="008A0B2F" w:rsidP="008A0B2F">
      <w:pPr>
        <w:widowControl w:val="0"/>
        <w:autoSpaceDE w:val="0"/>
        <w:autoSpaceDN w:val="0"/>
        <w:spacing w:after="0" w:line="240" w:lineRule="auto"/>
        <w:ind w:firstLine="567"/>
        <w:jc w:val="both"/>
        <w:rPr>
          <w:rFonts w:eastAsia="Times New Roman"/>
          <w:szCs w:val="28"/>
          <w:lang w:eastAsia="ru-RU"/>
        </w:rPr>
      </w:pPr>
      <w:r>
        <w:rPr>
          <w:rFonts w:eastAsia="Times New Roman"/>
          <w:szCs w:val="28"/>
          <w:lang w:eastAsia="ru-RU"/>
        </w:rPr>
        <w:t>Республики Алтай                                                                   А.В. Бердников</w:t>
      </w:r>
    </w:p>
    <w:p w:rsidR="008A0B2F" w:rsidRDefault="008A0B2F" w:rsidP="008A0B2F">
      <w:pPr>
        <w:spacing w:after="0" w:line="240" w:lineRule="auto"/>
        <w:ind w:firstLine="709"/>
        <w:jc w:val="both"/>
      </w:pPr>
    </w:p>
    <w:p w:rsidR="008A0B2F" w:rsidRDefault="008A0B2F" w:rsidP="008A0B2F"/>
    <w:p w:rsidR="009E2393" w:rsidRDefault="009E2393">
      <w:pPr>
        <w:spacing w:line="259" w:lineRule="auto"/>
      </w:pPr>
      <w:r>
        <w:br w:type="page"/>
      </w:r>
    </w:p>
    <w:p w:rsidR="009E2393" w:rsidRDefault="009E2393" w:rsidP="009E2393">
      <w:pPr>
        <w:spacing w:after="0" w:line="240" w:lineRule="auto"/>
        <w:jc w:val="center"/>
        <w:rPr>
          <w:rFonts w:eastAsia="Times New Roman"/>
          <w:b/>
          <w:caps/>
          <w:szCs w:val="28"/>
        </w:rPr>
      </w:pPr>
      <w:r>
        <w:rPr>
          <w:b/>
          <w:caps/>
          <w:szCs w:val="28"/>
        </w:rPr>
        <w:lastRenderedPageBreak/>
        <w:t>Пояснительная записка</w:t>
      </w:r>
    </w:p>
    <w:p w:rsidR="009E2393" w:rsidRDefault="009E2393" w:rsidP="009E2393">
      <w:pPr>
        <w:autoSpaceDE w:val="0"/>
        <w:autoSpaceDN w:val="0"/>
        <w:adjustRightInd w:val="0"/>
        <w:spacing w:after="0" w:line="240" w:lineRule="auto"/>
        <w:jc w:val="center"/>
        <w:rPr>
          <w:b/>
          <w:szCs w:val="28"/>
        </w:rPr>
      </w:pPr>
      <w:r>
        <w:rPr>
          <w:b/>
        </w:rPr>
        <w:t xml:space="preserve">к проекту постановления правительства Республики Алтай «О внесении изменений в Правила </w:t>
      </w:r>
      <w:r>
        <w:rPr>
          <w:rFonts w:eastAsiaTheme="minorHAnsi"/>
          <w:b/>
          <w:bCs/>
          <w:szCs w:val="28"/>
        </w:rPr>
        <w:t>предоставления, распределения и расходования субсидий из республиканского бюджета Республики Алтай бюджетам муниципальных образований в Республике Алтай на предоставление социальных выплат молодым семьям на приобретение (строительство) жилья, являющиеся</w:t>
      </w:r>
      <w:r>
        <w:rPr>
          <w:b/>
        </w:rPr>
        <w:t xml:space="preserve"> приложением № 10 к государственной программе Республики Алтай «Развитие жилищно-коммунального и транспортного комплекса», утвержденной постановлением Правительства Республики Алтай от 28 сентября 2012 года № 243</w:t>
      </w:r>
    </w:p>
    <w:p w:rsidR="009E2393" w:rsidRDefault="009E2393" w:rsidP="009E2393">
      <w:pPr>
        <w:autoSpaceDE w:val="0"/>
        <w:autoSpaceDN w:val="0"/>
        <w:adjustRightInd w:val="0"/>
        <w:spacing w:after="0" w:line="240" w:lineRule="auto"/>
        <w:jc w:val="center"/>
        <w:outlineLvl w:val="0"/>
        <w:rPr>
          <w:rFonts w:eastAsia="Times New Roman"/>
          <w:b/>
          <w:bCs/>
          <w:szCs w:val="28"/>
          <w:lang w:eastAsia="ru-RU"/>
        </w:rPr>
      </w:pPr>
    </w:p>
    <w:p w:rsidR="009E2393" w:rsidRDefault="009E2393" w:rsidP="009E2393">
      <w:pPr>
        <w:autoSpaceDE w:val="0"/>
        <w:autoSpaceDN w:val="0"/>
        <w:adjustRightInd w:val="0"/>
        <w:spacing w:after="0" w:line="240" w:lineRule="auto"/>
        <w:jc w:val="both"/>
        <w:rPr>
          <w:bCs/>
          <w:szCs w:val="28"/>
        </w:rPr>
      </w:pPr>
      <w:r>
        <w:rPr>
          <w:szCs w:val="28"/>
        </w:rPr>
        <w:tab/>
        <w:t>Субъектом нормотворческой деятельности выступает Правительство Республики Алтай. Разработчиком проекта постановления Правительства Республики Алтай</w:t>
      </w:r>
      <w:r>
        <w:rPr>
          <w:bCs/>
          <w:szCs w:val="28"/>
        </w:rPr>
        <w:t xml:space="preserve"> «</w:t>
      </w:r>
      <w:r>
        <w:t xml:space="preserve">О внесении изменений в Правила </w:t>
      </w:r>
      <w:r>
        <w:rPr>
          <w:rFonts w:eastAsiaTheme="minorHAnsi"/>
          <w:bCs/>
          <w:szCs w:val="28"/>
        </w:rPr>
        <w:t>предоставления, распределения и расходования субсидий из республиканского бюджета Республики Алтай бюджетам муниципальных образований в Республике Алтай на предоставление социальных выплат молодым семьям на приобретение (строительство) жилья, являющиеся</w:t>
      </w:r>
      <w:r>
        <w:t xml:space="preserve"> приложением № 10 к государственной программе Республики Алтай «Развитие жилищно-коммунального и транспортного комплекса», утвержденной постановлением Правительства Республики Алтай от 28 сентября 2012 года № 243</w:t>
      </w:r>
      <w:r>
        <w:rPr>
          <w:bCs/>
          <w:szCs w:val="28"/>
        </w:rPr>
        <w:t>»</w:t>
      </w:r>
      <w:r>
        <w:rPr>
          <w:szCs w:val="28"/>
        </w:rPr>
        <w:t xml:space="preserve"> (далее – проект постановления) является Министерство регионального развития Республики Алтай (далее - Министерство).</w:t>
      </w:r>
    </w:p>
    <w:p w:rsidR="009E2393" w:rsidRDefault="009E2393" w:rsidP="009E2393">
      <w:pPr>
        <w:autoSpaceDE w:val="0"/>
        <w:autoSpaceDN w:val="0"/>
        <w:adjustRightInd w:val="0"/>
        <w:spacing w:after="0" w:line="240" w:lineRule="auto"/>
        <w:ind w:firstLine="709"/>
        <w:jc w:val="both"/>
        <w:rPr>
          <w:szCs w:val="28"/>
        </w:rPr>
      </w:pPr>
      <w:r>
        <w:rPr>
          <w:szCs w:val="28"/>
        </w:rPr>
        <w:t xml:space="preserve">Необходимостью принятия проекта постановления является приведение </w:t>
      </w:r>
      <w:r>
        <w:t>приложения № 10 к государственной программе Республики Алтай «Развитие жилищно-коммунального и транспортного комплекса», утвержденной постановлением Правительства Республики Алтай от 28 сентября 2012 года № 243</w:t>
      </w:r>
      <w:r>
        <w:rPr>
          <w:szCs w:val="28"/>
        </w:rPr>
        <w:t xml:space="preserve"> в актуальное состояние.</w:t>
      </w:r>
    </w:p>
    <w:p w:rsidR="009E2393" w:rsidRDefault="009E2393" w:rsidP="009E2393">
      <w:pPr>
        <w:autoSpaceDE w:val="0"/>
        <w:autoSpaceDN w:val="0"/>
        <w:adjustRightInd w:val="0"/>
        <w:spacing w:after="0" w:line="240" w:lineRule="auto"/>
        <w:ind w:firstLine="709"/>
        <w:jc w:val="both"/>
        <w:rPr>
          <w:szCs w:val="28"/>
        </w:rPr>
      </w:pPr>
      <w:r>
        <w:rPr>
          <w:szCs w:val="28"/>
        </w:rPr>
        <w:t>Правовым основанием принятия проекта постановления являются:</w:t>
      </w:r>
    </w:p>
    <w:p w:rsidR="009E2393" w:rsidRDefault="009E2393" w:rsidP="009E2393">
      <w:pPr>
        <w:autoSpaceDE w:val="0"/>
        <w:autoSpaceDN w:val="0"/>
        <w:adjustRightInd w:val="0"/>
        <w:spacing w:after="0" w:line="240" w:lineRule="auto"/>
        <w:ind w:firstLine="540"/>
        <w:jc w:val="both"/>
        <w:rPr>
          <w:szCs w:val="28"/>
        </w:rPr>
      </w:pPr>
      <w:r>
        <w:rPr>
          <w:szCs w:val="28"/>
        </w:rPr>
        <w:tab/>
      </w:r>
      <w:proofErr w:type="gramStart"/>
      <w:r>
        <w:rPr>
          <w:szCs w:val="28"/>
        </w:rPr>
        <w:t>подпункт</w:t>
      </w:r>
      <w:proofErr w:type="gramEnd"/>
      <w:r>
        <w:rPr>
          <w:szCs w:val="28"/>
        </w:rPr>
        <w:t xml:space="preserve"> «г» пункта 2 статьи 21, пункт 58 части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которому высший исполнительный орган государственной власти субъекта Российской Федерации осуществляет полномочия, в том числе, по формированию органов исполнительной власти субъекта Российской Федерации;</w:t>
      </w:r>
    </w:p>
    <w:p w:rsidR="009E2393" w:rsidRDefault="009E2393" w:rsidP="009E2393">
      <w:pPr>
        <w:autoSpaceDE w:val="0"/>
        <w:autoSpaceDN w:val="0"/>
        <w:adjustRightInd w:val="0"/>
        <w:spacing w:after="0" w:line="240" w:lineRule="auto"/>
        <w:ind w:firstLine="540"/>
        <w:jc w:val="both"/>
        <w:rPr>
          <w:szCs w:val="28"/>
        </w:rPr>
      </w:pPr>
      <w:proofErr w:type="gramStart"/>
      <w:r>
        <w:rPr>
          <w:szCs w:val="28"/>
        </w:rPr>
        <w:t>к</w:t>
      </w:r>
      <w:proofErr w:type="gramEnd"/>
      <w:r>
        <w:rPr>
          <w:szCs w:val="28"/>
        </w:rPr>
        <w:t xml:space="preserve">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в том числе по осуществлению региональных и межмуниципальных программ и мероприятий по работе с детьми и молодежью;</w:t>
      </w:r>
    </w:p>
    <w:p w:rsidR="009E2393" w:rsidRDefault="009E2393" w:rsidP="009E2393">
      <w:pPr>
        <w:autoSpaceDE w:val="0"/>
        <w:autoSpaceDN w:val="0"/>
        <w:adjustRightInd w:val="0"/>
        <w:spacing w:after="0" w:line="240" w:lineRule="auto"/>
        <w:ind w:firstLine="540"/>
        <w:jc w:val="both"/>
        <w:rPr>
          <w:szCs w:val="28"/>
        </w:rPr>
      </w:pPr>
      <w:proofErr w:type="gramStart"/>
      <w:r>
        <w:rPr>
          <w:szCs w:val="28"/>
        </w:rPr>
        <w:lastRenderedPageBreak/>
        <w:t>пункты</w:t>
      </w:r>
      <w:proofErr w:type="gramEnd"/>
      <w:r>
        <w:rPr>
          <w:szCs w:val="28"/>
        </w:rPr>
        <w:t xml:space="preserve"> 1,3 части 1 статьи 5 Закона Республики Алтай от 6 июня 2014 года № 18-РЗ «О государственной молодежной политике в Республике Алтай», согласно которым:</w:t>
      </w:r>
    </w:p>
    <w:p w:rsidR="009E2393" w:rsidRDefault="009E2393" w:rsidP="009E2393">
      <w:pPr>
        <w:autoSpaceDE w:val="0"/>
        <w:autoSpaceDN w:val="0"/>
        <w:adjustRightInd w:val="0"/>
        <w:spacing w:after="0" w:line="240" w:lineRule="auto"/>
        <w:ind w:firstLine="540"/>
        <w:jc w:val="both"/>
        <w:rPr>
          <w:szCs w:val="28"/>
        </w:rPr>
      </w:pPr>
      <w:r>
        <w:rPr>
          <w:szCs w:val="28"/>
        </w:rPr>
        <w:tab/>
      </w:r>
      <w:proofErr w:type="gramStart"/>
      <w:r>
        <w:rPr>
          <w:szCs w:val="28"/>
        </w:rPr>
        <w:t>к</w:t>
      </w:r>
      <w:proofErr w:type="gramEnd"/>
      <w:r>
        <w:rPr>
          <w:szCs w:val="28"/>
        </w:rPr>
        <w:t xml:space="preserve"> полномочиям Правительства Республики Алтай в сфере государственной молодежной политики в Республике Алтай относится разработка и утверждение комплекса мероприятий в составе соответствующих государственных программ Республики Алтай, в том числе направленных на поддержку развития предпринимательской деятельности молодежи. </w:t>
      </w:r>
    </w:p>
    <w:p w:rsidR="009E2393" w:rsidRDefault="009E2393" w:rsidP="009E2393">
      <w:pPr>
        <w:autoSpaceDE w:val="0"/>
        <w:autoSpaceDN w:val="0"/>
        <w:adjustRightInd w:val="0"/>
        <w:spacing w:after="0" w:line="240" w:lineRule="auto"/>
        <w:ind w:firstLine="709"/>
        <w:jc w:val="both"/>
        <w:rPr>
          <w:szCs w:val="28"/>
        </w:rPr>
      </w:pPr>
      <w:r>
        <w:rPr>
          <w:szCs w:val="28"/>
        </w:rPr>
        <w:t>Принятие проекта постановления не потребует выделения дополнительных средств из республиканского бюджета Республики Алтай.</w:t>
      </w:r>
    </w:p>
    <w:p w:rsidR="009E2393" w:rsidRDefault="009E2393" w:rsidP="009E2393">
      <w:pPr>
        <w:autoSpaceDE w:val="0"/>
        <w:autoSpaceDN w:val="0"/>
        <w:adjustRightInd w:val="0"/>
        <w:spacing w:after="0" w:line="240" w:lineRule="auto"/>
        <w:ind w:firstLine="709"/>
        <w:jc w:val="both"/>
        <w:rPr>
          <w:rStyle w:val="FontStyle12"/>
          <w:sz w:val="28"/>
          <w:szCs w:val="28"/>
        </w:rPr>
      </w:pPr>
      <w:r>
        <w:rPr>
          <w:szCs w:val="28"/>
        </w:rPr>
        <w:t xml:space="preserve">Принятие проекта </w:t>
      </w:r>
      <w:r>
        <w:rPr>
          <w:color w:val="000000"/>
          <w:szCs w:val="28"/>
        </w:rPr>
        <w:t>постановления</w:t>
      </w:r>
      <w:r>
        <w:rPr>
          <w:szCs w:val="28"/>
        </w:rPr>
        <w:t xml:space="preserve"> не потребует принятия новых, отмены, приостановления, изменения, признания утратившими силу иных нормативных правовых актов Республики Алтай.</w:t>
      </w:r>
    </w:p>
    <w:p w:rsidR="009E2393" w:rsidRDefault="009E2393" w:rsidP="009E2393">
      <w:pPr>
        <w:pStyle w:val="ConsPlusNormal"/>
        <w:jc w:val="both"/>
        <w:rPr>
          <w:rStyle w:val="FontStyle12"/>
          <w:bCs/>
          <w:sz w:val="28"/>
          <w:szCs w:val="28"/>
        </w:rPr>
      </w:pPr>
      <w:r>
        <w:rPr>
          <w:rStyle w:val="FontStyle12"/>
          <w:bCs/>
          <w:sz w:val="28"/>
          <w:szCs w:val="28"/>
        </w:rPr>
        <w:t xml:space="preserve">В процессе проведения антикоррупционной экспертизы проекта постановления </w:t>
      </w:r>
      <w:proofErr w:type="spellStart"/>
      <w:r>
        <w:rPr>
          <w:rStyle w:val="FontStyle12"/>
          <w:bCs/>
          <w:sz w:val="28"/>
          <w:szCs w:val="28"/>
        </w:rPr>
        <w:t>коррупциогенные</w:t>
      </w:r>
      <w:proofErr w:type="spellEnd"/>
      <w:r>
        <w:rPr>
          <w:rStyle w:val="FontStyle12"/>
          <w:bCs/>
          <w:sz w:val="28"/>
          <w:szCs w:val="28"/>
        </w:rPr>
        <w:t xml:space="preserve"> факторы не выявлены.</w:t>
      </w:r>
    </w:p>
    <w:p w:rsidR="009E2393" w:rsidRDefault="009E2393" w:rsidP="009E2393">
      <w:pPr>
        <w:tabs>
          <w:tab w:val="left" w:pos="0"/>
        </w:tabs>
        <w:spacing w:after="0" w:line="240" w:lineRule="auto"/>
        <w:jc w:val="both"/>
        <w:rPr>
          <w:rFonts w:ascii="Calibri" w:hAnsi="Calibri"/>
          <w:sz w:val="22"/>
        </w:rPr>
      </w:pPr>
    </w:p>
    <w:p w:rsidR="009E2393" w:rsidRDefault="009E2393" w:rsidP="009E2393">
      <w:pPr>
        <w:tabs>
          <w:tab w:val="left" w:pos="0"/>
        </w:tabs>
        <w:spacing w:after="0" w:line="240" w:lineRule="auto"/>
        <w:jc w:val="both"/>
        <w:rPr>
          <w:szCs w:val="28"/>
        </w:rPr>
      </w:pPr>
    </w:p>
    <w:p w:rsidR="009E2393" w:rsidRDefault="009E2393" w:rsidP="009E2393">
      <w:pPr>
        <w:tabs>
          <w:tab w:val="left" w:pos="0"/>
        </w:tabs>
        <w:spacing w:after="0" w:line="240" w:lineRule="auto"/>
        <w:jc w:val="both"/>
        <w:rPr>
          <w:szCs w:val="28"/>
        </w:rPr>
      </w:pPr>
    </w:p>
    <w:p w:rsidR="009E2393" w:rsidRDefault="009E2393" w:rsidP="009E2393">
      <w:pPr>
        <w:tabs>
          <w:tab w:val="left" w:pos="720"/>
          <w:tab w:val="left" w:pos="1985"/>
        </w:tabs>
        <w:spacing w:after="0" w:line="240" w:lineRule="auto"/>
        <w:jc w:val="both"/>
        <w:rPr>
          <w:szCs w:val="28"/>
        </w:rPr>
      </w:pPr>
      <w:r>
        <w:rPr>
          <w:szCs w:val="28"/>
        </w:rPr>
        <w:t>Министр регионального</w:t>
      </w:r>
    </w:p>
    <w:p w:rsidR="009E2393" w:rsidRDefault="009E2393" w:rsidP="009E2393">
      <w:pPr>
        <w:tabs>
          <w:tab w:val="left" w:pos="720"/>
          <w:tab w:val="left" w:pos="1985"/>
        </w:tabs>
        <w:spacing w:after="0" w:line="240" w:lineRule="auto"/>
        <w:jc w:val="both"/>
        <w:rPr>
          <w:szCs w:val="28"/>
        </w:rPr>
      </w:pPr>
      <w:proofErr w:type="gramStart"/>
      <w:r>
        <w:rPr>
          <w:szCs w:val="28"/>
        </w:rPr>
        <w:t>развития</w:t>
      </w:r>
      <w:proofErr w:type="gramEnd"/>
      <w:r>
        <w:rPr>
          <w:szCs w:val="28"/>
        </w:rPr>
        <w:t xml:space="preserve"> Республики Алтай                                                         Н.П. Кондратьев</w:t>
      </w:r>
    </w:p>
    <w:p w:rsidR="009E2393" w:rsidRDefault="009E2393" w:rsidP="009E2393">
      <w:pPr>
        <w:rPr>
          <w:rFonts w:ascii="Calibri" w:hAnsi="Calibri"/>
          <w:sz w:val="22"/>
        </w:rPr>
      </w:pPr>
    </w:p>
    <w:p w:rsidR="00BF7C8D" w:rsidRDefault="00BF7C8D"/>
    <w:sectPr w:rsidR="00BF7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F0"/>
    <w:rsid w:val="000D2317"/>
    <w:rsid w:val="0012455B"/>
    <w:rsid w:val="001650F0"/>
    <w:rsid w:val="00180914"/>
    <w:rsid w:val="0029427E"/>
    <w:rsid w:val="004A23DA"/>
    <w:rsid w:val="006153F0"/>
    <w:rsid w:val="007077B9"/>
    <w:rsid w:val="00744CFF"/>
    <w:rsid w:val="008217BC"/>
    <w:rsid w:val="008A0B2F"/>
    <w:rsid w:val="009E2393"/>
    <w:rsid w:val="00B92E8D"/>
    <w:rsid w:val="00BF7C8D"/>
    <w:rsid w:val="00CE0B9C"/>
    <w:rsid w:val="00ED3685"/>
    <w:rsid w:val="00F7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82889-0D4C-4ABA-9CC7-DAFD177F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B2F"/>
    <w:pPr>
      <w:spacing w:line="25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4CFF"/>
    <w:pPr>
      <w:spacing w:after="0" w:line="240" w:lineRule="auto"/>
    </w:pPr>
    <w:rPr>
      <w:rFonts w:ascii="Times New Roman" w:hAnsi="Times New Roman"/>
      <w:sz w:val="28"/>
    </w:rPr>
  </w:style>
  <w:style w:type="character" w:styleId="a4">
    <w:name w:val="Hyperlink"/>
    <w:basedOn w:val="a0"/>
    <w:uiPriority w:val="99"/>
    <w:semiHidden/>
    <w:unhideWhenUsed/>
    <w:rsid w:val="008A0B2F"/>
    <w:rPr>
      <w:color w:val="0563C1" w:themeColor="hyperlink"/>
      <w:u w:val="single"/>
    </w:rPr>
  </w:style>
  <w:style w:type="paragraph" w:styleId="a5">
    <w:name w:val="Balloon Text"/>
    <w:basedOn w:val="a"/>
    <w:link w:val="a6"/>
    <w:uiPriority w:val="99"/>
    <w:semiHidden/>
    <w:unhideWhenUsed/>
    <w:rsid w:val="004A23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A23DA"/>
    <w:rPr>
      <w:rFonts w:ascii="Segoe UI" w:eastAsia="Calibri" w:hAnsi="Segoe UI" w:cs="Segoe UI"/>
      <w:sz w:val="18"/>
      <w:szCs w:val="18"/>
    </w:rPr>
  </w:style>
  <w:style w:type="table" w:styleId="a7">
    <w:name w:val="Table Grid"/>
    <w:basedOn w:val="a1"/>
    <w:uiPriority w:val="39"/>
    <w:rsid w:val="00615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E2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rsid w:val="009E2393"/>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84209">
      <w:bodyDiv w:val="1"/>
      <w:marLeft w:val="0"/>
      <w:marRight w:val="0"/>
      <w:marTop w:val="0"/>
      <w:marBottom w:val="0"/>
      <w:divBdr>
        <w:top w:val="none" w:sz="0" w:space="0" w:color="auto"/>
        <w:left w:val="none" w:sz="0" w:space="0" w:color="auto"/>
        <w:bottom w:val="none" w:sz="0" w:space="0" w:color="auto"/>
        <w:right w:val="none" w:sz="0" w:space="0" w:color="auto"/>
      </w:divBdr>
    </w:div>
    <w:div w:id="195324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1A6D38F5A8E73318E9E832267F4E880873B20A96B77543022BDAC762635B08DBA517D17N7v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1A6D38F5A8E73318E9E9D2C63F4E880873220A76D76543022BDAC762635B08DBA517D1575FFE9DANBv1D" TargetMode="External"/><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1396</Words>
  <Characters>7960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Алексей</cp:lastModifiedBy>
  <cp:revision>2</cp:revision>
  <cp:lastPrinted>2018-10-09T03:13:00Z</cp:lastPrinted>
  <dcterms:created xsi:type="dcterms:W3CDTF">2018-10-09T05:24:00Z</dcterms:created>
  <dcterms:modified xsi:type="dcterms:W3CDTF">2018-10-09T05:24:00Z</dcterms:modified>
</cp:coreProperties>
</file>