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08" w:rsidRDefault="00234708" w:rsidP="004C04EE">
      <w:pPr>
        <w:pStyle w:val="a5"/>
        <w:ind w:left="5103"/>
        <w:jc w:val="center"/>
        <w:rPr>
          <w:rFonts w:ascii="Times New Roman" w:hAnsi="Times New Roman" w:cs="Times New Roman"/>
          <w:sz w:val="24"/>
          <w:szCs w:val="24"/>
          <w:lang w:eastAsia="ru-RU"/>
        </w:rPr>
      </w:pPr>
    </w:p>
    <w:p w:rsidR="00234708" w:rsidRDefault="00234708" w:rsidP="004C04EE">
      <w:pPr>
        <w:pStyle w:val="a5"/>
        <w:ind w:left="5103"/>
        <w:jc w:val="center"/>
        <w:rPr>
          <w:rFonts w:ascii="Times New Roman" w:hAnsi="Times New Roman" w:cs="Times New Roman"/>
          <w:sz w:val="24"/>
          <w:szCs w:val="24"/>
          <w:lang w:eastAsia="ru-RU"/>
        </w:rPr>
      </w:pPr>
    </w:p>
    <w:p w:rsidR="004C04EE" w:rsidRPr="00D54354" w:rsidRDefault="004C04EE" w:rsidP="004C04EE">
      <w:pPr>
        <w:pStyle w:val="a5"/>
        <w:ind w:left="5103"/>
        <w:jc w:val="center"/>
        <w:rPr>
          <w:rFonts w:ascii="Times New Roman" w:hAnsi="Times New Roman" w:cs="Times New Roman"/>
          <w:sz w:val="24"/>
          <w:szCs w:val="24"/>
          <w:lang w:eastAsia="ru-RU"/>
        </w:rPr>
      </w:pPr>
      <w:r w:rsidRPr="00D54354">
        <w:rPr>
          <w:rFonts w:ascii="Times New Roman" w:hAnsi="Times New Roman" w:cs="Times New Roman"/>
          <w:sz w:val="24"/>
          <w:szCs w:val="24"/>
          <w:lang w:eastAsia="ru-RU"/>
        </w:rPr>
        <w:t>УТВЕРЖДЕНА</w:t>
      </w:r>
    </w:p>
    <w:p w:rsidR="004C04EE" w:rsidRPr="00D54354" w:rsidRDefault="004C04EE" w:rsidP="004C04EE">
      <w:pPr>
        <w:pStyle w:val="a5"/>
        <w:ind w:left="5103"/>
        <w:jc w:val="center"/>
        <w:rPr>
          <w:rFonts w:ascii="Times New Roman" w:hAnsi="Times New Roman" w:cs="Times New Roman"/>
          <w:sz w:val="24"/>
          <w:szCs w:val="24"/>
          <w:lang w:eastAsia="ru-RU"/>
        </w:rPr>
      </w:pPr>
      <w:r w:rsidRPr="00D54354">
        <w:rPr>
          <w:rFonts w:ascii="Times New Roman" w:hAnsi="Times New Roman" w:cs="Times New Roman"/>
          <w:sz w:val="24"/>
          <w:szCs w:val="24"/>
          <w:lang w:eastAsia="ru-RU"/>
        </w:rPr>
        <w:t>приказом Министерства регионального развития Республики Алтай</w:t>
      </w:r>
    </w:p>
    <w:p w:rsidR="004C04EE" w:rsidRPr="00D54354" w:rsidRDefault="004C04EE" w:rsidP="004C04EE">
      <w:pPr>
        <w:pStyle w:val="a5"/>
        <w:ind w:left="5103"/>
        <w:jc w:val="center"/>
        <w:rPr>
          <w:rFonts w:ascii="Times New Roman" w:hAnsi="Times New Roman" w:cs="Times New Roman"/>
          <w:sz w:val="24"/>
          <w:szCs w:val="24"/>
          <w:lang w:eastAsia="ru-RU"/>
        </w:rPr>
      </w:pPr>
      <w:r w:rsidRPr="00D54354">
        <w:rPr>
          <w:rFonts w:ascii="Times New Roman" w:hAnsi="Times New Roman" w:cs="Times New Roman"/>
          <w:sz w:val="24"/>
          <w:szCs w:val="24"/>
          <w:lang w:eastAsia="ru-RU"/>
        </w:rPr>
        <w:t xml:space="preserve">от </w:t>
      </w:r>
      <w:r w:rsidR="00234708">
        <w:rPr>
          <w:rFonts w:ascii="Times New Roman" w:hAnsi="Times New Roman" w:cs="Times New Roman"/>
          <w:sz w:val="24"/>
          <w:szCs w:val="24"/>
          <w:lang w:eastAsia="ru-RU"/>
        </w:rPr>
        <w:t>_______________________ 2018</w:t>
      </w:r>
      <w:r>
        <w:rPr>
          <w:rFonts w:ascii="Times New Roman" w:hAnsi="Times New Roman" w:cs="Times New Roman"/>
          <w:sz w:val="24"/>
          <w:szCs w:val="24"/>
          <w:lang w:eastAsia="ru-RU"/>
        </w:rPr>
        <w:t xml:space="preserve"> года</w:t>
      </w:r>
    </w:p>
    <w:p w:rsidR="004C04EE" w:rsidRPr="00D54354" w:rsidRDefault="004C04EE" w:rsidP="004C04EE">
      <w:pPr>
        <w:pStyle w:val="a5"/>
        <w:ind w:left="5103"/>
        <w:jc w:val="center"/>
        <w:rPr>
          <w:rFonts w:ascii="Times New Roman" w:hAnsi="Times New Roman" w:cs="Times New Roman"/>
          <w:sz w:val="24"/>
          <w:szCs w:val="24"/>
          <w:lang w:eastAsia="ru-RU"/>
        </w:rPr>
      </w:pPr>
      <w:r w:rsidRPr="00D54354">
        <w:rPr>
          <w:rFonts w:ascii="Times New Roman" w:hAnsi="Times New Roman" w:cs="Times New Roman"/>
          <w:sz w:val="24"/>
          <w:szCs w:val="24"/>
          <w:lang w:eastAsia="ru-RU"/>
        </w:rPr>
        <w:t xml:space="preserve">№ </w:t>
      </w:r>
      <w:r w:rsidR="00234708">
        <w:rPr>
          <w:rFonts w:ascii="Times New Roman" w:hAnsi="Times New Roman" w:cs="Times New Roman"/>
          <w:sz w:val="24"/>
          <w:szCs w:val="24"/>
          <w:lang w:eastAsia="ru-RU"/>
        </w:rPr>
        <w:t>________</w:t>
      </w:r>
    </w:p>
    <w:p w:rsidR="004C04EE" w:rsidRPr="00D54354" w:rsidRDefault="004C04EE" w:rsidP="004C04EE">
      <w:pPr>
        <w:spacing w:after="0" w:line="240" w:lineRule="auto"/>
        <w:ind w:right="-2"/>
        <w:jc w:val="center"/>
        <w:rPr>
          <w:rFonts w:ascii="Times New Roman" w:hAnsi="Times New Roman" w:cs="Times New Roman"/>
          <w:b/>
          <w:sz w:val="24"/>
          <w:szCs w:val="24"/>
        </w:rPr>
      </w:pPr>
    </w:p>
    <w:p w:rsidR="004C04EE" w:rsidRPr="00D54354" w:rsidRDefault="004C04EE" w:rsidP="004C04EE">
      <w:pPr>
        <w:spacing w:after="0" w:line="240" w:lineRule="auto"/>
        <w:ind w:right="-2"/>
        <w:jc w:val="center"/>
        <w:rPr>
          <w:rFonts w:ascii="Times New Roman" w:hAnsi="Times New Roman" w:cs="Times New Roman"/>
          <w:b/>
          <w:sz w:val="24"/>
          <w:szCs w:val="24"/>
        </w:rPr>
      </w:pPr>
    </w:p>
    <w:p w:rsidR="004C04EE" w:rsidRPr="00D54354" w:rsidRDefault="004C04EE" w:rsidP="004C04EE">
      <w:pPr>
        <w:spacing w:after="0" w:line="240" w:lineRule="auto"/>
        <w:ind w:right="-2"/>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020305" w:rsidRDefault="004C04EE" w:rsidP="004C04EE">
      <w:pPr>
        <w:spacing w:after="0" w:line="240" w:lineRule="auto"/>
        <w:jc w:val="center"/>
        <w:rPr>
          <w:rFonts w:ascii="Times New Roman" w:eastAsia="Calibri" w:hAnsi="Times New Roman" w:cs="Times New Roman"/>
          <w:b/>
          <w:sz w:val="24"/>
          <w:szCs w:val="24"/>
        </w:rPr>
      </w:pPr>
      <w:r w:rsidRPr="00020305">
        <w:rPr>
          <w:rFonts w:ascii="Times New Roman" w:eastAsia="Calibri" w:hAnsi="Times New Roman" w:cs="Times New Roman"/>
          <w:b/>
          <w:sz w:val="24"/>
          <w:szCs w:val="24"/>
        </w:rPr>
        <w:t>ДОКУМЕНТАЦИЯ О ПРОВЕДЕНИИ ПРЕДВАРИТЕЛЬНОГО ОТБОРА</w:t>
      </w:r>
    </w:p>
    <w:p w:rsidR="004C04EE" w:rsidRPr="00020305" w:rsidRDefault="004C04EE" w:rsidP="00020305">
      <w:pPr>
        <w:pStyle w:val="a5"/>
        <w:jc w:val="center"/>
        <w:rPr>
          <w:rFonts w:ascii="Times New Roman" w:eastAsia="Calibri" w:hAnsi="Times New Roman" w:cs="Times New Roman"/>
          <w:b/>
          <w:sz w:val="24"/>
          <w:szCs w:val="24"/>
        </w:rPr>
      </w:pPr>
      <w:r w:rsidRPr="00020305">
        <w:rPr>
          <w:rFonts w:ascii="Times New Roman" w:hAnsi="Times New Roman" w:cs="Times New Roman"/>
          <w:b/>
          <w:sz w:val="24"/>
          <w:szCs w:val="24"/>
          <w:lang w:eastAsia="ru-RU"/>
        </w:rPr>
        <w:t>подрядных организаций,</w:t>
      </w:r>
      <w:r w:rsidRPr="00020305">
        <w:rPr>
          <w:rFonts w:ascii="Times New Roman" w:eastAsia="Times New Roman" w:hAnsi="Times New Roman" w:cs="Times New Roman"/>
          <w:b/>
          <w:color w:val="000000"/>
          <w:sz w:val="24"/>
          <w:szCs w:val="24"/>
          <w:lang w:eastAsia="ru-RU"/>
        </w:rPr>
        <w:t xml:space="preserve"> претендующих на включение в реестр квалифицированных подрядных организаций,</w:t>
      </w:r>
      <w:r w:rsidRPr="00020305">
        <w:rPr>
          <w:rFonts w:ascii="Times New Roman" w:hAnsi="Times New Roman" w:cs="Times New Roman"/>
          <w:b/>
          <w:sz w:val="24"/>
          <w:szCs w:val="24"/>
          <w:lang w:eastAsia="ru-RU"/>
        </w:rPr>
        <w:t xml:space="preserve"> имеющих право принимать участие в закупках, </w:t>
      </w:r>
      <w:r w:rsidR="00020305" w:rsidRPr="00020305">
        <w:rPr>
          <w:rFonts w:ascii="Times New Roman" w:eastAsia="Times New Roman" w:hAnsi="Times New Roman" w:cs="Times New Roman"/>
          <w:b/>
          <w:sz w:val="24"/>
          <w:szCs w:val="24"/>
          <w:lang w:eastAsia="ru-RU"/>
        </w:rPr>
        <w:t>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p>
    <w:p w:rsidR="004C04EE" w:rsidRDefault="004C04EE" w:rsidP="004C04EE">
      <w:pPr>
        <w:spacing w:after="0" w:line="240" w:lineRule="auto"/>
        <w:jc w:val="center"/>
        <w:rPr>
          <w:rFonts w:ascii="Times New Roman" w:eastAsia="Calibri" w:hAnsi="Times New Roman" w:cs="Times New Roman"/>
          <w:b/>
          <w:sz w:val="24"/>
          <w:szCs w:val="24"/>
        </w:rPr>
      </w:pPr>
    </w:p>
    <w:p w:rsidR="004C04EE" w:rsidRDefault="004C04EE" w:rsidP="004C04EE">
      <w:pPr>
        <w:spacing w:after="0" w:line="240" w:lineRule="auto"/>
        <w:jc w:val="center"/>
        <w:rPr>
          <w:rFonts w:ascii="Times New Roman" w:eastAsia="Calibri" w:hAnsi="Times New Roman" w:cs="Times New Roman"/>
          <w:b/>
          <w:sz w:val="24"/>
          <w:szCs w:val="24"/>
        </w:rPr>
      </w:pPr>
    </w:p>
    <w:p w:rsidR="00874347" w:rsidRDefault="00874347" w:rsidP="004C04EE">
      <w:pPr>
        <w:spacing w:after="0" w:line="240" w:lineRule="auto"/>
        <w:jc w:val="center"/>
        <w:rPr>
          <w:rFonts w:ascii="Times New Roman" w:eastAsia="Calibri" w:hAnsi="Times New Roman" w:cs="Times New Roman"/>
          <w:b/>
          <w:sz w:val="24"/>
          <w:szCs w:val="24"/>
        </w:rPr>
      </w:pPr>
    </w:p>
    <w:p w:rsidR="00874347" w:rsidRDefault="00874347" w:rsidP="004C04EE">
      <w:pPr>
        <w:spacing w:after="0" w:line="240" w:lineRule="auto"/>
        <w:jc w:val="center"/>
        <w:rPr>
          <w:rFonts w:ascii="Times New Roman" w:eastAsia="Calibri" w:hAnsi="Times New Roman" w:cs="Times New Roman"/>
          <w:b/>
          <w:sz w:val="24"/>
          <w:szCs w:val="24"/>
        </w:rPr>
      </w:pPr>
    </w:p>
    <w:p w:rsidR="004C04EE" w:rsidRDefault="004C04EE" w:rsidP="004C04EE">
      <w:pPr>
        <w:spacing w:after="0" w:line="240" w:lineRule="auto"/>
        <w:jc w:val="center"/>
        <w:rPr>
          <w:rFonts w:ascii="Times New Roman" w:eastAsia="Calibri" w:hAnsi="Times New Roman" w:cs="Times New Roman"/>
          <w:b/>
          <w:sz w:val="24"/>
          <w:szCs w:val="24"/>
        </w:rPr>
      </w:pPr>
    </w:p>
    <w:p w:rsidR="004C04EE" w:rsidRDefault="004C04EE" w:rsidP="004C04E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г. Горно-Алтайск, 201</w:t>
      </w:r>
      <w:r w:rsidR="00874347">
        <w:rPr>
          <w:rFonts w:ascii="Times New Roman" w:eastAsia="Calibri" w:hAnsi="Times New Roman" w:cs="Times New Roman"/>
          <w:b/>
          <w:sz w:val="24"/>
          <w:szCs w:val="24"/>
        </w:rPr>
        <w:t>8</w:t>
      </w:r>
      <w:r w:rsidRPr="00D54354">
        <w:rPr>
          <w:rFonts w:ascii="Times New Roman" w:eastAsia="Calibri" w:hAnsi="Times New Roman" w:cs="Times New Roman"/>
          <w:b/>
          <w:sz w:val="24"/>
          <w:szCs w:val="24"/>
        </w:rPr>
        <w:t xml:space="preserve"> г. </w:t>
      </w:r>
    </w:p>
    <w:p w:rsidR="004C04EE" w:rsidRDefault="004C04EE" w:rsidP="004C04EE">
      <w:pPr>
        <w:spacing w:after="0" w:line="240" w:lineRule="auto"/>
        <w:jc w:val="center"/>
        <w:rPr>
          <w:rFonts w:ascii="Times New Roman" w:eastAsia="Calibri" w:hAnsi="Times New Roman" w:cs="Times New Roman"/>
          <w:b/>
          <w:sz w:val="24"/>
          <w:szCs w:val="24"/>
        </w:rPr>
      </w:pPr>
    </w:p>
    <w:p w:rsidR="004C04EE" w:rsidRDefault="004C04EE" w:rsidP="004C04EE">
      <w:pPr>
        <w:tabs>
          <w:tab w:val="left" w:pos="284"/>
        </w:tabs>
        <w:spacing w:after="0" w:line="240" w:lineRule="auto"/>
        <w:jc w:val="center"/>
        <w:rPr>
          <w:rFonts w:ascii="Times New Roman" w:hAnsi="Times New Roman" w:cs="Times New Roman"/>
          <w:b/>
          <w:sz w:val="24"/>
          <w:szCs w:val="24"/>
        </w:rPr>
      </w:pPr>
    </w:p>
    <w:p w:rsidR="004C04EE" w:rsidRPr="00C0349E" w:rsidRDefault="004C04EE" w:rsidP="004C04EE">
      <w:pPr>
        <w:tabs>
          <w:tab w:val="left" w:pos="284"/>
        </w:tabs>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lang w:val="en-US"/>
        </w:rPr>
        <w:lastRenderedPageBreak/>
        <w:t>I</w:t>
      </w:r>
      <w:r w:rsidRPr="00C0349E">
        <w:rPr>
          <w:rFonts w:ascii="Times New Roman" w:hAnsi="Times New Roman" w:cs="Times New Roman"/>
          <w:b/>
          <w:sz w:val="24"/>
          <w:szCs w:val="24"/>
        </w:rPr>
        <w:t>.</w:t>
      </w:r>
      <w:r w:rsidRPr="00C0349E">
        <w:rPr>
          <w:rFonts w:ascii="Times New Roman" w:hAnsi="Times New Roman" w:cs="Times New Roman"/>
          <w:b/>
          <w:sz w:val="24"/>
          <w:szCs w:val="24"/>
          <w:lang w:val="en-US"/>
        </w:rPr>
        <w:t> </w:t>
      </w:r>
      <w:r w:rsidRPr="00C0349E">
        <w:rPr>
          <w:rFonts w:ascii="Times New Roman" w:hAnsi="Times New Roman" w:cs="Times New Roman"/>
          <w:b/>
          <w:sz w:val="24"/>
          <w:szCs w:val="24"/>
        </w:rPr>
        <w:t>Общие положения</w:t>
      </w:r>
    </w:p>
    <w:p w:rsidR="004C04EE" w:rsidRPr="00C0349E" w:rsidRDefault="004C04EE" w:rsidP="004C04EE">
      <w:pPr>
        <w:tabs>
          <w:tab w:val="left" w:pos="284"/>
        </w:tabs>
        <w:spacing w:after="0" w:line="240" w:lineRule="auto"/>
        <w:rPr>
          <w:rFonts w:ascii="Times New Roman" w:hAnsi="Times New Roman" w:cs="Times New Roman"/>
          <w:b/>
          <w:sz w:val="24"/>
          <w:szCs w:val="24"/>
        </w:rPr>
      </w:pPr>
    </w:p>
    <w:p w:rsidR="004C04EE" w:rsidRPr="00C0349E" w:rsidRDefault="004C04EE" w:rsidP="004C04EE">
      <w:pPr>
        <w:tabs>
          <w:tab w:val="left" w:pos="709"/>
          <w:tab w:val="left" w:pos="993"/>
        </w:tabs>
        <w:spacing w:after="0" w:line="240" w:lineRule="auto"/>
        <w:rPr>
          <w:rFonts w:ascii="Times New Roman" w:hAnsi="Times New Roman" w:cs="Times New Roman"/>
          <w:b/>
          <w:sz w:val="24"/>
          <w:szCs w:val="24"/>
        </w:rPr>
      </w:pPr>
      <w:r w:rsidRPr="00C0349E">
        <w:rPr>
          <w:rFonts w:ascii="Times New Roman" w:hAnsi="Times New Roman" w:cs="Times New Roman"/>
          <w:b/>
          <w:sz w:val="24"/>
          <w:szCs w:val="24"/>
        </w:rPr>
        <w:tab/>
        <w:t>1.</w:t>
      </w:r>
      <w:r w:rsidRPr="00C0349E">
        <w:rPr>
          <w:rFonts w:ascii="Times New Roman" w:hAnsi="Times New Roman" w:cs="Times New Roman"/>
          <w:b/>
          <w:sz w:val="24"/>
          <w:szCs w:val="24"/>
        </w:rPr>
        <w:tab/>
        <w:t>Нормативное регулирование</w:t>
      </w:r>
    </w:p>
    <w:p w:rsidR="004C04EE" w:rsidRPr="00C0349E" w:rsidRDefault="004C04EE" w:rsidP="004C04EE">
      <w:pPr>
        <w:pStyle w:val="a5"/>
        <w:ind w:firstLine="708"/>
        <w:jc w:val="both"/>
        <w:rPr>
          <w:rFonts w:ascii="Times New Roman" w:hAnsi="Times New Roman" w:cs="Times New Roman"/>
          <w:color w:val="000000"/>
          <w:sz w:val="24"/>
          <w:szCs w:val="24"/>
          <w:lang w:eastAsia="ru-RU"/>
        </w:rPr>
      </w:pPr>
      <w:r w:rsidRPr="004B4CA5">
        <w:rPr>
          <w:rFonts w:ascii="Times New Roman" w:hAnsi="Times New Roman" w:cs="Times New Roman"/>
          <w:color w:val="000000"/>
          <w:sz w:val="24"/>
          <w:szCs w:val="24"/>
          <w:lang w:eastAsia="ru-RU"/>
        </w:rPr>
        <w:t>Настоящая документация по предварительному отбору</w:t>
      </w:r>
      <w:r w:rsidRPr="004B4CA5">
        <w:rPr>
          <w:rFonts w:ascii="Times New Roman" w:hAnsi="Times New Roman" w:cs="Times New Roman"/>
          <w:b/>
          <w:sz w:val="24"/>
          <w:szCs w:val="24"/>
        </w:rPr>
        <w:t xml:space="preserve"> </w:t>
      </w:r>
      <w:r w:rsidRPr="004B4CA5">
        <w:rPr>
          <w:rFonts w:ascii="Times New Roman" w:hAnsi="Times New Roman" w:cs="Times New Roman"/>
          <w:sz w:val="24"/>
          <w:szCs w:val="24"/>
        </w:rPr>
        <w:t>подрядных организаций,</w:t>
      </w:r>
      <w:r w:rsidRPr="004B4CA5">
        <w:rPr>
          <w:rFonts w:ascii="Times New Roman" w:hAnsi="Times New Roman" w:cs="Times New Roman"/>
          <w:b/>
          <w:sz w:val="24"/>
          <w:szCs w:val="24"/>
        </w:rPr>
        <w:t xml:space="preserve"> </w:t>
      </w:r>
      <w:r w:rsidRPr="004B4CA5">
        <w:rPr>
          <w:rFonts w:ascii="Times New Roman" w:hAnsi="Times New Roman" w:cs="Times New Roman"/>
          <w:sz w:val="24"/>
          <w:szCs w:val="24"/>
        </w:rPr>
        <w:t xml:space="preserve">претендующих на включение в реестр квалифицированных подрядных организаций, имеющих право принимать участие в закупках, </w:t>
      </w:r>
      <w:r w:rsidR="004B4CA5" w:rsidRPr="004B4CA5">
        <w:rPr>
          <w:rFonts w:ascii="Times New Roman" w:eastAsia="Times New Roman" w:hAnsi="Times New Roman" w:cs="Times New Roman"/>
          <w:sz w:val="24"/>
          <w:szCs w:val="24"/>
          <w:lang w:eastAsia="ru-RU"/>
        </w:rPr>
        <w:t>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4B4CA5" w:rsidRPr="00C0349E">
        <w:rPr>
          <w:rFonts w:ascii="Times New Roman" w:hAnsi="Times New Roman" w:cs="Times New Roman"/>
          <w:sz w:val="24"/>
          <w:szCs w:val="24"/>
        </w:rPr>
        <w:t xml:space="preserve"> </w:t>
      </w:r>
      <w:r w:rsidRPr="00C0349E">
        <w:rPr>
          <w:rFonts w:ascii="Times New Roman" w:hAnsi="Times New Roman" w:cs="Times New Roman"/>
          <w:sz w:val="24"/>
          <w:szCs w:val="24"/>
        </w:rPr>
        <w:t>(далее – документация)</w:t>
      </w:r>
      <w:r w:rsidRPr="00C0349E">
        <w:rPr>
          <w:rFonts w:ascii="Times New Roman" w:hAnsi="Times New Roman" w:cs="Times New Roman"/>
          <w:color w:val="000000"/>
          <w:sz w:val="24"/>
          <w:szCs w:val="24"/>
          <w:lang w:eastAsia="ru-RU"/>
        </w:rPr>
        <w:t xml:space="preserve"> разработана в соответствии с постановлением Правительства Российской Федерации от 01 июля 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Законом Республики Алтай от 29 июля 2013</w:t>
      </w:r>
      <w:r w:rsidR="00DE7A02">
        <w:rPr>
          <w:rFonts w:ascii="Times New Roman" w:hAnsi="Times New Roman" w:cs="Times New Roman"/>
          <w:color w:val="000000"/>
          <w:sz w:val="24"/>
          <w:szCs w:val="24"/>
          <w:lang w:eastAsia="ru-RU"/>
        </w:rPr>
        <w:t xml:space="preserve"> года</w:t>
      </w:r>
      <w:r w:rsidRPr="00C0349E">
        <w:rPr>
          <w:rFonts w:ascii="Times New Roman" w:hAnsi="Times New Roman" w:cs="Times New Roman"/>
          <w:color w:val="000000"/>
          <w:sz w:val="24"/>
          <w:szCs w:val="24"/>
          <w:lang w:eastAsia="ru-RU"/>
        </w:rPr>
        <w:t xml:space="preserve"> №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 (далее – Закон 39-РЗ), а также иными нормативными правовыми актами.</w:t>
      </w:r>
    </w:p>
    <w:p w:rsidR="004C04EE" w:rsidRPr="00C0349E" w:rsidRDefault="004C04EE" w:rsidP="004C04EE">
      <w:pPr>
        <w:tabs>
          <w:tab w:val="left" w:pos="709"/>
        </w:tabs>
        <w:spacing w:after="0" w:line="240" w:lineRule="auto"/>
        <w:rPr>
          <w:rFonts w:ascii="Times New Roman" w:hAnsi="Times New Roman" w:cs="Times New Roman"/>
          <w:b/>
          <w:sz w:val="24"/>
          <w:szCs w:val="24"/>
        </w:rPr>
      </w:pPr>
      <w:r w:rsidRPr="00C0349E">
        <w:rPr>
          <w:rFonts w:ascii="Times New Roman" w:hAnsi="Times New Roman" w:cs="Times New Roman"/>
          <w:b/>
          <w:sz w:val="24"/>
          <w:szCs w:val="24"/>
        </w:rPr>
        <w:tab/>
        <w:t>2. Термины и определения</w:t>
      </w:r>
    </w:p>
    <w:p w:rsidR="004C04EE" w:rsidRPr="00C0349E" w:rsidRDefault="004C04EE" w:rsidP="004C04EE">
      <w:pPr>
        <w:tabs>
          <w:tab w:val="left" w:pos="284"/>
        </w:tabs>
        <w:spacing w:after="0" w:line="240" w:lineRule="auto"/>
        <w:ind w:firstLine="709"/>
        <w:jc w:val="both"/>
        <w:rPr>
          <w:rFonts w:ascii="Times New Roman" w:hAnsi="Times New Roman" w:cs="Times New Roman"/>
          <w:color w:val="000000"/>
          <w:sz w:val="24"/>
          <w:szCs w:val="24"/>
          <w:lang w:eastAsia="ru-RU"/>
        </w:rPr>
      </w:pPr>
      <w:r w:rsidRPr="00C0349E">
        <w:rPr>
          <w:rFonts w:ascii="Times New Roman" w:hAnsi="Times New Roman" w:cs="Times New Roman"/>
          <w:color w:val="000000"/>
          <w:sz w:val="24"/>
          <w:szCs w:val="24"/>
          <w:lang w:eastAsia="ru-RU"/>
        </w:rPr>
        <w:t>В настоящей документации используются термины и определения, предусмотренные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C04EE" w:rsidRPr="00C0349E" w:rsidRDefault="004C04EE" w:rsidP="004C04EE">
      <w:pPr>
        <w:spacing w:after="0" w:line="240" w:lineRule="auto"/>
        <w:jc w:val="both"/>
        <w:rPr>
          <w:rFonts w:ascii="Times New Roman" w:hAnsi="Times New Roman" w:cs="Times New Roman"/>
          <w:b/>
          <w:sz w:val="24"/>
          <w:szCs w:val="24"/>
        </w:rPr>
      </w:pPr>
      <w:r w:rsidRPr="00C0349E">
        <w:rPr>
          <w:rFonts w:ascii="Times New Roman" w:hAnsi="Times New Roman" w:cs="Times New Roman"/>
          <w:b/>
          <w:sz w:val="24"/>
          <w:szCs w:val="24"/>
        </w:rPr>
        <w:tab/>
        <w:t>3.</w:t>
      </w:r>
      <w:r w:rsidRPr="00C0349E">
        <w:rPr>
          <w:rFonts w:ascii="Times New Roman" w:hAnsi="Times New Roman" w:cs="Times New Roman"/>
          <w:sz w:val="24"/>
          <w:szCs w:val="24"/>
        </w:rPr>
        <w:t xml:space="preserve"> </w:t>
      </w:r>
      <w:r w:rsidRPr="00C0349E">
        <w:rPr>
          <w:rFonts w:ascii="Times New Roman" w:hAnsi="Times New Roman" w:cs="Times New Roman"/>
          <w:b/>
          <w:sz w:val="24"/>
          <w:szCs w:val="24"/>
        </w:rPr>
        <w:t>Орган по ведению реестра квалифицированных подрядных организаций</w:t>
      </w:r>
    </w:p>
    <w:p w:rsidR="004C04EE" w:rsidRPr="00C0349E" w:rsidRDefault="004C04EE" w:rsidP="004C04EE">
      <w:pPr>
        <w:tabs>
          <w:tab w:val="left" w:pos="284"/>
        </w:tabs>
        <w:spacing w:after="0" w:line="240" w:lineRule="auto"/>
        <w:ind w:firstLine="709"/>
        <w:jc w:val="both"/>
        <w:rPr>
          <w:rFonts w:ascii="Times New Roman" w:hAnsi="Times New Roman" w:cs="Times New Roman"/>
          <w:sz w:val="24"/>
          <w:szCs w:val="24"/>
        </w:rPr>
      </w:pPr>
      <w:r w:rsidRPr="00C0349E">
        <w:rPr>
          <w:rFonts w:ascii="Times New Roman" w:hAnsi="Times New Roman" w:cs="Times New Roman"/>
          <w:sz w:val="24"/>
          <w:szCs w:val="24"/>
        </w:rPr>
        <w:t xml:space="preserve">В соответствии с абзацем </w:t>
      </w:r>
      <w:r w:rsidR="005022E8">
        <w:rPr>
          <w:rFonts w:ascii="Times New Roman" w:hAnsi="Times New Roman" w:cs="Times New Roman"/>
          <w:sz w:val="24"/>
          <w:szCs w:val="24"/>
        </w:rPr>
        <w:t>«г»</w:t>
      </w:r>
      <w:r w:rsidRPr="00C0349E">
        <w:rPr>
          <w:rFonts w:ascii="Times New Roman" w:hAnsi="Times New Roman" w:cs="Times New Roman"/>
          <w:sz w:val="24"/>
          <w:szCs w:val="24"/>
        </w:rPr>
        <w:t xml:space="preserve"> подпункт</w:t>
      </w:r>
      <w:r>
        <w:rPr>
          <w:rFonts w:ascii="Times New Roman" w:hAnsi="Times New Roman" w:cs="Times New Roman"/>
          <w:sz w:val="24"/>
          <w:szCs w:val="24"/>
        </w:rPr>
        <w:t>а</w:t>
      </w:r>
      <w:r w:rsidRPr="00C0349E">
        <w:rPr>
          <w:rFonts w:ascii="Times New Roman" w:hAnsi="Times New Roman" w:cs="Times New Roman"/>
          <w:sz w:val="24"/>
          <w:szCs w:val="24"/>
        </w:rPr>
        <w:t xml:space="preserve"> 36 пункта 3.1 Положения о Министерстве регионального развития Республики Алтай, утвержденного постановлением Правител</w:t>
      </w:r>
      <w:r w:rsidR="005022E8">
        <w:rPr>
          <w:rFonts w:ascii="Times New Roman" w:hAnsi="Times New Roman" w:cs="Times New Roman"/>
          <w:sz w:val="24"/>
          <w:szCs w:val="24"/>
        </w:rPr>
        <w:t xml:space="preserve">ьства Республики Алтай от 18 мая </w:t>
      </w:r>
      <w:r w:rsidRPr="00C0349E">
        <w:rPr>
          <w:rFonts w:ascii="Times New Roman" w:hAnsi="Times New Roman" w:cs="Times New Roman"/>
          <w:sz w:val="24"/>
          <w:szCs w:val="24"/>
        </w:rPr>
        <w:t>2006</w:t>
      </w:r>
      <w:r w:rsidR="005022E8">
        <w:rPr>
          <w:rFonts w:ascii="Times New Roman" w:hAnsi="Times New Roman" w:cs="Times New Roman"/>
          <w:sz w:val="24"/>
          <w:szCs w:val="24"/>
        </w:rPr>
        <w:t xml:space="preserve"> года</w:t>
      </w:r>
      <w:r w:rsidRPr="00C0349E">
        <w:rPr>
          <w:rFonts w:ascii="Times New Roman" w:hAnsi="Times New Roman" w:cs="Times New Roman"/>
          <w:sz w:val="24"/>
          <w:szCs w:val="24"/>
        </w:rPr>
        <w:t xml:space="preserve"> № 99 органом по ведению реестра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многоквартирных домов на территории Республике Алтай (далее, соответственно, – орган по ведению РКП, РКП) определено Министерство регионального развития Республики Алтай.</w:t>
      </w:r>
    </w:p>
    <w:p w:rsidR="004C04EE" w:rsidRPr="00C0349E" w:rsidRDefault="004C04EE" w:rsidP="004C04EE">
      <w:pPr>
        <w:tabs>
          <w:tab w:val="left" w:pos="709"/>
        </w:tabs>
        <w:spacing w:after="0" w:line="240" w:lineRule="auto"/>
        <w:rPr>
          <w:rFonts w:ascii="Times New Roman" w:hAnsi="Times New Roman" w:cs="Times New Roman"/>
          <w:sz w:val="24"/>
          <w:szCs w:val="24"/>
        </w:rPr>
      </w:pPr>
      <w:r w:rsidRPr="00C0349E">
        <w:rPr>
          <w:rFonts w:ascii="Times New Roman" w:hAnsi="Times New Roman" w:cs="Times New Roman"/>
          <w:b/>
          <w:sz w:val="24"/>
          <w:szCs w:val="24"/>
        </w:rPr>
        <w:tab/>
        <w:t>4.</w:t>
      </w:r>
      <w:r w:rsidRPr="00C0349E">
        <w:rPr>
          <w:rFonts w:ascii="Times New Roman" w:hAnsi="Times New Roman" w:cs="Times New Roman"/>
          <w:sz w:val="24"/>
          <w:szCs w:val="24"/>
        </w:rPr>
        <w:t xml:space="preserve"> </w:t>
      </w:r>
      <w:r w:rsidRPr="00C0349E">
        <w:rPr>
          <w:rFonts w:ascii="Times New Roman" w:hAnsi="Times New Roman" w:cs="Times New Roman"/>
          <w:b/>
          <w:sz w:val="24"/>
          <w:szCs w:val="24"/>
        </w:rPr>
        <w:t>Предмет предварительного отбора подрядных организаций</w:t>
      </w:r>
    </w:p>
    <w:p w:rsidR="004C04EE" w:rsidRPr="00D23389" w:rsidRDefault="004C04EE" w:rsidP="004C04EE">
      <w:pPr>
        <w:pStyle w:val="a5"/>
        <w:ind w:firstLine="708"/>
        <w:jc w:val="both"/>
        <w:rPr>
          <w:rFonts w:ascii="Times New Roman" w:hAnsi="Times New Roman" w:cs="Times New Roman"/>
          <w:sz w:val="24"/>
          <w:szCs w:val="24"/>
        </w:rPr>
      </w:pPr>
      <w:r w:rsidRPr="00D23389">
        <w:rPr>
          <w:rFonts w:ascii="Times New Roman" w:hAnsi="Times New Roman" w:cs="Times New Roman"/>
          <w:sz w:val="24"/>
          <w:szCs w:val="24"/>
        </w:rPr>
        <w:t xml:space="preserve">Включение в реестр квалифицированных подрядных организаций, имеющих право принимать участие в закупках, </w:t>
      </w:r>
      <w:r w:rsidR="00D23389" w:rsidRPr="00D23389">
        <w:rPr>
          <w:rFonts w:ascii="Times New Roman" w:eastAsia="Times New Roman" w:hAnsi="Times New Roman" w:cs="Times New Roman"/>
          <w:sz w:val="24"/>
          <w:szCs w:val="24"/>
          <w:lang w:eastAsia="ru-RU"/>
        </w:rPr>
        <w:t>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D23389">
        <w:rPr>
          <w:rFonts w:ascii="Times New Roman" w:hAnsi="Times New Roman" w:cs="Times New Roman"/>
          <w:sz w:val="24"/>
          <w:szCs w:val="24"/>
        </w:rPr>
        <w:t>.</w:t>
      </w:r>
    </w:p>
    <w:p w:rsidR="004C04EE" w:rsidRPr="00C0349E" w:rsidRDefault="004C04EE" w:rsidP="004C04EE">
      <w:pPr>
        <w:pStyle w:val="a4"/>
        <w:tabs>
          <w:tab w:val="left" w:pos="709"/>
          <w:tab w:val="left" w:pos="851"/>
          <w:tab w:val="left" w:pos="1134"/>
          <w:tab w:val="left" w:pos="1560"/>
          <w:tab w:val="left" w:pos="3060"/>
        </w:tabs>
        <w:spacing w:before="0"/>
        <w:ind w:left="0" w:right="2"/>
        <w:rPr>
          <w:rFonts w:ascii="Times New Roman" w:hAnsi="Times New Roman"/>
          <w:b/>
          <w:sz w:val="24"/>
        </w:rPr>
      </w:pPr>
      <w:r w:rsidRPr="00C0349E">
        <w:rPr>
          <w:rFonts w:ascii="Times New Roman" w:hAnsi="Times New Roman"/>
          <w:b/>
          <w:sz w:val="24"/>
        </w:rPr>
        <w:tab/>
        <w:t>5.</w:t>
      </w:r>
      <w:r w:rsidRPr="00C0349E">
        <w:rPr>
          <w:rFonts w:ascii="Times New Roman" w:hAnsi="Times New Roman"/>
          <w:sz w:val="24"/>
        </w:rPr>
        <w:t xml:space="preserve"> </w:t>
      </w:r>
      <w:r w:rsidRPr="00C0349E">
        <w:rPr>
          <w:rFonts w:ascii="Times New Roman" w:hAnsi="Times New Roman"/>
          <w:b/>
          <w:sz w:val="24"/>
        </w:rPr>
        <w:t>Адресные перечни многоквартирных домов, на выполнение капитального ремонта общего имущества в которых будет проводиться электронный аукцион</w:t>
      </w:r>
    </w:p>
    <w:p w:rsidR="004C04EE" w:rsidRPr="00C0349E" w:rsidRDefault="004C04EE" w:rsidP="004C04EE">
      <w:pPr>
        <w:pStyle w:val="a4"/>
        <w:tabs>
          <w:tab w:val="left" w:pos="284"/>
          <w:tab w:val="left" w:pos="851"/>
          <w:tab w:val="left" w:pos="1134"/>
          <w:tab w:val="left" w:pos="1560"/>
          <w:tab w:val="left" w:pos="3060"/>
        </w:tabs>
        <w:ind w:left="0" w:right="2" w:firstLine="709"/>
        <w:rPr>
          <w:rFonts w:ascii="Times New Roman" w:hAnsi="Times New Roman"/>
          <w:b/>
          <w:sz w:val="24"/>
        </w:rPr>
      </w:pPr>
      <w:r w:rsidRPr="00C0349E">
        <w:rPr>
          <w:rFonts w:ascii="Times New Roman" w:hAnsi="Times New Roman"/>
          <w:sz w:val="24"/>
        </w:rPr>
        <w:t>Перечень многоквартирных домов, расположенных на территории Республики Алтай, в отношении которых запланировано выполнение работ по капитальному ремонту общего имущества в многоквартирных домах утвержден постановлением Правительства Республики Алтай от 28 июля 2014 года № 220 «Об утверждении региональной программы «Проведение капитального ремонта общего имущества в многоквартирных домах на территории Республики Алтай на 2014-2043 годы», которое размещено на официальном сайте специализированной</w:t>
      </w:r>
      <w:r w:rsidRPr="00C0349E">
        <w:rPr>
          <w:rFonts w:ascii="Times New Roman" w:hAnsi="Times New Roman"/>
          <w:bCs/>
          <w:sz w:val="24"/>
        </w:rPr>
        <w:t xml:space="preserve"> некоммерческой организации «Региональный </w:t>
      </w:r>
      <w:r w:rsidRPr="00C0349E">
        <w:rPr>
          <w:rFonts w:ascii="Times New Roman" w:hAnsi="Times New Roman"/>
          <w:bCs/>
          <w:sz w:val="24"/>
        </w:rPr>
        <w:lastRenderedPageBreak/>
        <w:t>фонд капитального ремонта многоквартирных домов на территории Республики Алтай» http://rfkr04.ru/.</w:t>
      </w:r>
    </w:p>
    <w:p w:rsidR="004C04EE" w:rsidRPr="00C0349E" w:rsidRDefault="004C04EE" w:rsidP="004C04EE">
      <w:pPr>
        <w:tabs>
          <w:tab w:val="left" w:pos="567"/>
          <w:tab w:val="left" w:pos="1134"/>
          <w:tab w:val="left" w:pos="1560"/>
          <w:tab w:val="left" w:pos="3060"/>
        </w:tabs>
        <w:spacing w:after="0" w:line="240" w:lineRule="auto"/>
        <w:ind w:right="2" w:firstLine="709"/>
        <w:contextualSpacing/>
        <w:jc w:val="both"/>
        <w:rPr>
          <w:rFonts w:ascii="Times New Roman" w:hAnsi="Times New Roman" w:cs="Times New Roman"/>
          <w:bCs/>
          <w:sz w:val="24"/>
          <w:szCs w:val="24"/>
        </w:rPr>
      </w:pPr>
      <w:r w:rsidRPr="00C0349E">
        <w:rPr>
          <w:rFonts w:ascii="Times New Roman" w:hAnsi="Times New Roman" w:cs="Times New Roman"/>
          <w:bCs/>
          <w:sz w:val="24"/>
          <w:szCs w:val="24"/>
        </w:rPr>
        <w:t xml:space="preserve">Указанный перечень может быть актуализирован в порядке, установленном Жилищным кодексом Российской Федерации, а также </w:t>
      </w:r>
      <w:r w:rsidRPr="00C0349E">
        <w:rPr>
          <w:rFonts w:ascii="Times New Roman" w:hAnsi="Times New Roman" w:cs="Times New Roman"/>
          <w:color w:val="000000"/>
          <w:sz w:val="24"/>
          <w:szCs w:val="24"/>
          <w:lang w:eastAsia="ru-RU"/>
        </w:rPr>
        <w:t>Законом 39-РЗ</w:t>
      </w:r>
      <w:r w:rsidRPr="00C0349E">
        <w:rPr>
          <w:rFonts w:ascii="Times New Roman" w:hAnsi="Times New Roman" w:cs="Times New Roman"/>
          <w:bCs/>
          <w:sz w:val="24"/>
          <w:szCs w:val="24"/>
        </w:rPr>
        <w:t>.</w:t>
      </w:r>
    </w:p>
    <w:p w:rsidR="004C04EE" w:rsidRPr="00D85D8D" w:rsidRDefault="004C04EE" w:rsidP="004C04EE">
      <w:pPr>
        <w:pStyle w:val="a5"/>
        <w:ind w:firstLine="708"/>
        <w:jc w:val="both"/>
        <w:rPr>
          <w:rFonts w:ascii="Times New Roman" w:hAnsi="Times New Roman" w:cs="Times New Roman"/>
          <w:b/>
          <w:i/>
          <w:sz w:val="24"/>
          <w:szCs w:val="24"/>
          <w:lang w:eastAsia="ru-RU"/>
        </w:rPr>
      </w:pPr>
      <w:r w:rsidRPr="00D85D8D">
        <w:rPr>
          <w:rFonts w:ascii="Times New Roman" w:hAnsi="Times New Roman" w:cs="Times New Roman"/>
          <w:b/>
          <w:sz w:val="24"/>
          <w:szCs w:val="24"/>
          <w:lang w:eastAsia="ru-RU"/>
        </w:rPr>
        <w:t>6.</w:t>
      </w:r>
      <w:r w:rsidRPr="00D85D8D">
        <w:rPr>
          <w:rFonts w:ascii="Times New Roman" w:hAnsi="Times New Roman" w:cs="Times New Roman"/>
          <w:b/>
          <w:i/>
          <w:sz w:val="24"/>
          <w:szCs w:val="24"/>
          <w:lang w:eastAsia="ru-RU"/>
        </w:rPr>
        <w:t> </w:t>
      </w:r>
      <w:r w:rsidRPr="00D85D8D">
        <w:rPr>
          <w:rFonts w:ascii="Times New Roman" w:hAnsi="Times New Roman" w:cs="Times New Roman"/>
          <w:b/>
          <w:bCs/>
          <w:sz w:val="24"/>
          <w:szCs w:val="24"/>
        </w:rPr>
        <w:t xml:space="preserve">Информация об органе по ведению РКП: </w:t>
      </w:r>
    </w:p>
    <w:p w:rsidR="004C04EE" w:rsidRPr="00C0349E" w:rsidRDefault="004C04EE" w:rsidP="004C04EE">
      <w:pPr>
        <w:pStyle w:val="a5"/>
        <w:ind w:firstLine="708"/>
        <w:jc w:val="both"/>
        <w:rPr>
          <w:rFonts w:ascii="Times New Roman" w:hAnsi="Times New Roman" w:cs="Times New Roman"/>
          <w:i/>
          <w:sz w:val="24"/>
          <w:szCs w:val="24"/>
          <w:lang w:eastAsia="ru-RU"/>
        </w:rPr>
      </w:pPr>
      <w:r w:rsidRPr="00C0349E">
        <w:rPr>
          <w:rFonts w:ascii="Times New Roman" w:hAnsi="Times New Roman" w:cs="Times New Roman"/>
          <w:bCs/>
          <w:sz w:val="24"/>
          <w:szCs w:val="24"/>
        </w:rPr>
        <w:t xml:space="preserve">адрес: г. Горно-Алтайск, ул. Чаптынова, 2; </w:t>
      </w:r>
    </w:p>
    <w:p w:rsidR="004C04EE" w:rsidRPr="004C40D8" w:rsidRDefault="004C04EE" w:rsidP="004C04EE">
      <w:pPr>
        <w:pStyle w:val="a5"/>
        <w:ind w:firstLine="708"/>
        <w:jc w:val="both"/>
        <w:rPr>
          <w:rFonts w:ascii="Times New Roman" w:hAnsi="Times New Roman" w:cs="Times New Roman"/>
          <w:i/>
          <w:sz w:val="24"/>
          <w:szCs w:val="24"/>
          <w:lang w:val="en-US" w:eastAsia="ru-RU"/>
        </w:rPr>
      </w:pPr>
      <w:proofErr w:type="gramStart"/>
      <w:r w:rsidRPr="00C0349E">
        <w:rPr>
          <w:rFonts w:ascii="Times New Roman" w:hAnsi="Times New Roman" w:cs="Times New Roman"/>
          <w:bCs/>
          <w:sz w:val="24"/>
          <w:szCs w:val="24"/>
          <w:lang w:val="en-US"/>
        </w:rPr>
        <w:t>e</w:t>
      </w:r>
      <w:r w:rsidRPr="004C40D8">
        <w:rPr>
          <w:rFonts w:ascii="Times New Roman" w:hAnsi="Times New Roman" w:cs="Times New Roman"/>
          <w:bCs/>
          <w:sz w:val="24"/>
          <w:szCs w:val="24"/>
          <w:lang w:val="en-US"/>
        </w:rPr>
        <w:t>-</w:t>
      </w:r>
      <w:r w:rsidRPr="00C0349E">
        <w:rPr>
          <w:rFonts w:ascii="Times New Roman" w:hAnsi="Times New Roman" w:cs="Times New Roman"/>
          <w:bCs/>
          <w:sz w:val="24"/>
          <w:szCs w:val="24"/>
          <w:lang w:val="en-US"/>
        </w:rPr>
        <w:t>mail</w:t>
      </w:r>
      <w:proofErr w:type="gramEnd"/>
      <w:r w:rsidRPr="004C40D8">
        <w:rPr>
          <w:rFonts w:ascii="Times New Roman" w:hAnsi="Times New Roman" w:cs="Times New Roman"/>
          <w:bCs/>
          <w:sz w:val="24"/>
          <w:szCs w:val="24"/>
          <w:lang w:val="en-US"/>
        </w:rPr>
        <w:t xml:space="preserve">: </w:t>
      </w:r>
      <w:r w:rsidRPr="00C0349E">
        <w:rPr>
          <w:rFonts w:ascii="Times New Roman" w:hAnsi="Times New Roman" w:cs="Times New Roman"/>
          <w:bCs/>
          <w:sz w:val="24"/>
          <w:szCs w:val="24"/>
          <w:lang w:val="en-US"/>
        </w:rPr>
        <w:t>minregion</w:t>
      </w:r>
      <w:r w:rsidRPr="004C40D8">
        <w:rPr>
          <w:rFonts w:ascii="Times New Roman" w:hAnsi="Times New Roman" w:cs="Times New Roman"/>
          <w:bCs/>
          <w:sz w:val="24"/>
          <w:szCs w:val="24"/>
          <w:lang w:val="en-US"/>
        </w:rPr>
        <w:t>@</w:t>
      </w:r>
      <w:r w:rsidRPr="00C0349E">
        <w:rPr>
          <w:rFonts w:ascii="Times New Roman" w:hAnsi="Times New Roman" w:cs="Times New Roman"/>
          <w:bCs/>
          <w:sz w:val="24"/>
          <w:szCs w:val="24"/>
          <w:lang w:val="en-US"/>
        </w:rPr>
        <w:t>mail</w:t>
      </w:r>
      <w:r w:rsidRPr="004C40D8">
        <w:rPr>
          <w:rFonts w:ascii="Times New Roman" w:hAnsi="Times New Roman" w:cs="Times New Roman"/>
          <w:bCs/>
          <w:sz w:val="24"/>
          <w:szCs w:val="24"/>
          <w:lang w:val="en-US"/>
        </w:rPr>
        <w:t>.</w:t>
      </w:r>
      <w:r w:rsidRPr="00C0349E">
        <w:rPr>
          <w:rFonts w:ascii="Times New Roman" w:hAnsi="Times New Roman" w:cs="Times New Roman"/>
          <w:bCs/>
          <w:sz w:val="24"/>
          <w:szCs w:val="24"/>
          <w:lang w:val="en-US"/>
        </w:rPr>
        <w:t>ru</w:t>
      </w:r>
      <w:r w:rsidRPr="004C40D8">
        <w:rPr>
          <w:rFonts w:ascii="Times New Roman" w:hAnsi="Times New Roman" w:cs="Times New Roman"/>
          <w:bCs/>
          <w:sz w:val="24"/>
          <w:szCs w:val="24"/>
          <w:lang w:val="en-US"/>
        </w:rPr>
        <w:t>;</w:t>
      </w:r>
    </w:p>
    <w:p w:rsidR="004C04EE" w:rsidRPr="00C0349E" w:rsidRDefault="004C04EE" w:rsidP="004C04EE">
      <w:pPr>
        <w:pStyle w:val="a5"/>
        <w:ind w:firstLine="708"/>
        <w:jc w:val="both"/>
        <w:rPr>
          <w:rFonts w:ascii="Times New Roman" w:hAnsi="Times New Roman" w:cs="Times New Roman"/>
          <w:i/>
          <w:sz w:val="24"/>
          <w:szCs w:val="24"/>
          <w:lang w:eastAsia="ru-RU"/>
        </w:rPr>
      </w:pPr>
      <w:r w:rsidRPr="00C0349E">
        <w:rPr>
          <w:rFonts w:ascii="Times New Roman" w:hAnsi="Times New Roman" w:cs="Times New Roman"/>
          <w:sz w:val="24"/>
          <w:szCs w:val="24"/>
          <w:lang w:eastAsia="ru-RU"/>
        </w:rPr>
        <w:t>телефон: 8 (388 22) 2-</w:t>
      </w:r>
      <w:r w:rsidR="004C40D8">
        <w:rPr>
          <w:rFonts w:ascii="Times New Roman" w:hAnsi="Times New Roman" w:cs="Times New Roman"/>
          <w:sz w:val="24"/>
          <w:szCs w:val="24"/>
          <w:lang w:eastAsia="ru-RU"/>
        </w:rPr>
        <w:t>27</w:t>
      </w:r>
      <w:r w:rsidRPr="00C0349E">
        <w:rPr>
          <w:rFonts w:ascii="Times New Roman" w:hAnsi="Times New Roman" w:cs="Times New Roman"/>
          <w:sz w:val="24"/>
          <w:szCs w:val="24"/>
          <w:lang w:eastAsia="ru-RU"/>
        </w:rPr>
        <w:t>-</w:t>
      </w:r>
      <w:r w:rsidR="004C40D8">
        <w:rPr>
          <w:rFonts w:ascii="Times New Roman" w:hAnsi="Times New Roman" w:cs="Times New Roman"/>
          <w:sz w:val="24"/>
          <w:szCs w:val="24"/>
          <w:lang w:eastAsia="ru-RU"/>
        </w:rPr>
        <w:t>79</w:t>
      </w:r>
    </w:p>
    <w:p w:rsidR="004C04EE" w:rsidRPr="00C0349E" w:rsidRDefault="004C04EE" w:rsidP="004C04EE">
      <w:pPr>
        <w:pStyle w:val="a5"/>
        <w:ind w:firstLine="708"/>
        <w:jc w:val="both"/>
        <w:rPr>
          <w:rFonts w:ascii="Times New Roman" w:hAnsi="Times New Roman" w:cs="Times New Roman"/>
          <w:bCs/>
          <w:sz w:val="24"/>
          <w:szCs w:val="24"/>
        </w:rPr>
      </w:pPr>
      <w:r w:rsidRPr="00C0349E">
        <w:rPr>
          <w:rFonts w:ascii="Times New Roman" w:hAnsi="Times New Roman" w:cs="Times New Roman"/>
          <w:bCs/>
          <w:sz w:val="24"/>
          <w:szCs w:val="24"/>
        </w:rPr>
        <w:t xml:space="preserve">официальный сайт, на котором размещена документация: </w:t>
      </w:r>
      <w:r w:rsidRPr="00C0349E">
        <w:rPr>
          <w:rFonts w:ascii="Times New Roman" w:hAnsi="Times New Roman" w:cs="Times New Roman"/>
          <w:bCs/>
          <w:sz w:val="24"/>
          <w:szCs w:val="24"/>
          <w:lang w:val="en-US"/>
        </w:rPr>
        <w:t>http</w:t>
      </w:r>
      <w:r w:rsidRPr="00C0349E">
        <w:rPr>
          <w:rFonts w:ascii="Times New Roman" w:hAnsi="Times New Roman" w:cs="Times New Roman"/>
          <w:bCs/>
          <w:sz w:val="24"/>
          <w:szCs w:val="24"/>
        </w:rPr>
        <w:t>://</w:t>
      </w:r>
      <w:r w:rsidRPr="00C0349E">
        <w:rPr>
          <w:rFonts w:ascii="Times New Roman" w:hAnsi="Times New Roman" w:cs="Times New Roman"/>
          <w:b/>
          <w:bCs/>
          <w:color w:val="006621"/>
          <w:sz w:val="24"/>
          <w:szCs w:val="24"/>
          <w:shd w:val="clear" w:color="auto" w:fill="FFFFFF"/>
        </w:rPr>
        <w:t xml:space="preserve"> </w:t>
      </w:r>
      <w:r w:rsidRPr="00C0349E">
        <w:rPr>
          <w:rFonts w:ascii="Times New Roman" w:hAnsi="Times New Roman" w:cs="Times New Roman"/>
          <w:bCs/>
          <w:sz w:val="24"/>
          <w:szCs w:val="24"/>
        </w:rPr>
        <w:t xml:space="preserve">minregion-ra.ru, </w:t>
      </w:r>
      <w:hyperlink r:id="rId6" w:history="1">
        <w:r w:rsidRPr="00C0349E">
          <w:rPr>
            <w:rStyle w:val="a3"/>
            <w:rFonts w:ascii="Times New Roman" w:hAnsi="Times New Roman" w:cs="Times New Roman"/>
            <w:bCs/>
            <w:sz w:val="24"/>
            <w:szCs w:val="24"/>
          </w:rPr>
          <w:t>http://www.rts-tender.ru</w:t>
        </w:r>
      </w:hyperlink>
      <w:r w:rsidRPr="00C0349E">
        <w:rPr>
          <w:rStyle w:val="a3"/>
          <w:rFonts w:ascii="Times New Roman" w:hAnsi="Times New Roman" w:cs="Times New Roman"/>
          <w:bCs/>
          <w:sz w:val="24"/>
          <w:szCs w:val="24"/>
        </w:rPr>
        <w:t>.</w:t>
      </w:r>
    </w:p>
    <w:p w:rsidR="004C04EE" w:rsidRPr="00D85D8D" w:rsidRDefault="004C04EE" w:rsidP="004C04EE">
      <w:pPr>
        <w:pStyle w:val="a5"/>
        <w:jc w:val="both"/>
        <w:rPr>
          <w:rFonts w:ascii="Times New Roman" w:hAnsi="Times New Roman" w:cs="Times New Roman"/>
          <w:b/>
          <w:bCs/>
          <w:sz w:val="24"/>
          <w:szCs w:val="24"/>
        </w:rPr>
      </w:pPr>
      <w:r w:rsidRPr="00C0349E">
        <w:rPr>
          <w:rFonts w:ascii="Times New Roman" w:hAnsi="Times New Roman" w:cs="Times New Roman"/>
          <w:bCs/>
          <w:sz w:val="24"/>
          <w:szCs w:val="24"/>
        </w:rPr>
        <w:tab/>
      </w:r>
      <w:r w:rsidRPr="00D85D8D">
        <w:rPr>
          <w:rFonts w:ascii="Times New Roman" w:hAnsi="Times New Roman" w:cs="Times New Roman"/>
          <w:b/>
          <w:bCs/>
          <w:sz w:val="24"/>
          <w:szCs w:val="24"/>
        </w:rPr>
        <w:t>7. Информация об операторе электронной площадки:</w:t>
      </w:r>
    </w:p>
    <w:p w:rsidR="004C04EE" w:rsidRPr="00C0349E" w:rsidRDefault="004C04EE" w:rsidP="004C04EE">
      <w:pPr>
        <w:pStyle w:val="a5"/>
        <w:ind w:firstLine="708"/>
        <w:jc w:val="both"/>
        <w:rPr>
          <w:rFonts w:ascii="Times New Roman" w:hAnsi="Times New Roman" w:cs="Times New Roman"/>
          <w:bCs/>
          <w:sz w:val="24"/>
          <w:szCs w:val="24"/>
        </w:rPr>
      </w:pPr>
      <w:r w:rsidRPr="00C0349E">
        <w:rPr>
          <w:rFonts w:ascii="Times New Roman" w:hAnsi="Times New Roman" w:cs="Times New Roman"/>
          <w:bCs/>
          <w:sz w:val="24"/>
          <w:szCs w:val="24"/>
        </w:rPr>
        <w:t>полное наименование: Общество с ограниченной ответственностью «РТС-тендер»;</w:t>
      </w:r>
    </w:p>
    <w:p w:rsidR="004C04EE" w:rsidRPr="00C0349E" w:rsidRDefault="004C04EE" w:rsidP="004C04EE">
      <w:pPr>
        <w:pStyle w:val="a5"/>
        <w:tabs>
          <w:tab w:val="left" w:pos="0"/>
        </w:tabs>
        <w:jc w:val="both"/>
        <w:rPr>
          <w:rFonts w:ascii="Times New Roman" w:hAnsi="Times New Roman" w:cs="Times New Roman"/>
          <w:bCs/>
          <w:sz w:val="24"/>
          <w:szCs w:val="24"/>
        </w:rPr>
      </w:pPr>
      <w:r w:rsidRPr="00C0349E">
        <w:rPr>
          <w:rFonts w:ascii="Times New Roman" w:hAnsi="Times New Roman" w:cs="Times New Roman"/>
          <w:bCs/>
          <w:sz w:val="24"/>
          <w:szCs w:val="24"/>
        </w:rPr>
        <w:t xml:space="preserve">сайт оператора электронной площадки: </w:t>
      </w:r>
      <w:hyperlink r:id="rId7" w:history="1">
        <w:r w:rsidRPr="00C0349E">
          <w:rPr>
            <w:rStyle w:val="a3"/>
            <w:rFonts w:ascii="Times New Roman" w:hAnsi="Times New Roman" w:cs="Times New Roman"/>
            <w:bCs/>
            <w:sz w:val="24"/>
            <w:szCs w:val="24"/>
          </w:rPr>
          <w:t>http://www.rts-tender.ru</w:t>
        </w:r>
      </w:hyperlink>
    </w:p>
    <w:p w:rsidR="002C5D4D" w:rsidRDefault="004C04EE" w:rsidP="002C5D4D">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002C5D4D">
        <w:rPr>
          <w:rFonts w:ascii="Times New Roman" w:hAnsi="Times New Roman" w:cs="Times New Roman"/>
          <w:bCs/>
          <w:sz w:val="24"/>
          <w:szCs w:val="24"/>
        </w:rPr>
        <w:t>5. Дата и время начала срока подачи заявок на участие в предварительном отборе (далее – Заявка): 08 часов 00 минут 29 ноября 2018 года (время местное).</w:t>
      </w:r>
    </w:p>
    <w:p w:rsidR="002C5D4D" w:rsidRDefault="002C5D4D" w:rsidP="002C5D4D">
      <w:pPr>
        <w:pStyle w:val="a5"/>
        <w:jc w:val="both"/>
        <w:rPr>
          <w:rFonts w:ascii="Times New Roman" w:hAnsi="Times New Roman" w:cs="Times New Roman"/>
          <w:bCs/>
          <w:sz w:val="24"/>
          <w:szCs w:val="24"/>
        </w:rPr>
      </w:pPr>
      <w:r>
        <w:rPr>
          <w:rFonts w:ascii="Times New Roman" w:hAnsi="Times New Roman" w:cs="Times New Roman"/>
          <w:bCs/>
          <w:sz w:val="24"/>
          <w:szCs w:val="24"/>
        </w:rPr>
        <w:tab/>
        <w:t>6. Дата и время окончания срока подачи Заявок: 18 часов 00 минут 19декабря 2018 года (время местное).</w:t>
      </w:r>
    </w:p>
    <w:p w:rsidR="002C5D4D" w:rsidRDefault="002C5D4D" w:rsidP="002C5D4D">
      <w:pPr>
        <w:pStyle w:val="a5"/>
        <w:jc w:val="both"/>
        <w:rPr>
          <w:rFonts w:ascii="Times New Roman" w:hAnsi="Times New Roman" w:cs="Times New Roman"/>
          <w:bCs/>
          <w:sz w:val="24"/>
          <w:szCs w:val="24"/>
        </w:rPr>
      </w:pPr>
      <w:r>
        <w:rPr>
          <w:rFonts w:ascii="Times New Roman" w:hAnsi="Times New Roman" w:cs="Times New Roman"/>
          <w:bCs/>
          <w:sz w:val="24"/>
          <w:szCs w:val="24"/>
        </w:rPr>
        <w:tab/>
        <w:t>7. Дата окончания срока рассмотрения Заявок: 26 декабря 2018 года 2018 года.</w:t>
      </w:r>
    </w:p>
    <w:p w:rsidR="004C04EE" w:rsidRPr="00C0349E" w:rsidRDefault="004C04EE" w:rsidP="002C5D4D">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Pr="00D85D8D">
        <w:rPr>
          <w:rFonts w:ascii="Times New Roman" w:hAnsi="Times New Roman" w:cs="Times New Roman"/>
          <w:b/>
          <w:bCs/>
          <w:sz w:val="24"/>
          <w:szCs w:val="24"/>
        </w:rPr>
        <w:t>11. Период действия результатов предварительного отбора</w:t>
      </w:r>
      <w:r w:rsidRPr="00C0349E">
        <w:rPr>
          <w:rFonts w:ascii="Times New Roman" w:hAnsi="Times New Roman" w:cs="Times New Roman"/>
          <w:bCs/>
          <w:sz w:val="24"/>
          <w:szCs w:val="24"/>
        </w:rPr>
        <w:t xml:space="preserve"> –  3 года</w:t>
      </w:r>
      <w:r w:rsidR="001F742D" w:rsidRPr="001F742D">
        <w:rPr>
          <w:rFonts w:ascii="Times New Roman" w:hAnsi="Times New Roman" w:cs="Times New Roman"/>
          <w:bCs/>
          <w:sz w:val="24"/>
          <w:szCs w:val="24"/>
        </w:rPr>
        <w:t xml:space="preserve"> </w:t>
      </w:r>
      <w:proofErr w:type="gramStart"/>
      <w:r w:rsidR="001F742D">
        <w:rPr>
          <w:rFonts w:ascii="Times New Roman" w:hAnsi="Times New Roman" w:cs="Times New Roman"/>
          <w:bCs/>
          <w:sz w:val="24"/>
          <w:szCs w:val="24"/>
        </w:rPr>
        <w:t>с даты внесения</w:t>
      </w:r>
      <w:proofErr w:type="gramEnd"/>
      <w:r w:rsidR="001F742D">
        <w:rPr>
          <w:rFonts w:ascii="Times New Roman" w:hAnsi="Times New Roman" w:cs="Times New Roman"/>
          <w:bCs/>
          <w:sz w:val="24"/>
          <w:szCs w:val="24"/>
        </w:rPr>
        <w:t xml:space="preserve"> записи об участнике предварительного отбора в РКП</w:t>
      </w:r>
      <w:r w:rsidRPr="00C0349E">
        <w:rPr>
          <w:rFonts w:ascii="Times New Roman" w:hAnsi="Times New Roman" w:cs="Times New Roman"/>
          <w:bCs/>
          <w:sz w:val="24"/>
          <w:szCs w:val="24"/>
        </w:rPr>
        <w:t xml:space="preserve">. </w:t>
      </w:r>
    </w:p>
    <w:p w:rsidR="004C04EE" w:rsidRPr="00C0349E" w:rsidRDefault="004C04EE" w:rsidP="004C04EE">
      <w:pPr>
        <w:widowControl w:val="0"/>
        <w:shd w:val="clear" w:color="auto" w:fill="FFFFFF"/>
        <w:tabs>
          <w:tab w:val="left" w:pos="709"/>
        </w:tabs>
        <w:autoSpaceDE w:val="0"/>
        <w:autoSpaceDN w:val="0"/>
        <w:adjustRightInd w:val="0"/>
        <w:spacing w:after="0" w:line="240" w:lineRule="auto"/>
        <w:ind w:firstLine="709"/>
        <w:contextualSpacing/>
        <w:rPr>
          <w:rFonts w:ascii="Times New Roman" w:hAnsi="Times New Roman" w:cs="Times New Roman"/>
          <w:sz w:val="24"/>
          <w:szCs w:val="24"/>
        </w:rPr>
      </w:pPr>
      <w:r>
        <w:rPr>
          <w:rFonts w:ascii="Times New Roman" w:hAnsi="Times New Roman" w:cs="Times New Roman"/>
          <w:b/>
          <w:bCs/>
          <w:sz w:val="24"/>
          <w:szCs w:val="24"/>
        </w:rPr>
        <w:t xml:space="preserve">12. </w:t>
      </w:r>
      <w:r w:rsidRPr="00C0349E">
        <w:rPr>
          <w:rFonts w:ascii="Times New Roman" w:hAnsi="Times New Roman" w:cs="Times New Roman"/>
          <w:b/>
          <w:bCs/>
          <w:sz w:val="24"/>
          <w:szCs w:val="24"/>
        </w:rPr>
        <w:t>Содержание документации</w:t>
      </w:r>
    </w:p>
    <w:p w:rsidR="004C04EE" w:rsidRPr="00C0349E" w:rsidRDefault="004C04EE" w:rsidP="004C04EE">
      <w:pPr>
        <w:pStyle w:val="a4"/>
        <w:widowControl w:val="0"/>
        <w:shd w:val="clear" w:color="auto" w:fill="FFFFFF"/>
        <w:tabs>
          <w:tab w:val="left" w:pos="0"/>
          <w:tab w:val="left" w:pos="426"/>
        </w:tabs>
        <w:autoSpaceDE w:val="0"/>
        <w:autoSpaceDN w:val="0"/>
        <w:adjustRightInd w:val="0"/>
        <w:spacing w:before="0"/>
        <w:ind w:left="0" w:right="10" w:firstLine="709"/>
        <w:rPr>
          <w:rFonts w:ascii="Times New Roman" w:hAnsi="Times New Roman"/>
          <w:spacing w:val="-1"/>
          <w:sz w:val="24"/>
        </w:rPr>
      </w:pPr>
      <w:r w:rsidRPr="00C0349E">
        <w:rPr>
          <w:rFonts w:ascii="Times New Roman" w:hAnsi="Times New Roman"/>
          <w:sz w:val="24"/>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4C04EE" w:rsidRPr="000D13A9" w:rsidRDefault="004C04EE" w:rsidP="004C04EE">
      <w:pPr>
        <w:widowControl w:val="0"/>
        <w:shd w:val="clear" w:color="auto" w:fill="FFFFFF"/>
        <w:tabs>
          <w:tab w:val="left" w:pos="0"/>
          <w:tab w:val="left" w:pos="709"/>
        </w:tabs>
        <w:autoSpaceDE w:val="0"/>
        <w:autoSpaceDN w:val="0"/>
        <w:adjustRightInd w:val="0"/>
        <w:spacing w:after="0" w:line="240" w:lineRule="auto"/>
        <w:rPr>
          <w:rFonts w:ascii="Times New Roman" w:hAnsi="Times New Roman"/>
          <w:b/>
          <w:spacing w:val="-1"/>
          <w:sz w:val="24"/>
        </w:rPr>
      </w:pPr>
      <w:r>
        <w:rPr>
          <w:rFonts w:ascii="Times New Roman" w:hAnsi="Times New Roman"/>
          <w:sz w:val="24"/>
        </w:rPr>
        <w:tab/>
      </w:r>
      <w:r w:rsidRPr="000D13A9">
        <w:rPr>
          <w:rFonts w:ascii="Times New Roman" w:hAnsi="Times New Roman"/>
          <w:b/>
          <w:sz w:val="24"/>
        </w:rPr>
        <w:t>Состав документации:</w:t>
      </w:r>
    </w:p>
    <w:p w:rsidR="004C04EE" w:rsidRPr="00C0349E" w:rsidRDefault="004C04EE" w:rsidP="004C04EE">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w:t>
      </w:r>
      <w:r w:rsidRPr="00C0349E">
        <w:rPr>
          <w:rFonts w:ascii="Times New Roman" w:hAnsi="Times New Roman" w:cs="Times New Roman"/>
          <w:sz w:val="24"/>
          <w:szCs w:val="24"/>
          <w:lang w:val="en-US"/>
        </w:rPr>
        <w:t>I</w:t>
      </w:r>
      <w:r w:rsidRPr="00C0349E">
        <w:rPr>
          <w:rFonts w:ascii="Times New Roman" w:hAnsi="Times New Roman" w:cs="Times New Roman"/>
          <w:sz w:val="24"/>
          <w:szCs w:val="24"/>
        </w:rPr>
        <w:t xml:space="preserve">. </w:t>
      </w:r>
      <w:r w:rsidRPr="00C0349E">
        <w:rPr>
          <w:rFonts w:ascii="Times New Roman" w:hAnsi="Times New Roman" w:cs="Times New Roman"/>
          <w:color w:val="000000"/>
          <w:sz w:val="24"/>
          <w:szCs w:val="24"/>
        </w:rPr>
        <w:t>Общие положения</w:t>
      </w:r>
      <w:r w:rsidRPr="00C0349E">
        <w:rPr>
          <w:rFonts w:ascii="Times New Roman" w:hAnsi="Times New Roman" w:cs="Times New Roman"/>
          <w:sz w:val="24"/>
          <w:szCs w:val="24"/>
        </w:rPr>
        <w:t>.</w:t>
      </w:r>
    </w:p>
    <w:p w:rsidR="004C04EE" w:rsidRPr="001313E9" w:rsidRDefault="004C04EE" w:rsidP="004C04EE">
      <w:pPr>
        <w:widowControl w:val="0"/>
        <w:shd w:val="clear" w:color="auto" w:fill="FFFFFF"/>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0349E">
        <w:rPr>
          <w:rFonts w:ascii="Times New Roman" w:hAnsi="Times New Roman" w:cs="Times New Roman"/>
          <w:sz w:val="24"/>
          <w:szCs w:val="24"/>
        </w:rPr>
        <w:tab/>
        <w:t xml:space="preserve">Раздел II. </w:t>
      </w:r>
      <w:r w:rsidRPr="001313E9">
        <w:rPr>
          <w:rFonts w:ascii="Times New Roman" w:eastAsia="Calibri" w:hAnsi="Times New Roman" w:cs="Times New Roman"/>
          <w:sz w:val="24"/>
          <w:szCs w:val="24"/>
        </w:rPr>
        <w:t>Требования к оказанию услуг и (или) выполнению работ по оценке технического состояния и проектированию капитального ремонта общего имущества многоквартирных домов.</w:t>
      </w:r>
    </w:p>
    <w:p w:rsidR="004C04EE" w:rsidRPr="00C0349E" w:rsidRDefault="004C04EE" w:rsidP="004C04EE">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Раздел III. Сведения о существенных условиях договора об оказании услуг и (или) выполнении работ.</w:t>
      </w:r>
    </w:p>
    <w:p w:rsidR="004C04EE" w:rsidRDefault="004C04EE" w:rsidP="004C04EE">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w:t>
      </w:r>
      <w:r w:rsidRPr="00C0349E">
        <w:rPr>
          <w:rFonts w:ascii="Times New Roman" w:hAnsi="Times New Roman" w:cs="Times New Roman"/>
          <w:bCs/>
          <w:sz w:val="24"/>
          <w:szCs w:val="24"/>
          <w:lang w:val="en-US"/>
        </w:rPr>
        <w:t>IV</w:t>
      </w:r>
      <w:r w:rsidRPr="00C0349E">
        <w:rPr>
          <w:rFonts w:ascii="Times New Roman" w:hAnsi="Times New Roman" w:cs="Times New Roman"/>
          <w:sz w:val="24"/>
          <w:szCs w:val="24"/>
        </w:rPr>
        <w:t xml:space="preserve">. </w:t>
      </w:r>
      <w:r>
        <w:rPr>
          <w:rFonts w:ascii="Times New Roman" w:hAnsi="Times New Roman" w:cs="Times New Roman"/>
          <w:sz w:val="24"/>
          <w:szCs w:val="24"/>
        </w:rPr>
        <w:t>Требования к участникам предварительного отбора.</w:t>
      </w:r>
    </w:p>
    <w:p w:rsidR="004C04EE" w:rsidRDefault="004C04EE" w:rsidP="004C04EE">
      <w:pPr>
        <w:widowControl w:val="0"/>
        <w:shd w:val="clear" w:color="auto" w:fill="FFFFFF"/>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b/>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614210">
        <w:rPr>
          <w:rFonts w:ascii="Times New Roman" w:eastAsia="Calibri" w:hAnsi="Times New Roman" w:cs="Times New Roman"/>
          <w:sz w:val="24"/>
          <w:szCs w:val="24"/>
        </w:rPr>
        <w:t>Требования к содержанию, форме и составу заявки на участие в предварительном отборе</w:t>
      </w:r>
      <w:r>
        <w:rPr>
          <w:rFonts w:ascii="Times New Roman" w:eastAsia="Calibri" w:hAnsi="Times New Roman" w:cs="Times New Roman"/>
          <w:sz w:val="24"/>
          <w:szCs w:val="24"/>
        </w:rPr>
        <w:t>.</w:t>
      </w:r>
    </w:p>
    <w:p w:rsidR="004C04EE" w:rsidRDefault="004C04EE" w:rsidP="004C04EE">
      <w:pPr>
        <w:widowControl w:val="0"/>
        <w:shd w:val="clear" w:color="auto" w:fill="FFFFFF"/>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54C91">
        <w:rPr>
          <w:rFonts w:ascii="Times New Roman" w:eastAsia="Calibri" w:hAnsi="Times New Roman" w:cs="Times New Roman"/>
          <w:sz w:val="24"/>
          <w:szCs w:val="24"/>
        </w:rPr>
        <w:tab/>
        <w:t xml:space="preserve">Раздел </w:t>
      </w:r>
      <w:r w:rsidRPr="00E54C91">
        <w:rPr>
          <w:rFonts w:ascii="Times New Roman" w:eastAsia="Calibri" w:hAnsi="Times New Roman" w:cs="Times New Roman"/>
          <w:sz w:val="24"/>
          <w:szCs w:val="24"/>
          <w:lang w:val="en-US"/>
        </w:rPr>
        <w:t>VI</w:t>
      </w:r>
      <w:r w:rsidRPr="00E54C91">
        <w:rPr>
          <w:rFonts w:ascii="Times New Roman" w:eastAsia="Calibri" w:hAnsi="Times New Roman" w:cs="Times New Roman"/>
          <w:sz w:val="24"/>
          <w:szCs w:val="24"/>
        </w:rPr>
        <w:t>. Порядок подачи заявок на участие в предварительном отборе подрядных организаций.</w:t>
      </w:r>
    </w:p>
    <w:p w:rsidR="004C04EE" w:rsidRPr="002D1900" w:rsidRDefault="004C04EE" w:rsidP="004C04EE">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2D1900">
        <w:rPr>
          <w:rFonts w:ascii="Times New Roman" w:eastAsia="Calibri" w:hAnsi="Times New Roman" w:cs="Times New Roman"/>
          <w:sz w:val="24"/>
          <w:szCs w:val="24"/>
        </w:rPr>
        <w:t xml:space="preserve">Раздел </w:t>
      </w:r>
      <w:r w:rsidRPr="002D1900">
        <w:rPr>
          <w:rFonts w:ascii="Times New Roman" w:eastAsia="Calibri" w:hAnsi="Times New Roman" w:cs="Times New Roman"/>
          <w:sz w:val="24"/>
          <w:szCs w:val="24"/>
          <w:lang w:val="en-US"/>
        </w:rPr>
        <w:t>VII</w:t>
      </w:r>
      <w:r w:rsidRPr="002D1900">
        <w:rPr>
          <w:rFonts w:ascii="Times New Roman" w:eastAsia="Calibri" w:hAnsi="Times New Roman" w:cs="Times New Roman"/>
          <w:sz w:val="24"/>
          <w:szCs w:val="24"/>
        </w:rPr>
        <w:t>.</w:t>
      </w:r>
      <w:r w:rsidRPr="002D1900">
        <w:rPr>
          <w:rFonts w:ascii="Times New Roman" w:eastAsia="Calibri" w:hAnsi="Times New Roman" w:cs="Times New Roman"/>
          <w:sz w:val="24"/>
          <w:szCs w:val="24"/>
          <w:lang w:val="en-US"/>
        </w:rPr>
        <w:t> </w:t>
      </w:r>
      <w:r w:rsidRPr="002D1900">
        <w:rPr>
          <w:rFonts w:ascii="Times New Roman" w:eastAsia="Calibri" w:hAnsi="Times New Roman" w:cs="Times New Roman"/>
          <w:sz w:val="24"/>
          <w:szCs w:val="24"/>
        </w:rPr>
        <w:t>Порядок и срок отзыва заявок на участие в предварительном отборе</w:t>
      </w:r>
      <w:r>
        <w:rPr>
          <w:rFonts w:ascii="Times New Roman" w:eastAsia="Calibri" w:hAnsi="Times New Roman" w:cs="Times New Roman"/>
          <w:sz w:val="24"/>
          <w:szCs w:val="24"/>
        </w:rPr>
        <w:t>.</w:t>
      </w:r>
    </w:p>
    <w:p w:rsidR="004C04EE" w:rsidRPr="000F489C" w:rsidRDefault="004C04EE" w:rsidP="004C04E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F489C">
        <w:rPr>
          <w:rFonts w:ascii="Times New Roman" w:eastAsia="Calibri" w:hAnsi="Times New Roman" w:cs="Times New Roman"/>
          <w:sz w:val="24"/>
          <w:szCs w:val="24"/>
        </w:rPr>
        <w:t xml:space="preserve">Раздел </w:t>
      </w:r>
      <w:r w:rsidRPr="000F489C">
        <w:rPr>
          <w:rFonts w:ascii="Times New Roman" w:eastAsia="Calibri" w:hAnsi="Times New Roman" w:cs="Times New Roman"/>
          <w:sz w:val="24"/>
          <w:szCs w:val="24"/>
          <w:lang w:val="en-US"/>
        </w:rPr>
        <w:t>VIII</w:t>
      </w:r>
      <w:r w:rsidRPr="000F489C">
        <w:rPr>
          <w:rFonts w:ascii="Times New Roman" w:eastAsia="Calibri" w:hAnsi="Times New Roman" w:cs="Times New Roman"/>
          <w:sz w:val="24"/>
          <w:szCs w:val="24"/>
        </w:rPr>
        <w:t>.</w:t>
      </w:r>
      <w:r w:rsidRPr="000F489C">
        <w:rPr>
          <w:rFonts w:ascii="Times New Roman" w:eastAsia="Calibri" w:hAnsi="Times New Roman" w:cs="Times New Roman"/>
          <w:sz w:val="24"/>
          <w:szCs w:val="24"/>
          <w:lang w:val="en-US"/>
        </w:rPr>
        <w:t> </w:t>
      </w:r>
      <w:r w:rsidRPr="000F489C">
        <w:rPr>
          <w:rFonts w:ascii="Times New Roman" w:eastAsia="Calibri" w:hAnsi="Times New Roman" w:cs="Times New Roman"/>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eastAsia="Calibri" w:hAnsi="Times New Roman" w:cs="Times New Roman"/>
          <w:sz w:val="24"/>
          <w:szCs w:val="24"/>
        </w:rPr>
        <w:t>.</w:t>
      </w:r>
    </w:p>
    <w:p w:rsidR="004C04EE" w:rsidRPr="00B823E8" w:rsidRDefault="004C04EE" w:rsidP="004C04EE">
      <w:pPr>
        <w:tabs>
          <w:tab w:val="left" w:pos="0"/>
          <w:tab w:val="center" w:pos="467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B823E8">
        <w:rPr>
          <w:rFonts w:ascii="Times New Roman" w:eastAsia="Calibri" w:hAnsi="Times New Roman" w:cs="Times New Roman"/>
          <w:sz w:val="24"/>
          <w:szCs w:val="24"/>
        </w:rPr>
        <w:t xml:space="preserve">Раздел </w:t>
      </w:r>
      <w:r w:rsidRPr="00B823E8">
        <w:rPr>
          <w:rFonts w:ascii="Times New Roman" w:eastAsia="Calibri" w:hAnsi="Times New Roman" w:cs="Times New Roman"/>
          <w:sz w:val="24"/>
          <w:szCs w:val="24"/>
          <w:lang w:val="en-US"/>
        </w:rPr>
        <w:t>IX</w:t>
      </w:r>
      <w:r w:rsidRPr="00B823E8">
        <w:rPr>
          <w:rFonts w:ascii="Times New Roman" w:eastAsia="Calibri" w:hAnsi="Times New Roman" w:cs="Times New Roman"/>
          <w:sz w:val="24"/>
          <w:szCs w:val="24"/>
        </w:rPr>
        <w:t>.</w:t>
      </w:r>
      <w:r w:rsidRPr="00B823E8">
        <w:rPr>
          <w:rFonts w:ascii="Times New Roman" w:eastAsia="Calibri" w:hAnsi="Times New Roman" w:cs="Times New Roman"/>
          <w:sz w:val="24"/>
          <w:szCs w:val="24"/>
          <w:lang w:val="en-US"/>
        </w:rPr>
        <w:t> </w:t>
      </w:r>
      <w:r w:rsidRPr="00B823E8">
        <w:rPr>
          <w:rFonts w:ascii="Times New Roman" w:eastAsia="Calibri" w:hAnsi="Times New Roman" w:cs="Times New Roman"/>
          <w:sz w:val="24"/>
          <w:szCs w:val="24"/>
        </w:rPr>
        <w:t>Порядок рассмотрения заявок на участие в предварительном отборе</w:t>
      </w:r>
      <w:r>
        <w:rPr>
          <w:rFonts w:ascii="Times New Roman" w:eastAsia="Calibri" w:hAnsi="Times New Roman" w:cs="Times New Roman"/>
          <w:sz w:val="24"/>
          <w:szCs w:val="24"/>
        </w:rPr>
        <w:t>.</w:t>
      </w:r>
    </w:p>
    <w:p w:rsidR="004C04EE" w:rsidRPr="00E54C91" w:rsidRDefault="004C04EE" w:rsidP="004C04EE">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p>
    <w:p w:rsidR="004C04EE" w:rsidRPr="00C0349E" w:rsidRDefault="004C04EE" w:rsidP="004C04EE">
      <w:pPr>
        <w:widowControl w:val="0"/>
        <w:shd w:val="clear" w:color="auto" w:fill="FFFFFF"/>
        <w:autoSpaceDE w:val="0"/>
        <w:autoSpaceDN w:val="0"/>
        <w:adjustRightInd w:val="0"/>
        <w:spacing w:after="0" w:line="240" w:lineRule="auto"/>
        <w:ind w:right="10"/>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Приложение </w:t>
      </w:r>
      <w:r>
        <w:rPr>
          <w:rFonts w:ascii="Times New Roman" w:hAnsi="Times New Roman" w:cs="Times New Roman"/>
          <w:sz w:val="24"/>
          <w:szCs w:val="24"/>
        </w:rPr>
        <w:t xml:space="preserve">№ </w:t>
      </w:r>
      <w:r w:rsidRPr="00C0349E">
        <w:rPr>
          <w:rFonts w:ascii="Times New Roman" w:hAnsi="Times New Roman" w:cs="Times New Roman"/>
          <w:sz w:val="24"/>
          <w:szCs w:val="24"/>
        </w:rPr>
        <w:t>1. Форма заявки на участие в предварительном отборе подрядных организаций.</w:t>
      </w:r>
    </w:p>
    <w:p w:rsidR="004C04EE" w:rsidRPr="00C0349E" w:rsidRDefault="004C04EE" w:rsidP="004C04EE">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hAnsi="Times New Roman" w:cs="Times New Roman"/>
          <w:sz w:val="24"/>
          <w:szCs w:val="24"/>
        </w:rPr>
      </w:pPr>
      <w:r w:rsidRPr="00C0349E">
        <w:rPr>
          <w:rFonts w:ascii="Times New Roman" w:hAnsi="Times New Roman" w:cs="Times New Roman"/>
          <w:sz w:val="24"/>
          <w:szCs w:val="24"/>
        </w:rPr>
        <w:tab/>
        <w:t>Приложение</w:t>
      </w:r>
      <w:r>
        <w:rPr>
          <w:rFonts w:ascii="Times New Roman" w:hAnsi="Times New Roman" w:cs="Times New Roman"/>
          <w:sz w:val="24"/>
          <w:szCs w:val="24"/>
        </w:rPr>
        <w:t xml:space="preserve"> №</w:t>
      </w:r>
      <w:r w:rsidRPr="00C0349E">
        <w:rPr>
          <w:rFonts w:ascii="Times New Roman" w:hAnsi="Times New Roman" w:cs="Times New Roman"/>
          <w:sz w:val="24"/>
          <w:szCs w:val="24"/>
        </w:rPr>
        <w:t xml:space="preserve"> </w:t>
      </w:r>
      <w:r>
        <w:rPr>
          <w:rFonts w:ascii="Times New Roman" w:hAnsi="Times New Roman" w:cs="Times New Roman"/>
          <w:sz w:val="24"/>
          <w:szCs w:val="24"/>
        </w:rPr>
        <w:t>2</w:t>
      </w:r>
      <w:r w:rsidRPr="00C0349E">
        <w:rPr>
          <w:rFonts w:ascii="Times New Roman" w:hAnsi="Times New Roman" w:cs="Times New Roman"/>
          <w:sz w:val="24"/>
          <w:szCs w:val="24"/>
        </w:rPr>
        <w:t>. Форма штатно-списочного состава сотрудников.</w:t>
      </w:r>
    </w:p>
    <w:p w:rsidR="004C04EE" w:rsidRPr="00D54354" w:rsidRDefault="004C04EE" w:rsidP="004C04EE">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eastAsia="Calibri" w:hAnsi="Times New Roman" w:cs="Times New Roman"/>
          <w:b/>
          <w:sz w:val="24"/>
          <w:szCs w:val="24"/>
        </w:rPr>
      </w:pPr>
      <w:r w:rsidRPr="00C0349E">
        <w:rPr>
          <w:rFonts w:ascii="Times New Roman" w:hAnsi="Times New Roman" w:cs="Times New Roman"/>
          <w:sz w:val="24"/>
          <w:szCs w:val="24"/>
        </w:rPr>
        <w:tab/>
      </w:r>
      <w:r w:rsidRPr="00D54354">
        <w:rPr>
          <w:rFonts w:ascii="Times New Roman" w:hAnsi="Times New Roman" w:cs="Times New Roman"/>
          <w:bCs/>
          <w:sz w:val="24"/>
          <w:szCs w:val="24"/>
        </w:rPr>
        <w:tab/>
      </w:r>
    </w:p>
    <w:p w:rsidR="004C04EE" w:rsidRPr="002C5D4D" w:rsidRDefault="004C04EE" w:rsidP="004C04EE">
      <w:pPr>
        <w:tabs>
          <w:tab w:val="left" w:pos="284"/>
        </w:tabs>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lang w:val="en-US"/>
        </w:rPr>
        <w:t>II</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2C5D4D">
        <w:rPr>
          <w:rFonts w:ascii="Times New Roman" w:eastAsia="Calibri" w:hAnsi="Times New Roman" w:cs="Times New Roman"/>
          <w:b/>
          <w:sz w:val="24"/>
          <w:szCs w:val="24"/>
        </w:rPr>
        <w:t>Требования к оказанию услуг и (или) выполнению работ по оценке технического состояния и проектированию капитального ремонта общего имущества многоквартирных домов</w:t>
      </w:r>
    </w:p>
    <w:p w:rsidR="004C04EE" w:rsidRPr="002C5D4D" w:rsidRDefault="004C04EE" w:rsidP="004C04EE">
      <w:pPr>
        <w:tabs>
          <w:tab w:val="left" w:pos="284"/>
        </w:tabs>
        <w:spacing w:after="0" w:line="240" w:lineRule="auto"/>
        <w:jc w:val="center"/>
        <w:rPr>
          <w:rFonts w:ascii="Times New Roman" w:eastAsia="Calibri"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6758"/>
      </w:tblGrid>
      <w:tr w:rsidR="004C04EE" w:rsidRPr="002C5D4D" w:rsidTr="000D03FB">
        <w:trPr>
          <w:trHeight w:val="643"/>
        </w:trPr>
        <w:tc>
          <w:tcPr>
            <w:tcW w:w="3307" w:type="dxa"/>
            <w:shd w:val="clear" w:color="auto" w:fill="auto"/>
          </w:tcPr>
          <w:p w:rsidR="004C04EE" w:rsidRPr="002C5D4D" w:rsidRDefault="004C04EE" w:rsidP="000D03FB">
            <w:pPr>
              <w:keepNext/>
              <w:jc w:val="center"/>
              <w:rPr>
                <w:rFonts w:ascii="Times New Roman" w:eastAsia="Times New Roman" w:hAnsi="Times New Roman" w:cs="Times New Roman"/>
                <w:b/>
                <w:bCs/>
                <w:sz w:val="24"/>
                <w:szCs w:val="24"/>
                <w:lang w:eastAsia="ru-RU"/>
              </w:rPr>
            </w:pPr>
            <w:r w:rsidRPr="002C5D4D">
              <w:rPr>
                <w:rFonts w:ascii="Times New Roman" w:eastAsia="Times New Roman" w:hAnsi="Times New Roman" w:cs="Times New Roman"/>
                <w:b/>
                <w:bCs/>
                <w:sz w:val="24"/>
                <w:szCs w:val="24"/>
                <w:lang w:eastAsia="ru-RU"/>
              </w:rPr>
              <w:t>Требования</w:t>
            </w:r>
          </w:p>
        </w:tc>
        <w:tc>
          <w:tcPr>
            <w:tcW w:w="6758" w:type="dxa"/>
            <w:shd w:val="clear" w:color="auto" w:fill="auto"/>
          </w:tcPr>
          <w:p w:rsidR="004C04EE" w:rsidRPr="002C5D4D" w:rsidRDefault="004C04EE" w:rsidP="000D03FB">
            <w:pPr>
              <w:keepNext/>
              <w:jc w:val="center"/>
              <w:rPr>
                <w:rFonts w:ascii="Times New Roman" w:eastAsia="Times New Roman" w:hAnsi="Times New Roman" w:cs="Times New Roman"/>
                <w:b/>
                <w:bCs/>
                <w:sz w:val="24"/>
                <w:szCs w:val="24"/>
                <w:lang w:eastAsia="ru-RU"/>
              </w:rPr>
            </w:pPr>
            <w:r w:rsidRPr="002C5D4D">
              <w:rPr>
                <w:rFonts w:ascii="Times New Roman" w:eastAsia="Times New Roman" w:hAnsi="Times New Roman" w:cs="Times New Roman"/>
                <w:b/>
                <w:bCs/>
                <w:sz w:val="24"/>
                <w:szCs w:val="24"/>
                <w:lang w:eastAsia="ru-RU"/>
              </w:rPr>
              <w:t>Описание</w:t>
            </w:r>
          </w:p>
        </w:tc>
      </w:tr>
      <w:tr w:rsidR="004C04EE" w:rsidRPr="002C5D4D" w:rsidTr="000D03FB">
        <w:trPr>
          <w:trHeight w:val="196"/>
        </w:trPr>
        <w:tc>
          <w:tcPr>
            <w:tcW w:w="3307" w:type="dxa"/>
            <w:shd w:val="clear" w:color="auto" w:fill="auto"/>
          </w:tcPr>
          <w:p w:rsidR="004C04EE" w:rsidRPr="002C5D4D" w:rsidRDefault="004C04EE" w:rsidP="000D03FB">
            <w:pPr>
              <w:keepNext/>
              <w:jc w:val="center"/>
              <w:rPr>
                <w:rFonts w:ascii="Times New Roman" w:eastAsia="Times New Roman" w:hAnsi="Times New Roman" w:cs="Times New Roman"/>
                <w:bCs/>
                <w:sz w:val="24"/>
                <w:szCs w:val="24"/>
                <w:lang w:eastAsia="ru-RU"/>
              </w:rPr>
            </w:pPr>
            <w:r w:rsidRPr="002C5D4D">
              <w:rPr>
                <w:rFonts w:ascii="Times New Roman" w:eastAsia="Times New Roman" w:hAnsi="Times New Roman" w:cs="Times New Roman"/>
                <w:bCs/>
                <w:sz w:val="24"/>
                <w:szCs w:val="24"/>
                <w:lang w:eastAsia="ru-RU"/>
              </w:rPr>
              <w:t>1</w:t>
            </w:r>
          </w:p>
        </w:tc>
        <w:tc>
          <w:tcPr>
            <w:tcW w:w="6758" w:type="dxa"/>
            <w:shd w:val="clear" w:color="auto" w:fill="auto"/>
          </w:tcPr>
          <w:p w:rsidR="004C04EE" w:rsidRPr="002C5D4D" w:rsidRDefault="004C04EE" w:rsidP="000D03FB">
            <w:pPr>
              <w:keepNext/>
              <w:jc w:val="center"/>
              <w:rPr>
                <w:rFonts w:ascii="Times New Roman" w:eastAsia="Times New Roman" w:hAnsi="Times New Roman" w:cs="Times New Roman"/>
                <w:bCs/>
                <w:sz w:val="24"/>
                <w:szCs w:val="24"/>
                <w:lang w:eastAsia="ru-RU"/>
              </w:rPr>
            </w:pPr>
            <w:r w:rsidRPr="002C5D4D">
              <w:rPr>
                <w:rFonts w:ascii="Times New Roman" w:eastAsia="Times New Roman" w:hAnsi="Times New Roman" w:cs="Times New Roman"/>
                <w:bCs/>
                <w:sz w:val="24"/>
                <w:szCs w:val="24"/>
                <w:lang w:eastAsia="ru-RU"/>
              </w:rPr>
              <w:t>2</w:t>
            </w:r>
          </w:p>
        </w:tc>
      </w:tr>
      <w:tr w:rsidR="004C04EE" w:rsidRPr="002C5D4D" w:rsidTr="000D03FB">
        <w:trPr>
          <w:trHeight w:val="196"/>
        </w:trPr>
        <w:tc>
          <w:tcPr>
            <w:tcW w:w="3307" w:type="dxa"/>
            <w:shd w:val="clear" w:color="auto" w:fill="auto"/>
          </w:tcPr>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Общие требования к выполнению работ (услуг)</w:t>
            </w:r>
          </w:p>
        </w:tc>
        <w:tc>
          <w:tcPr>
            <w:tcW w:w="6758" w:type="dxa"/>
            <w:shd w:val="clear" w:color="auto" w:fill="auto"/>
          </w:tcPr>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xml:space="preserve">1. Проектно-сметная документация разрабатывается в объёме, необходимом для проведения капитального ремонта общего </w:t>
            </w:r>
            <w:r w:rsidRPr="002C5D4D">
              <w:rPr>
                <w:rFonts w:ascii="Times New Roman" w:eastAsia="Times New Roman" w:hAnsi="Times New Roman" w:cs="Times New Roman"/>
                <w:sz w:val="24"/>
                <w:szCs w:val="24"/>
                <w:lang w:eastAsia="ru-RU"/>
              </w:rPr>
              <w:lastRenderedPageBreak/>
              <w:t>имущества многоквартирного дома в соответствии с законодательством Российской Федерации:</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Градостроительный кодекс Российской Федерации;</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Земельный кодекс Российской Федерации;</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Жилищный кодекс Российской Федерации;</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Федеральный закон от 30 декабря 2009 года № 384-Ф3 «Технический регламент о безопасности зданий и сооружений»;</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xml:space="preserve"> -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Федеральный закон от 27 декабря 2002 года № 184-ФЗ «О техническом регулировании»;</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Федеральный закон от 22 июля 2008 года № 123-ФЗ «Технический регламент о требованиях пожарной безопасности»;</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постановление Правительства Российской Федерации от 06 февраля 2008 года № 87  «О составе разделов проектной документации и требованиях к их содержанию»;</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ГОСТ 31937-2011 «Здания и сооружения. Правила обследования и мониторинга технического состояния»;</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ГОСТ 21.1101-2013 «Система проектной документации для строительства. Основные требования к проектной и рабочей документации»;</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ГОСТ, СНИП, СП и другая нормативно-техническая документация, действующая на территории РФ.</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tc>
      </w:tr>
      <w:tr w:rsidR="004C04EE" w:rsidRPr="002C5D4D" w:rsidTr="000D03FB">
        <w:trPr>
          <w:trHeight w:val="196"/>
        </w:trPr>
        <w:tc>
          <w:tcPr>
            <w:tcW w:w="3307" w:type="dxa"/>
            <w:shd w:val="clear" w:color="auto" w:fill="auto"/>
          </w:tcPr>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lastRenderedPageBreak/>
              <w:t>Общие требования к составу и содержанию проектно-сметной документации</w:t>
            </w:r>
          </w:p>
        </w:tc>
        <w:tc>
          <w:tcPr>
            <w:tcW w:w="6758" w:type="dxa"/>
            <w:shd w:val="clear" w:color="auto" w:fill="auto"/>
          </w:tcPr>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kern w:val="36"/>
                <w:sz w:val="24"/>
                <w:szCs w:val="24"/>
                <w:lang w:eastAsia="ru-RU"/>
              </w:rPr>
              <w:t xml:space="preserve">Разделы и подразделы проектно-сметной документации выполняются в соответствии с </w:t>
            </w:r>
            <w:r w:rsidRPr="002C5D4D">
              <w:rPr>
                <w:rFonts w:ascii="Times New Roman" w:eastAsia="Times New Roman" w:hAnsi="Times New Roman" w:cs="Times New Roman"/>
                <w:bCs/>
                <w:kern w:val="36"/>
                <w:sz w:val="24"/>
                <w:szCs w:val="24"/>
                <w:lang w:eastAsia="ru-RU"/>
              </w:rPr>
              <w:t xml:space="preserve">постановлением Правительства Российской Федерации от 16 февраля 2008 года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4C04EE" w:rsidRPr="002C5D4D" w:rsidTr="000D03FB">
        <w:trPr>
          <w:trHeight w:val="196"/>
        </w:trPr>
        <w:tc>
          <w:tcPr>
            <w:tcW w:w="3307" w:type="dxa"/>
            <w:shd w:val="clear" w:color="auto" w:fill="auto"/>
          </w:tcPr>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Дополнительные требования к разделу «Заключение по результатам обследования общего имущества многоквартирного дома».</w:t>
            </w:r>
          </w:p>
          <w:p w:rsidR="004C04EE" w:rsidRPr="002C5D4D" w:rsidRDefault="004C04EE" w:rsidP="000D03FB">
            <w:pPr>
              <w:spacing w:after="0" w:line="240" w:lineRule="auto"/>
              <w:rPr>
                <w:rFonts w:ascii="Times New Roman" w:eastAsia="Times New Roman" w:hAnsi="Times New Roman" w:cs="Times New Roman"/>
                <w:sz w:val="24"/>
                <w:szCs w:val="24"/>
                <w:lang w:eastAsia="ru-RU"/>
              </w:rPr>
            </w:pPr>
          </w:p>
        </w:tc>
        <w:tc>
          <w:tcPr>
            <w:tcW w:w="6758" w:type="dxa"/>
            <w:shd w:val="clear" w:color="auto" w:fill="auto"/>
          </w:tcPr>
          <w:p w:rsidR="004C04EE" w:rsidRPr="002C5D4D" w:rsidRDefault="004C04EE" w:rsidP="000D03FB">
            <w:pPr>
              <w:spacing w:after="0" w:line="240" w:lineRule="auto"/>
              <w:rPr>
                <w:rFonts w:ascii="Times New Roman" w:eastAsia="Times New Roman" w:hAnsi="Times New Roman" w:cs="Times New Roman"/>
                <w:kern w:val="36"/>
                <w:sz w:val="24"/>
                <w:szCs w:val="24"/>
                <w:lang w:eastAsia="ru-RU"/>
              </w:rPr>
            </w:pPr>
            <w:r w:rsidRPr="002C5D4D">
              <w:rPr>
                <w:rFonts w:ascii="Times New Roman" w:eastAsia="Times New Roman" w:hAnsi="Times New Roman" w:cs="Times New Roman"/>
                <w:kern w:val="36"/>
                <w:sz w:val="24"/>
                <w:szCs w:val="24"/>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4C04EE" w:rsidRPr="002C5D4D" w:rsidRDefault="004C04EE" w:rsidP="000D03FB">
            <w:pPr>
              <w:spacing w:after="0" w:line="240" w:lineRule="auto"/>
              <w:rPr>
                <w:rFonts w:ascii="Times New Roman" w:eastAsia="Times New Roman" w:hAnsi="Times New Roman" w:cs="Times New Roman"/>
                <w:kern w:val="36"/>
                <w:sz w:val="24"/>
                <w:szCs w:val="24"/>
                <w:lang w:eastAsia="ru-RU"/>
              </w:rPr>
            </w:pPr>
            <w:r w:rsidRPr="002C5D4D">
              <w:rPr>
                <w:rFonts w:ascii="Times New Roman" w:eastAsia="Times New Roman" w:hAnsi="Times New Roman" w:cs="Times New Roman"/>
                <w:kern w:val="36"/>
                <w:sz w:val="24"/>
                <w:szCs w:val="24"/>
                <w:lang w:eastAsia="ru-RU"/>
              </w:rPr>
              <w:t xml:space="preserve">2. Подготавливается дефектная ведомость. </w:t>
            </w:r>
          </w:p>
          <w:p w:rsidR="004C04EE" w:rsidRPr="002C5D4D" w:rsidRDefault="004C04EE" w:rsidP="000D03FB">
            <w:pPr>
              <w:spacing w:after="0" w:line="240" w:lineRule="auto"/>
              <w:rPr>
                <w:rFonts w:ascii="Times New Roman" w:eastAsia="Times New Roman" w:hAnsi="Times New Roman" w:cs="Times New Roman"/>
                <w:kern w:val="36"/>
                <w:sz w:val="24"/>
                <w:szCs w:val="24"/>
                <w:lang w:eastAsia="ru-RU"/>
              </w:rPr>
            </w:pPr>
            <w:r w:rsidRPr="002C5D4D">
              <w:rPr>
                <w:rFonts w:ascii="Times New Roman" w:eastAsia="Times New Roman" w:hAnsi="Times New Roman" w:cs="Times New Roman"/>
                <w:kern w:val="36"/>
                <w:sz w:val="24"/>
                <w:szCs w:val="24"/>
                <w:lang w:eastAsia="ru-RU"/>
              </w:rPr>
              <w:t>3. Результаты обследования согласовываются с Заказчиком и управляющей организацией.</w:t>
            </w:r>
          </w:p>
        </w:tc>
      </w:tr>
      <w:tr w:rsidR="004C04EE" w:rsidRPr="002C5D4D" w:rsidTr="000D03FB">
        <w:trPr>
          <w:trHeight w:val="196"/>
        </w:trPr>
        <w:tc>
          <w:tcPr>
            <w:tcW w:w="3307" w:type="dxa"/>
            <w:shd w:val="clear" w:color="auto" w:fill="auto"/>
          </w:tcPr>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xml:space="preserve">Требование к календарному плану работ (услуг) </w:t>
            </w:r>
          </w:p>
        </w:tc>
        <w:tc>
          <w:tcPr>
            <w:tcW w:w="6758" w:type="dxa"/>
            <w:shd w:val="clear" w:color="auto" w:fill="auto"/>
          </w:tcPr>
          <w:p w:rsidR="004C04EE" w:rsidRPr="002C5D4D" w:rsidRDefault="004C04EE" w:rsidP="000D03FB">
            <w:pPr>
              <w:spacing w:after="0" w:line="240" w:lineRule="auto"/>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rsidR="004C04EE" w:rsidRPr="002C5D4D" w:rsidRDefault="004C04EE" w:rsidP="004C04EE">
      <w:pPr>
        <w:tabs>
          <w:tab w:val="left" w:pos="284"/>
        </w:tabs>
        <w:spacing w:after="0" w:line="240" w:lineRule="auto"/>
        <w:rPr>
          <w:rFonts w:ascii="Times New Roman" w:eastAsia="Calibri" w:hAnsi="Times New Roman" w:cs="Times New Roman"/>
          <w:sz w:val="24"/>
          <w:szCs w:val="24"/>
        </w:rPr>
      </w:pPr>
    </w:p>
    <w:p w:rsidR="004C04EE" w:rsidRPr="002C5D4D" w:rsidRDefault="004C04EE" w:rsidP="004C04EE">
      <w:pPr>
        <w:spacing w:before="120" w:after="0" w:line="240" w:lineRule="auto"/>
        <w:ind w:left="4185"/>
        <w:contextualSpacing/>
        <w:jc w:val="center"/>
        <w:outlineLvl w:val="1"/>
        <w:rPr>
          <w:rFonts w:ascii="Times New Roman" w:eastAsia="Calibri" w:hAnsi="Times New Roman" w:cs="Times New Roman"/>
          <w:vanish/>
          <w:sz w:val="24"/>
          <w:szCs w:val="24"/>
        </w:rPr>
      </w:pPr>
    </w:p>
    <w:p w:rsidR="004C04EE" w:rsidRPr="002C5D4D" w:rsidRDefault="004C04EE" w:rsidP="004C04EE">
      <w:pPr>
        <w:spacing w:after="0" w:line="240" w:lineRule="auto"/>
        <w:jc w:val="center"/>
        <w:rPr>
          <w:rFonts w:ascii="Times New Roman" w:eastAsia="Calibri" w:hAnsi="Times New Roman" w:cs="Times New Roman"/>
          <w:b/>
          <w:sz w:val="24"/>
          <w:szCs w:val="24"/>
        </w:rPr>
      </w:pPr>
      <w:r w:rsidRPr="002C5D4D">
        <w:rPr>
          <w:rFonts w:ascii="Times New Roman" w:eastAsia="Calibri" w:hAnsi="Times New Roman" w:cs="Times New Roman"/>
          <w:b/>
          <w:sz w:val="24"/>
          <w:szCs w:val="24"/>
          <w:lang w:val="en-US"/>
        </w:rPr>
        <w:t>III</w:t>
      </w:r>
      <w:r w:rsidRPr="002C5D4D">
        <w:rPr>
          <w:rFonts w:ascii="Times New Roman" w:eastAsia="Calibri" w:hAnsi="Times New Roman" w:cs="Times New Roman"/>
          <w:b/>
          <w:sz w:val="24"/>
          <w:szCs w:val="24"/>
        </w:rPr>
        <w:t>.</w:t>
      </w:r>
      <w:r w:rsidRPr="002C5D4D">
        <w:rPr>
          <w:rFonts w:ascii="Times New Roman" w:eastAsia="Calibri" w:hAnsi="Times New Roman" w:cs="Times New Roman"/>
          <w:b/>
          <w:sz w:val="24"/>
          <w:szCs w:val="24"/>
          <w:lang w:val="en-US"/>
        </w:rPr>
        <w:t> </w:t>
      </w:r>
      <w:r w:rsidRPr="002C5D4D">
        <w:rPr>
          <w:rFonts w:ascii="Times New Roman" w:eastAsia="Calibri" w:hAnsi="Times New Roman" w:cs="Times New Roman"/>
          <w:b/>
          <w:sz w:val="24"/>
          <w:szCs w:val="24"/>
        </w:rPr>
        <w:t>Сведения о существенных условиях договора об оказании услуг и (или) выполнении работ</w:t>
      </w:r>
    </w:p>
    <w:p w:rsidR="004C04EE" w:rsidRPr="002C5D4D" w:rsidRDefault="004C04EE" w:rsidP="004C04EE">
      <w:pPr>
        <w:spacing w:after="0" w:line="240" w:lineRule="auto"/>
        <w:jc w:val="center"/>
        <w:rPr>
          <w:rFonts w:ascii="Times New Roman" w:eastAsia="Calibri" w:hAnsi="Times New Roman" w:cs="Times New Roman"/>
          <w:b/>
          <w:sz w:val="24"/>
          <w:szCs w:val="24"/>
        </w:rPr>
      </w:pPr>
    </w:p>
    <w:tbl>
      <w:tblPr>
        <w:tblStyle w:val="61"/>
        <w:tblW w:w="10065" w:type="dxa"/>
        <w:tblInd w:w="-34" w:type="dxa"/>
        <w:tblLook w:val="04A0" w:firstRow="1" w:lastRow="0" w:firstColumn="1" w:lastColumn="0" w:noHBand="0" w:noVBand="1"/>
      </w:tblPr>
      <w:tblGrid>
        <w:gridCol w:w="680"/>
        <w:gridCol w:w="2410"/>
        <w:gridCol w:w="6975"/>
      </w:tblGrid>
      <w:tr w:rsidR="004C04EE" w:rsidRPr="002C5D4D" w:rsidTr="000D03FB">
        <w:trPr>
          <w:tblHeader/>
        </w:trPr>
        <w:tc>
          <w:tcPr>
            <w:tcW w:w="680" w:type="dxa"/>
            <w:shd w:val="clear" w:color="auto" w:fill="F2F2F2"/>
            <w:vAlign w:val="center"/>
          </w:tcPr>
          <w:p w:rsidR="004C04EE" w:rsidRPr="002C5D4D" w:rsidRDefault="004C04EE" w:rsidP="000D03FB">
            <w:pPr>
              <w:jc w:val="center"/>
              <w:rPr>
                <w:rFonts w:ascii="Times New Roman" w:eastAsia="Calibri" w:hAnsi="Times New Roman" w:cs="Times New Roman"/>
                <w:b/>
                <w:sz w:val="24"/>
                <w:szCs w:val="24"/>
              </w:rPr>
            </w:pPr>
            <w:r w:rsidRPr="002C5D4D">
              <w:rPr>
                <w:rFonts w:ascii="Times New Roman" w:eastAsia="Calibri" w:hAnsi="Times New Roman" w:cs="Times New Roman"/>
                <w:b/>
                <w:sz w:val="24"/>
                <w:szCs w:val="24"/>
              </w:rPr>
              <w:lastRenderedPageBreak/>
              <w:t>№ п/п</w:t>
            </w:r>
          </w:p>
        </w:tc>
        <w:tc>
          <w:tcPr>
            <w:tcW w:w="2410" w:type="dxa"/>
            <w:shd w:val="clear" w:color="auto" w:fill="F2F2F2"/>
            <w:vAlign w:val="center"/>
          </w:tcPr>
          <w:p w:rsidR="004C04EE" w:rsidRPr="002C5D4D" w:rsidRDefault="004C04EE" w:rsidP="000D03FB">
            <w:pPr>
              <w:jc w:val="center"/>
              <w:rPr>
                <w:rFonts w:ascii="Times New Roman" w:eastAsia="Calibri" w:hAnsi="Times New Roman" w:cs="Times New Roman"/>
                <w:b/>
                <w:sz w:val="24"/>
                <w:szCs w:val="24"/>
              </w:rPr>
            </w:pPr>
            <w:r w:rsidRPr="002C5D4D">
              <w:rPr>
                <w:rFonts w:ascii="Times New Roman" w:eastAsia="Calibri" w:hAnsi="Times New Roman" w:cs="Times New Roman"/>
                <w:b/>
                <w:sz w:val="24"/>
                <w:szCs w:val="24"/>
              </w:rPr>
              <w:t>Условие</w:t>
            </w:r>
          </w:p>
        </w:tc>
        <w:tc>
          <w:tcPr>
            <w:tcW w:w="6975" w:type="dxa"/>
            <w:shd w:val="clear" w:color="auto" w:fill="F2F2F2"/>
            <w:vAlign w:val="center"/>
          </w:tcPr>
          <w:p w:rsidR="004C04EE" w:rsidRPr="002C5D4D" w:rsidRDefault="004C04EE" w:rsidP="000D03FB">
            <w:pPr>
              <w:jc w:val="center"/>
              <w:rPr>
                <w:rFonts w:ascii="Times New Roman" w:eastAsia="Calibri" w:hAnsi="Times New Roman" w:cs="Times New Roman"/>
                <w:b/>
                <w:sz w:val="24"/>
                <w:szCs w:val="24"/>
              </w:rPr>
            </w:pPr>
            <w:r w:rsidRPr="002C5D4D">
              <w:rPr>
                <w:rFonts w:ascii="Times New Roman" w:eastAsia="Calibri" w:hAnsi="Times New Roman" w:cs="Times New Roman"/>
                <w:b/>
                <w:sz w:val="24"/>
                <w:szCs w:val="24"/>
              </w:rPr>
              <w:t>Описание условия</w:t>
            </w:r>
          </w:p>
        </w:tc>
      </w:tr>
      <w:tr w:rsidR="004C04EE" w:rsidRPr="002C5D4D" w:rsidTr="000D03FB">
        <w:trPr>
          <w:tblHeader/>
        </w:trPr>
        <w:tc>
          <w:tcPr>
            <w:tcW w:w="680" w:type="dxa"/>
            <w:shd w:val="clear" w:color="auto" w:fill="F2F2F2"/>
            <w:vAlign w:val="center"/>
          </w:tcPr>
          <w:p w:rsidR="004C04EE" w:rsidRPr="002C5D4D" w:rsidRDefault="004C04EE" w:rsidP="000D03FB">
            <w:pPr>
              <w:jc w:val="center"/>
              <w:rPr>
                <w:rFonts w:ascii="Times New Roman" w:eastAsia="Calibri" w:hAnsi="Times New Roman" w:cs="Times New Roman"/>
                <w:sz w:val="24"/>
                <w:szCs w:val="24"/>
              </w:rPr>
            </w:pPr>
          </w:p>
        </w:tc>
        <w:tc>
          <w:tcPr>
            <w:tcW w:w="2410" w:type="dxa"/>
            <w:shd w:val="clear" w:color="auto" w:fill="F2F2F2"/>
            <w:vAlign w:val="center"/>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1</w:t>
            </w:r>
          </w:p>
        </w:tc>
        <w:tc>
          <w:tcPr>
            <w:tcW w:w="6975" w:type="dxa"/>
            <w:shd w:val="clear" w:color="auto" w:fill="F2F2F2"/>
            <w:vAlign w:val="center"/>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2</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1.</w:t>
            </w:r>
          </w:p>
        </w:tc>
        <w:tc>
          <w:tcPr>
            <w:tcW w:w="241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Заказчик</w:t>
            </w:r>
          </w:p>
        </w:tc>
        <w:tc>
          <w:tcPr>
            <w:tcW w:w="6975"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Специализированная некоммерческая организация «Региональный фонд капитального ремонта многоквартирных домов на территории Республики Алтай»</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2.</w:t>
            </w:r>
          </w:p>
        </w:tc>
        <w:tc>
          <w:tcPr>
            <w:tcW w:w="241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Предмет договора</w:t>
            </w:r>
          </w:p>
        </w:tc>
        <w:tc>
          <w:tcPr>
            <w:tcW w:w="6975"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Предметом договора является выполнение работ по оценке технического состояния и проектированию капитального ремонта общего имущества многоквартирных домов на территории Республики Алтай.</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Выполнение работ по оценке технического состояния и проектированию капитального ремонта общего имущества многоквартирных домов включает в себя следующий состав работ (услуг):</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1. Выполнить предварительное обследование объекта с составлением акта обследования.</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2. Разработать проектную документацию с предоставлением архитектурных решений и основных чертежей: планы, сечения, разрезы со схематическим изображением основных несущих и ограждающих конструкций, способов крепления, узлов, сертификации материалов.</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В объем разрабатываемого проекта должны включаться:</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xml:space="preserve"> 1. </w:t>
            </w:r>
            <w:proofErr w:type="spellStart"/>
            <w:r w:rsidRPr="002C5D4D">
              <w:rPr>
                <w:rFonts w:ascii="Times New Roman" w:eastAsia="Calibri" w:hAnsi="Times New Roman" w:cs="Times New Roman"/>
                <w:sz w:val="24"/>
                <w:szCs w:val="24"/>
              </w:rPr>
              <w:t>Обмерочные</w:t>
            </w:r>
            <w:proofErr w:type="spellEnd"/>
            <w:r w:rsidRPr="002C5D4D">
              <w:rPr>
                <w:rFonts w:ascii="Times New Roman" w:eastAsia="Calibri" w:hAnsi="Times New Roman" w:cs="Times New Roman"/>
                <w:sz w:val="24"/>
                <w:szCs w:val="24"/>
              </w:rPr>
              <w:t xml:space="preserve"> чертежи.</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xml:space="preserve"> 2. Отчёт о техническим обследовании, включающий в себя:</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характеристика объекта;</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выявленные дефекты, скрытые дефекты;</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фотографии объекта, дефектов конструкций и последствий;</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выводы по результатам обследования.</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3. Пояснительная записка, включающая в себя:</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описание и обоснование принятых технических решений;</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производство работ по проведению капитального ремонта существующих систем отопления и горячего водоснабжения;</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требования к качеству и приёмке работ;</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антикоррозийные мероприятия;</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мероприятия по противопожарной безопасности при производстве работ;</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техника безопасности строительных работ и охрана труда;</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мероприятия по охране окружающей природной среды;</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w:t>
            </w:r>
            <w:r w:rsidRPr="002C5D4D">
              <w:rPr>
                <w:rFonts w:ascii="Times New Roman" w:hAnsi="Times New Roman" w:cs="Times New Roman"/>
                <w:sz w:val="24"/>
                <w:szCs w:val="24"/>
              </w:rPr>
              <w:t> о</w:t>
            </w:r>
            <w:r w:rsidRPr="002C5D4D">
              <w:rPr>
                <w:rFonts w:ascii="Times New Roman" w:eastAsia="Calibri" w:hAnsi="Times New Roman" w:cs="Times New Roman"/>
                <w:sz w:val="24"/>
                <w:szCs w:val="24"/>
              </w:rPr>
              <w:t>бщие организационные работы.</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lastRenderedPageBreak/>
              <w:t>4. Отопление, вентиляция и кондиционирование:</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планы;</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характерные разрезы и сечения;</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ведомость оборудования и материалов;</w:t>
            </w:r>
          </w:p>
          <w:p w:rsidR="00F10372" w:rsidRPr="002C5D4D" w:rsidRDefault="00CA7ECB"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5. Внутридомовые сети газоснабжения:</w:t>
            </w:r>
          </w:p>
          <w:p w:rsidR="00CA7ECB" w:rsidRPr="002C5D4D" w:rsidRDefault="00CA7ECB" w:rsidP="00CA7EC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планы;</w:t>
            </w:r>
          </w:p>
          <w:p w:rsidR="00CA7ECB" w:rsidRPr="002C5D4D" w:rsidRDefault="00CA7ECB" w:rsidP="00CA7ECB">
            <w:pPr>
              <w:rPr>
                <w:rFonts w:ascii="Times New Roman" w:eastAsia="Calibri" w:hAnsi="Times New Roman" w:cs="Times New Roman"/>
                <w:sz w:val="24"/>
                <w:szCs w:val="24"/>
              </w:rPr>
            </w:pPr>
            <w:r w:rsidRPr="002C5D4D">
              <w:rPr>
                <w:rFonts w:ascii="Times New Roman" w:eastAsia="Calibri" w:hAnsi="Times New Roman" w:cs="Times New Roman"/>
                <w:sz w:val="24"/>
                <w:szCs w:val="24"/>
              </w:rPr>
              <w:t>- характерные разрезы и сечения;</w:t>
            </w:r>
          </w:p>
          <w:p w:rsidR="00CA7ECB" w:rsidRPr="002C5D4D" w:rsidRDefault="00CA7ECB" w:rsidP="00CA7ECB">
            <w:pPr>
              <w:rPr>
                <w:rFonts w:ascii="Times New Roman" w:eastAsia="Calibri" w:hAnsi="Times New Roman" w:cs="Times New Roman"/>
                <w:sz w:val="24"/>
                <w:szCs w:val="24"/>
              </w:rPr>
            </w:pPr>
            <w:r w:rsidRPr="002C5D4D">
              <w:rPr>
                <w:rFonts w:ascii="Times New Roman" w:eastAsia="Calibri" w:hAnsi="Times New Roman" w:cs="Times New Roman"/>
                <w:sz w:val="24"/>
                <w:szCs w:val="24"/>
              </w:rPr>
              <w:t>- ведомость оборудования и материалов;</w:t>
            </w:r>
          </w:p>
          <w:p w:rsidR="004C04EE" w:rsidRPr="002C5D4D" w:rsidRDefault="00CA7ECB"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6</w:t>
            </w:r>
            <w:r w:rsidR="004C04EE" w:rsidRPr="002C5D4D">
              <w:rPr>
                <w:rFonts w:ascii="Times New Roman" w:eastAsia="Calibri" w:hAnsi="Times New Roman" w:cs="Times New Roman"/>
                <w:sz w:val="24"/>
                <w:szCs w:val="24"/>
              </w:rPr>
              <w:t>. Сметная документация на капитальный ремонт отдельных элементов многоквартирного дома.</w:t>
            </w:r>
          </w:p>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Работы (услуги) будут выполняться (оказываться) исполнителем в отношении объектов, указанных в ориентировочном адресном перечне, размещенном на сайте в информационно-коммуникационной сети «Интернет» http://rfkr04.ru/</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lastRenderedPageBreak/>
              <w:t>3.</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Цена договора</w:t>
            </w:r>
          </w:p>
        </w:tc>
        <w:tc>
          <w:tcPr>
            <w:tcW w:w="6975" w:type="dxa"/>
          </w:tcPr>
          <w:p w:rsidR="004C04EE" w:rsidRPr="002C5D4D" w:rsidRDefault="004C04EE" w:rsidP="000D03FB">
            <w:pPr>
              <w:tabs>
                <w:tab w:val="left" w:pos="450"/>
              </w:tabs>
              <w:ind w:left="5"/>
              <w:contextualSpacing/>
              <w:rPr>
                <w:rFonts w:ascii="Times New Roman" w:eastAsia="Calibri" w:hAnsi="Times New Roman" w:cs="Times New Roman"/>
                <w:sz w:val="24"/>
                <w:szCs w:val="24"/>
              </w:rPr>
            </w:pPr>
            <w:r w:rsidRPr="002C5D4D">
              <w:rPr>
                <w:rFonts w:ascii="Times New Roman" w:eastAsia="Calibri" w:hAnsi="Times New Roman" w:cs="Times New Roman"/>
                <w:sz w:val="24"/>
                <w:szCs w:val="24"/>
              </w:rPr>
              <w:t>Определяется по результатам электронного аукциона. 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4C04EE" w:rsidRPr="002C5D4D" w:rsidRDefault="004C04EE" w:rsidP="000D03FB">
            <w:pPr>
              <w:tabs>
                <w:tab w:val="left" w:pos="450"/>
              </w:tabs>
              <w:ind w:left="5"/>
              <w:contextualSpacing/>
              <w:rPr>
                <w:rFonts w:ascii="Times New Roman" w:eastAsia="Calibri" w:hAnsi="Times New Roman" w:cs="Times New Roman"/>
                <w:sz w:val="24"/>
                <w:szCs w:val="24"/>
              </w:rPr>
            </w:pPr>
            <w:r w:rsidRPr="002C5D4D">
              <w:rPr>
                <w:rFonts w:ascii="Times New Roman" w:eastAsia="Calibri" w:hAnsi="Times New Roman" w:cs="Times New Roman"/>
                <w:sz w:val="24"/>
                <w:szCs w:val="24"/>
              </w:rPr>
              <w:t xml:space="preserve">Цена договора о выполнении работ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 выполнении работ может быть снижена по соглашению сторон при уменьшении предусмотренных договором о выполнении работ объемов работ (услуг). Изменение стоимости и объемов работ производится при соблюдении заказчиком положений, установленных </w:t>
            </w:r>
            <w:hyperlink r:id="rId8" w:anchor="dst399" w:history="1">
              <w:r w:rsidRPr="002C5D4D">
                <w:rPr>
                  <w:rStyle w:val="a3"/>
                  <w:rFonts w:ascii="Times New Roman" w:eastAsia="Calibri" w:hAnsi="Times New Roman" w:cs="Times New Roman"/>
                  <w:color w:val="auto"/>
                  <w:sz w:val="24"/>
                  <w:szCs w:val="24"/>
                  <w:u w:val="none"/>
                </w:rPr>
                <w:t>частью 5 статьи 189</w:t>
              </w:r>
            </w:hyperlink>
            <w:r w:rsidRPr="002C5D4D">
              <w:rPr>
                <w:rFonts w:ascii="Times New Roman" w:eastAsia="Calibri" w:hAnsi="Times New Roman" w:cs="Times New Roman"/>
                <w:sz w:val="24"/>
                <w:szCs w:val="24"/>
              </w:rPr>
              <w:t xml:space="preserve"> Жилищного кодекса Российской Федерации.</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4.</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Порядок и сроки оплаты работ (услуг)</w:t>
            </w:r>
          </w:p>
        </w:tc>
        <w:tc>
          <w:tcPr>
            <w:tcW w:w="6975"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Оплата Заказчиком производится за фактически выполненные работы (услуги) после прохождения разработанной проектно-сметной документации всех необходимых согласований по акту приёмки выполненных работ (услуг), подписанному сторонами, а также лицом уполномоченным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rsidRPr="002C5D4D">
              <w:rPr>
                <w:rFonts w:ascii="Times New Roman" w:hAnsi="Times New Roman" w:cs="Times New Roman"/>
                <w:sz w:val="24"/>
                <w:szCs w:val="24"/>
              </w:rPr>
              <w:t xml:space="preserve"> Сроки оплаты выполненных работ будут указаны в проекте договора на выполнение работ по капитальному ремонту при проведении электронного аукциона, и не будут составлять более 12 месяцев с момента подписания актов о приемке выполненных работ</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5.</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 xml:space="preserve">Порядок и сроки выполнения работ </w:t>
            </w:r>
            <w:r w:rsidRPr="002C5D4D">
              <w:rPr>
                <w:rFonts w:ascii="Times New Roman" w:eastAsia="Calibri" w:hAnsi="Times New Roman" w:cs="Times New Roman"/>
                <w:sz w:val="24"/>
                <w:szCs w:val="24"/>
              </w:rPr>
              <w:lastRenderedPageBreak/>
              <w:t>(оказания услуг)</w:t>
            </w:r>
          </w:p>
        </w:tc>
        <w:tc>
          <w:tcPr>
            <w:tcW w:w="6975"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lastRenderedPageBreak/>
              <w:t xml:space="preserve">Порядок и сроки выполнения работ (оказания услуг) устанавливаются Заказчиком в документации о проведении </w:t>
            </w:r>
            <w:r w:rsidRPr="002C5D4D">
              <w:rPr>
                <w:rFonts w:ascii="Times New Roman" w:eastAsia="Calibri" w:hAnsi="Times New Roman" w:cs="Times New Roman"/>
                <w:sz w:val="24"/>
                <w:szCs w:val="24"/>
              </w:rPr>
              <w:lastRenderedPageBreak/>
              <w:t>электронного аукциона.</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lastRenderedPageBreak/>
              <w:t>6.</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Порядок и сроки приемки выполненных работ (оказанных услуг)</w:t>
            </w:r>
          </w:p>
        </w:tc>
        <w:tc>
          <w:tcPr>
            <w:tcW w:w="6975" w:type="dxa"/>
          </w:tcPr>
          <w:p w:rsidR="004C04EE" w:rsidRPr="002C5D4D" w:rsidRDefault="004C04EE" w:rsidP="000D03FB">
            <w:pPr>
              <w:widowControl w:val="0"/>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4C04EE" w:rsidRPr="002C5D4D" w:rsidRDefault="004C04EE" w:rsidP="000D03FB">
            <w:pPr>
              <w:widowControl w:val="0"/>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7.</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Место выполнения работ (оказания услуг)</w:t>
            </w:r>
          </w:p>
        </w:tc>
        <w:tc>
          <w:tcPr>
            <w:tcW w:w="6975" w:type="dxa"/>
          </w:tcPr>
          <w:p w:rsidR="004C04EE" w:rsidRPr="002C5D4D" w:rsidRDefault="004C04EE" w:rsidP="000D03FB">
            <w:pPr>
              <w:widowControl w:val="0"/>
              <w:autoSpaceDE w:val="0"/>
              <w:autoSpaceDN w:val="0"/>
              <w:adjustRightInd w:val="0"/>
              <w:rPr>
                <w:rFonts w:ascii="Times New Roman" w:eastAsia="Calibri" w:hAnsi="Times New Roman" w:cs="Times New Roman"/>
                <w:sz w:val="24"/>
                <w:szCs w:val="24"/>
              </w:rPr>
            </w:pPr>
            <w:r w:rsidRPr="002C5D4D">
              <w:rPr>
                <w:rFonts w:ascii="Times New Roman" w:eastAsia="Calibri"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Республики Алтай.</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8.</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Обеспечение исполнения договора</w:t>
            </w:r>
          </w:p>
        </w:tc>
        <w:tc>
          <w:tcPr>
            <w:tcW w:w="6975" w:type="dxa"/>
          </w:tcPr>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1. Исполнение договора обеспечивается:</w:t>
            </w:r>
          </w:p>
          <w:p w:rsidR="004C04EE" w:rsidRPr="002C5D4D" w:rsidRDefault="004C04EE" w:rsidP="000D03FB">
            <w:pPr>
              <w:widowControl w:val="0"/>
              <w:tabs>
                <w:tab w:val="left" w:pos="601"/>
              </w:tabs>
              <w:autoSpaceDE w:val="0"/>
              <w:autoSpaceDN w:val="0"/>
              <w:adjustRightInd w:val="0"/>
              <w:ind w:firstLine="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4C04EE" w:rsidRPr="002C5D4D" w:rsidRDefault="004C04EE" w:rsidP="000D03FB">
            <w:pPr>
              <w:widowControl w:val="0"/>
              <w:tabs>
                <w:tab w:val="left" w:pos="601"/>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б) обеспечительным платежом.</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xml:space="preserve">2. 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3. Размер обеспечения исполнения договора об оказании услуг указываются в извещении о проведении электронного аукциона.</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5. 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4C04EE" w:rsidRPr="002C5D4D" w:rsidRDefault="004C04EE" w:rsidP="000D03FB">
            <w:pPr>
              <w:widowControl w:val="0"/>
              <w:tabs>
                <w:tab w:val="left" w:pos="608"/>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xml:space="preserve">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w:t>
            </w:r>
            <w:r w:rsidRPr="002C5D4D">
              <w:rPr>
                <w:rFonts w:ascii="Times New Roman" w:eastAsia="Times New Roman" w:hAnsi="Times New Roman" w:cs="Times New Roman"/>
                <w:sz w:val="24"/>
                <w:szCs w:val="24"/>
                <w:lang w:eastAsia="ru-RU"/>
              </w:rPr>
              <w:lastRenderedPageBreak/>
              <w:t>требованиям:</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а) быть безотзывной;</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в) банковская гарантия должна быть выдана банком, имеющим действующую лицензию Центрального Банка Российской Федерации;</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д) срок действия банковской гарантии должен превышать срок выполнения работ по договору об оказании услуг не менее чем на 60 дней.</w:t>
            </w:r>
          </w:p>
          <w:p w:rsidR="004C04EE" w:rsidRPr="002C5D4D" w:rsidRDefault="004C04EE" w:rsidP="000D03FB">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В документации о проведении электронного аукциона Заказчиком могут быть установлены дополнительные требования к обеспечению исполнения договора.</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lastRenderedPageBreak/>
              <w:t>9.</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Гарантийный срок</w:t>
            </w:r>
          </w:p>
        </w:tc>
        <w:tc>
          <w:tcPr>
            <w:tcW w:w="6975" w:type="dxa"/>
          </w:tcPr>
          <w:p w:rsidR="004C04EE" w:rsidRPr="002C5D4D" w:rsidRDefault="004C04EE" w:rsidP="000D03FB">
            <w:pPr>
              <w:widowControl w:val="0"/>
              <w:tabs>
                <w:tab w:val="left" w:pos="4"/>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Условия о гарантийном сроке определяются Заказчиком в документации о проведении электронного аукциона.</w:t>
            </w:r>
          </w:p>
        </w:tc>
      </w:tr>
      <w:tr w:rsidR="004C04EE" w:rsidRPr="002C5D4D" w:rsidTr="000D03FB">
        <w:trPr>
          <w:trHeight w:val="559"/>
        </w:trPr>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10.</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Ответственность Заказчика и исполнителя</w:t>
            </w:r>
          </w:p>
        </w:tc>
        <w:tc>
          <w:tcPr>
            <w:tcW w:w="6975" w:type="dxa"/>
          </w:tcPr>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1. Условия договора, предусматривающие ответственность Исполнителя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2. Исполнитель уплачивает заказчику штраф в размере 10 (десяти) процентов стоимости договора в порядке, установленном договором, в следующих случаях:</w:t>
            </w: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а) систематическое (2 раза и более) нарушение Исполнителя сроков выполнения работ;</w:t>
            </w: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б) задержка Исполнителем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w:t>
            </w:r>
            <w:r w:rsidRPr="002C5D4D">
              <w:rPr>
                <w:rFonts w:ascii="Times New Roman" w:eastAsia="Times New Roman" w:hAnsi="Times New Roman" w:cs="Times New Roman"/>
                <w:sz w:val="24"/>
                <w:szCs w:val="24"/>
                <w:lang w:eastAsia="ru-RU"/>
              </w:rPr>
              <w:lastRenderedPageBreak/>
              <w:t>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е) нарушение Исполнителем сроков выполнения работ продолжительностью более 15 (пятнадцати) календарных дней по любому из многоквартирных домов;</w:t>
            </w: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820023" w:rsidRPr="002C5D4D" w:rsidRDefault="004C04EE" w:rsidP="00CA7EC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xml:space="preserve">з) выявление Заказчиком после заключения договора об оказании услуг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подрядной </w:t>
            </w:r>
            <w:r w:rsidR="00CA7ECB" w:rsidRPr="002C5D4D">
              <w:rPr>
                <w:rFonts w:ascii="Times New Roman" w:eastAsia="Times New Roman" w:hAnsi="Times New Roman" w:cs="Times New Roman"/>
                <w:sz w:val="24"/>
                <w:szCs w:val="24"/>
                <w:lang w:eastAsia="ru-RU"/>
              </w:rPr>
              <w:t>организации в письменной форме)</w:t>
            </w:r>
            <w:r w:rsidR="00820023" w:rsidRPr="002C5D4D">
              <w:rPr>
                <w:rFonts w:ascii="Times New Roman" w:eastAsia="Times New Roman" w:hAnsi="Times New Roman" w:cs="Times New Roman"/>
                <w:sz w:val="24"/>
                <w:szCs w:val="24"/>
                <w:lang w:eastAsia="ru-RU"/>
              </w:rPr>
              <w:t>;</w:t>
            </w:r>
          </w:p>
          <w:p w:rsidR="00CA7ECB" w:rsidRPr="002C5D4D" w:rsidRDefault="00820023" w:rsidP="00820023">
            <w:pPr>
              <w:autoSpaceDE w:val="0"/>
              <w:autoSpaceDN w:val="0"/>
              <w:adjustRightInd w:val="0"/>
              <w:spacing w:after="0" w:line="240" w:lineRule="auto"/>
              <w:jc w:val="both"/>
              <w:rPr>
                <w:rFonts w:ascii="Times New Roman" w:hAnsi="Times New Roman" w:cs="Times New Roman"/>
                <w:sz w:val="24"/>
                <w:szCs w:val="24"/>
              </w:rPr>
            </w:pPr>
            <w:r w:rsidRPr="002C5D4D">
              <w:rPr>
                <w:rFonts w:ascii="Times New Roman" w:hAnsi="Times New Roman" w:cs="Times New Roman"/>
                <w:sz w:val="24"/>
                <w:szCs w:val="24"/>
              </w:rP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r w:rsidR="00CA7ECB" w:rsidRPr="002C5D4D">
              <w:rPr>
                <w:rFonts w:ascii="Times New Roman" w:hAnsi="Times New Roman" w:cs="Times New Roman"/>
                <w:sz w:val="24"/>
                <w:szCs w:val="24"/>
              </w:rPr>
              <w:t>.</w:t>
            </w:r>
          </w:p>
          <w:p w:rsidR="00820023" w:rsidRPr="002C5D4D" w:rsidRDefault="00820023" w:rsidP="00820023">
            <w:pPr>
              <w:autoSpaceDE w:val="0"/>
              <w:autoSpaceDN w:val="0"/>
              <w:adjustRightInd w:val="0"/>
              <w:spacing w:after="0" w:line="240" w:lineRule="auto"/>
              <w:jc w:val="both"/>
              <w:rPr>
                <w:rFonts w:ascii="Times New Roman" w:hAnsi="Times New Roman" w:cs="Times New Roman"/>
                <w:sz w:val="24"/>
                <w:szCs w:val="24"/>
              </w:rPr>
            </w:pP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3. Штраф, указанный в пункте 2, уплачивается помимо средств, которые Исполнитель обязан будет возместить Заказчику в качестве причиненных убытков (вреда).</w:t>
            </w:r>
          </w:p>
          <w:p w:rsidR="004C04EE" w:rsidRPr="002C5D4D" w:rsidRDefault="004C04EE" w:rsidP="000D03FB">
            <w:pPr>
              <w:rPr>
                <w:rFonts w:ascii="Times New Roman" w:eastAsia="Calibri" w:hAnsi="Times New Roman" w:cs="Times New Roman"/>
                <w:sz w:val="24"/>
                <w:szCs w:val="24"/>
              </w:rPr>
            </w:pPr>
            <w:r w:rsidRPr="002C5D4D">
              <w:rPr>
                <w:rFonts w:ascii="Times New Roman" w:eastAsia="Times New Roman" w:hAnsi="Times New Roman" w:cs="Times New Roman"/>
                <w:sz w:val="24"/>
                <w:szCs w:val="24"/>
                <w:lang w:eastAsia="ru-RU"/>
              </w:rPr>
              <w:t xml:space="preserve">4. В случае просрочки исполнения Исполнителем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w:t>
            </w:r>
            <w:r w:rsidRPr="002C5D4D">
              <w:rPr>
                <w:rFonts w:ascii="Times New Roman" w:eastAsia="Times New Roman" w:hAnsi="Times New Roman" w:cs="Times New Roman"/>
                <w:sz w:val="24"/>
                <w:szCs w:val="24"/>
                <w:lang w:eastAsia="ru-RU"/>
              </w:rPr>
              <w:lastRenderedPageBreak/>
              <w:t>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Исполнитель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4C04EE" w:rsidRPr="002C5D4D"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lastRenderedPageBreak/>
              <w:t>11.</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Порядок заключения договора</w:t>
            </w:r>
          </w:p>
        </w:tc>
        <w:tc>
          <w:tcPr>
            <w:tcW w:w="6975" w:type="dxa"/>
          </w:tcPr>
          <w:p w:rsidR="004C04EE" w:rsidRPr="002C5D4D" w:rsidRDefault="004C04EE" w:rsidP="000D03FB">
            <w:pPr>
              <w:widowControl w:val="0"/>
              <w:tabs>
                <w:tab w:val="left" w:pos="0"/>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1. 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4C04EE" w:rsidRPr="002C5D4D" w:rsidRDefault="004C04EE" w:rsidP="000D03FB">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2. Порядок заключения договора определяются Заказчиком в документации о проведении электронного аукциона.</w:t>
            </w:r>
          </w:p>
          <w:p w:rsidR="004C04EE" w:rsidRPr="002C5D4D" w:rsidRDefault="004C04EE" w:rsidP="000D03FB">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3. 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4C04EE" w:rsidRPr="002C5D4D" w:rsidRDefault="004C04EE" w:rsidP="000D03FB">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2C5D4D">
              <w:rPr>
                <w:rFonts w:ascii="Times New Roman" w:eastAsia="Calibri" w:hAnsi="Times New Roman" w:cs="Times New Roman"/>
                <w:sz w:val="24"/>
                <w:szCs w:val="24"/>
              </w:rPr>
              <w:t>5. 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4C04EE" w:rsidRPr="00D54354" w:rsidTr="000D03FB">
        <w:tc>
          <w:tcPr>
            <w:tcW w:w="680" w:type="dxa"/>
          </w:tcPr>
          <w:p w:rsidR="004C04EE" w:rsidRPr="002C5D4D" w:rsidRDefault="004C04EE" w:rsidP="000D03FB">
            <w:pPr>
              <w:jc w:val="center"/>
              <w:rPr>
                <w:rFonts w:ascii="Times New Roman" w:eastAsia="Calibri" w:hAnsi="Times New Roman" w:cs="Times New Roman"/>
                <w:sz w:val="24"/>
                <w:szCs w:val="24"/>
              </w:rPr>
            </w:pPr>
            <w:r w:rsidRPr="002C5D4D">
              <w:rPr>
                <w:rFonts w:ascii="Times New Roman" w:eastAsia="Calibri" w:hAnsi="Times New Roman" w:cs="Times New Roman"/>
                <w:sz w:val="24"/>
                <w:szCs w:val="24"/>
              </w:rPr>
              <w:t>12.</w:t>
            </w:r>
          </w:p>
        </w:tc>
        <w:tc>
          <w:tcPr>
            <w:tcW w:w="2410" w:type="dxa"/>
          </w:tcPr>
          <w:p w:rsidR="004C04EE" w:rsidRPr="002C5D4D" w:rsidRDefault="004C04EE" w:rsidP="000D03FB">
            <w:pPr>
              <w:rPr>
                <w:rFonts w:ascii="Times New Roman" w:eastAsia="Calibri" w:hAnsi="Times New Roman" w:cs="Times New Roman"/>
                <w:sz w:val="24"/>
                <w:szCs w:val="24"/>
              </w:rPr>
            </w:pPr>
            <w:r w:rsidRPr="002C5D4D">
              <w:rPr>
                <w:rFonts w:ascii="Times New Roman" w:eastAsia="Calibri" w:hAnsi="Times New Roman" w:cs="Times New Roman"/>
                <w:sz w:val="24"/>
                <w:szCs w:val="24"/>
              </w:rPr>
              <w:t>Другие существенные условия</w:t>
            </w:r>
          </w:p>
        </w:tc>
        <w:tc>
          <w:tcPr>
            <w:tcW w:w="6975" w:type="dxa"/>
          </w:tcPr>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1.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3. Расторжение договора допускается:</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lastRenderedPageBreak/>
              <w:t>а) по соглашению сторон;</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 или Исполнителем (основания такого расторжения устанавливаются в документации о проведении электронного аукциона);</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4. Заказчик вправе расторгнуть договор в одностороннем порядке в следующих случаях:</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а) систематическое (2 раза и более) нарушение Исполнителем сроков выполнения работ;</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б) задержка Исполнителем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Исполнителя на производство работ;</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е) нарушение Исполнителем сроков выполнения работ продолжительностью более 15 (пятнадцати) календарных дней по любому из многоквартирных домов;</w:t>
            </w:r>
          </w:p>
          <w:p w:rsidR="004C04EE" w:rsidRPr="002C5D4D" w:rsidRDefault="004C04EE" w:rsidP="000D03FB">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CA7ECB" w:rsidRPr="002C5D4D" w:rsidRDefault="004C04EE" w:rsidP="000D03FB">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2C5D4D">
              <w:rPr>
                <w:rFonts w:ascii="Times New Roman" w:eastAsia="Times New Roman" w:hAnsi="Times New Roman" w:cs="Times New Roman"/>
                <w:sz w:val="24"/>
                <w:szCs w:val="24"/>
                <w:lang w:eastAsia="ru-RU"/>
              </w:rPr>
              <w:t xml:space="preserve">з) выявление Заказчиком после заключения договора об оказании услуг факта недействительности представленной Исполнителем </w:t>
            </w:r>
            <w:r w:rsidRPr="002C5D4D">
              <w:rPr>
                <w:rFonts w:ascii="Times New Roman" w:eastAsia="Times New Roman" w:hAnsi="Times New Roman" w:cs="Times New Roman"/>
                <w:sz w:val="24"/>
                <w:szCs w:val="24"/>
                <w:lang w:eastAsia="ru-RU"/>
              </w:rPr>
              <w:lastRenderedPageBreak/>
              <w:t>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r w:rsidR="00CA7ECB" w:rsidRPr="002C5D4D">
              <w:rPr>
                <w:rFonts w:ascii="Times New Roman" w:eastAsia="Times New Roman" w:hAnsi="Times New Roman" w:cs="Times New Roman"/>
                <w:sz w:val="24"/>
                <w:szCs w:val="24"/>
                <w:lang w:eastAsia="ru-RU"/>
              </w:rPr>
              <w:t>;</w:t>
            </w:r>
          </w:p>
          <w:p w:rsidR="004C04EE" w:rsidRPr="00D54354" w:rsidRDefault="00CA7ECB" w:rsidP="000D03FB">
            <w:pPr>
              <w:widowControl w:val="0"/>
              <w:tabs>
                <w:tab w:val="left" w:pos="600"/>
              </w:tabs>
              <w:autoSpaceDE w:val="0"/>
              <w:autoSpaceDN w:val="0"/>
              <w:adjustRightInd w:val="0"/>
              <w:rPr>
                <w:rFonts w:ascii="Times New Roman" w:eastAsia="Calibri" w:hAnsi="Times New Roman" w:cs="Times New Roman"/>
                <w:sz w:val="24"/>
                <w:szCs w:val="24"/>
              </w:rPr>
            </w:pPr>
            <w:r w:rsidRPr="002C5D4D">
              <w:rPr>
                <w:rFonts w:ascii="Times New Roman" w:hAnsi="Times New Roman" w:cs="Times New Roman"/>
                <w:sz w:val="24"/>
                <w:szCs w:val="24"/>
              </w:rP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r w:rsidR="004C04EE" w:rsidRPr="002C5D4D">
              <w:rPr>
                <w:rFonts w:ascii="Times New Roman" w:eastAsia="Times New Roman" w:hAnsi="Times New Roman" w:cs="Times New Roman"/>
                <w:sz w:val="24"/>
                <w:szCs w:val="24"/>
                <w:lang w:eastAsia="ru-RU"/>
              </w:rPr>
              <w:t>.</w:t>
            </w:r>
          </w:p>
        </w:tc>
      </w:tr>
    </w:tbl>
    <w:p w:rsidR="004C04EE" w:rsidRPr="00D54354" w:rsidRDefault="004C04EE" w:rsidP="004C04EE">
      <w:pPr>
        <w:tabs>
          <w:tab w:val="left" w:pos="284"/>
        </w:tabs>
        <w:spacing w:after="0" w:line="240" w:lineRule="auto"/>
        <w:ind w:left="1080"/>
        <w:jc w:val="center"/>
        <w:rPr>
          <w:rFonts w:ascii="Times New Roman" w:eastAsia="Calibri" w:hAnsi="Times New Roman" w:cs="Times New Roman"/>
          <w:b/>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Pr="00D54354">
        <w:rPr>
          <w:rFonts w:ascii="Times New Roman" w:eastAsia="Calibri" w:hAnsi="Times New Roman" w:cs="Times New Roman"/>
          <w:b/>
          <w:sz w:val="24"/>
          <w:szCs w:val="24"/>
          <w:lang w:val="en-US"/>
        </w:rPr>
        <w:t>V</w:t>
      </w:r>
      <w:r w:rsidRPr="00D54354">
        <w:rPr>
          <w:rFonts w:ascii="Times New Roman" w:eastAsia="Calibri" w:hAnsi="Times New Roman" w:cs="Times New Roman"/>
          <w:b/>
          <w:sz w:val="24"/>
          <w:szCs w:val="24"/>
        </w:rPr>
        <w:t>. Требования к участникам предварительного отбора</w:t>
      </w:r>
    </w:p>
    <w:p w:rsidR="004C04EE" w:rsidRPr="00D54354" w:rsidRDefault="004C04EE" w:rsidP="004C04EE">
      <w:pPr>
        <w:spacing w:after="0" w:line="240" w:lineRule="auto"/>
        <w:jc w:val="both"/>
        <w:rPr>
          <w:rFonts w:ascii="Times New Roman" w:eastAsia="Calibri" w:hAnsi="Times New Roman" w:cs="Times New Roman"/>
          <w:sz w:val="24"/>
          <w:szCs w:val="24"/>
        </w:rPr>
      </w:pP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При проведении предварительного отбора устанавливаются следующие требования к его участникам (далее – Участник):</w:t>
      </w:r>
    </w:p>
    <w:p w:rsidR="004C04EE" w:rsidRPr="00D54354" w:rsidRDefault="004C04EE" w:rsidP="00383217">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а) </w:t>
      </w:r>
      <w:r w:rsidR="00383217">
        <w:rPr>
          <w:rFonts w:ascii="Times New Roman" w:eastAsia="Calibri" w:hAnsi="Times New Roman" w:cs="Times New Roman"/>
          <w:sz w:val="24"/>
          <w:szCs w:val="24"/>
        </w:rPr>
        <w:t>членство в саморегулируемых организациях в области архитектурно-строительного проектирования</w:t>
      </w:r>
      <w:r w:rsidRPr="00D54354">
        <w:rPr>
          <w:rFonts w:ascii="Times New Roman" w:eastAsia="Calibri" w:hAnsi="Times New Roman" w:cs="Times New Roman"/>
          <w:sz w:val="24"/>
          <w:szCs w:val="24"/>
        </w:rPr>
        <w:t xml:space="preserve">; </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в) отсутствие у Участника за 3 (три) года, предшествующие дате окончания срока подачи заявок на участие в предварительном отборе, контракт</w:t>
      </w:r>
      <w:r>
        <w:rPr>
          <w:rFonts w:ascii="Times New Roman" w:eastAsia="Calibri" w:hAnsi="Times New Roman" w:cs="Times New Roman"/>
          <w:sz w:val="24"/>
          <w:szCs w:val="24"/>
        </w:rPr>
        <w:t>ов</w:t>
      </w:r>
      <w:r w:rsidRPr="00D54354">
        <w:rPr>
          <w:rFonts w:ascii="Times New Roman" w:eastAsia="Calibri" w:hAnsi="Times New Roman" w:cs="Times New Roman"/>
          <w:sz w:val="24"/>
          <w:szCs w:val="24"/>
        </w:rPr>
        <w:t xml:space="preserve"> на выполнение работ (оказание услуг), аналогичных предмету предварительного отбора, расторгнут</w:t>
      </w:r>
      <w:r>
        <w:rPr>
          <w:rFonts w:ascii="Times New Roman" w:eastAsia="Calibri" w:hAnsi="Times New Roman" w:cs="Times New Roman"/>
          <w:sz w:val="24"/>
          <w:szCs w:val="24"/>
        </w:rPr>
        <w:t>ых</w:t>
      </w:r>
      <w:r w:rsidRPr="00D54354">
        <w:rPr>
          <w:rFonts w:ascii="Times New Roman" w:eastAsia="Calibri" w:hAnsi="Times New Roman" w:cs="Times New Roman"/>
          <w:sz w:val="24"/>
          <w:szCs w:val="24"/>
        </w:rPr>
        <w:t xml:space="preserve"> по решению суда или расторгнут</w:t>
      </w:r>
      <w:r>
        <w:rPr>
          <w:rFonts w:ascii="Times New Roman" w:eastAsia="Calibri" w:hAnsi="Times New Roman" w:cs="Times New Roman"/>
          <w:sz w:val="24"/>
          <w:szCs w:val="24"/>
        </w:rPr>
        <w:t>ых</w:t>
      </w:r>
      <w:r w:rsidRPr="00D54354">
        <w:rPr>
          <w:rFonts w:ascii="Times New Roman" w:eastAsia="Calibri" w:hAnsi="Times New Roman" w:cs="Times New Roman"/>
          <w:sz w:val="24"/>
          <w:szCs w:val="24"/>
        </w:rPr>
        <w:t xml:space="preserve"> одной из сторон контракта в случае существенных нарушений участником предварительного отбора условий контракта;</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4354">
        <w:rPr>
          <w:rFonts w:ascii="Times New Roman" w:eastAsia="Calibri" w:hAnsi="Times New Roman" w:cs="Times New Roman"/>
          <w:sz w:val="24"/>
          <w:szCs w:val="24"/>
        </w:rPr>
        <w:t>неполнородными</w:t>
      </w:r>
      <w:proofErr w:type="spellEnd"/>
      <w:r w:rsidRPr="00D54354">
        <w:rPr>
          <w:rFonts w:ascii="Times New Roman" w:eastAsia="Calibri"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w:t>
      </w:r>
      <w:r w:rsidRPr="00D54354">
        <w:rPr>
          <w:rFonts w:ascii="Times New Roman" w:eastAsia="Calibri" w:hAnsi="Times New Roman" w:cs="Times New Roman"/>
          <w:sz w:val="24"/>
          <w:szCs w:val="24"/>
        </w:rPr>
        <w:lastRenderedPageBreak/>
        <w:t>(десятью)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9517B3">
        <w:rPr>
          <w:rFonts w:ascii="Times New Roman" w:eastAsia="Calibri" w:hAnsi="Times New Roman" w:cs="Times New Roman"/>
          <w:sz w:val="24"/>
          <w:szCs w:val="24"/>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D74088" w:rsidRPr="00D74088" w:rsidRDefault="00D74088" w:rsidP="00D74088">
      <w:pPr>
        <w:autoSpaceDE w:val="0"/>
        <w:autoSpaceDN w:val="0"/>
        <w:adjustRightInd w:val="0"/>
        <w:spacing w:after="0" w:line="240" w:lineRule="auto"/>
        <w:ind w:firstLine="720"/>
        <w:jc w:val="both"/>
        <w:rPr>
          <w:rFonts w:ascii="Times New Roman" w:hAnsi="Times New Roman" w:cs="Times New Roman"/>
          <w:sz w:val="24"/>
          <w:szCs w:val="24"/>
        </w:rPr>
      </w:pPr>
      <w:r w:rsidRPr="00D74088">
        <w:rPr>
          <w:rFonts w:ascii="Times New Roman" w:hAnsi="Times New Roman" w:cs="Times New Roman"/>
          <w:sz w:val="24"/>
          <w:szCs w:val="24"/>
        </w:rPr>
        <w:t xml:space="preserve">л) наличие в штате участника предварительного отбора работников, соответствующих установленным </w:t>
      </w:r>
      <w:hyperlink r:id="rId9" w:history="1">
        <w:r w:rsidRPr="00D74088">
          <w:rPr>
            <w:rFonts w:ascii="Times New Roman" w:hAnsi="Times New Roman" w:cs="Times New Roman"/>
            <w:sz w:val="24"/>
            <w:szCs w:val="24"/>
          </w:rPr>
          <w:t>пунктом 1 части 6 статьи 55.5</w:t>
        </w:r>
      </w:hyperlink>
      <w:r w:rsidRPr="00D74088">
        <w:rPr>
          <w:rFonts w:ascii="Times New Roman" w:hAnsi="Times New Roman" w:cs="Times New Roman"/>
          <w:sz w:val="24"/>
          <w:szCs w:val="24"/>
        </w:rPr>
        <w:t xml:space="preserve"> Градостроительного кодекса Российской Федерации квалификационным требованиям, в количестве не менее чем два специалиста по месту основной работы;</w:t>
      </w:r>
    </w:p>
    <w:p w:rsidR="00D74088" w:rsidRPr="00D74088" w:rsidRDefault="00D74088" w:rsidP="00D74088">
      <w:pPr>
        <w:autoSpaceDE w:val="0"/>
        <w:autoSpaceDN w:val="0"/>
        <w:adjustRightInd w:val="0"/>
        <w:spacing w:after="0" w:line="240" w:lineRule="auto"/>
        <w:ind w:firstLine="720"/>
        <w:jc w:val="both"/>
        <w:rPr>
          <w:rFonts w:ascii="Times New Roman" w:hAnsi="Times New Roman" w:cs="Times New Roman"/>
          <w:sz w:val="24"/>
          <w:szCs w:val="24"/>
        </w:rPr>
      </w:pPr>
      <w:r w:rsidRPr="00D74088">
        <w:rPr>
          <w:rFonts w:ascii="Times New Roman" w:hAnsi="Times New Roman" w:cs="Times New Roman"/>
          <w:sz w:val="24"/>
          <w:szCs w:val="24"/>
        </w:rPr>
        <w:t xml:space="preserve">м)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w:t>
      </w:r>
      <w:r w:rsidRPr="00D74088">
        <w:rPr>
          <w:rFonts w:ascii="Times New Roman" w:eastAsia="Times New Roman" w:hAnsi="Times New Roman" w:cs="Times New Roman"/>
          <w:sz w:val="24"/>
          <w:szCs w:val="24"/>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D74088">
        <w:rPr>
          <w:rFonts w:ascii="Times New Roman" w:hAnsi="Times New Roman" w:cs="Times New Roman"/>
          <w:sz w:val="24"/>
          <w:szCs w:val="24"/>
        </w:rPr>
        <w:t xml:space="preserve"> не менее чем по 3 исполненным контрактам и (или) договорам. </w:t>
      </w:r>
    </w:p>
    <w:p w:rsidR="00D74088" w:rsidRPr="002C5D4D" w:rsidRDefault="00D74088" w:rsidP="00D74088">
      <w:pPr>
        <w:autoSpaceDE w:val="0"/>
        <w:autoSpaceDN w:val="0"/>
        <w:adjustRightInd w:val="0"/>
        <w:spacing w:after="0" w:line="240" w:lineRule="auto"/>
        <w:ind w:firstLine="720"/>
        <w:jc w:val="both"/>
        <w:rPr>
          <w:rFonts w:ascii="Times New Roman" w:hAnsi="Times New Roman" w:cs="Times New Roman"/>
          <w:sz w:val="24"/>
          <w:szCs w:val="24"/>
        </w:rPr>
      </w:pPr>
      <w:r w:rsidRPr="00D74088">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w:t>
      </w:r>
      <w:r w:rsidRPr="002C5D4D">
        <w:rPr>
          <w:rFonts w:ascii="Times New Roman" w:hAnsi="Times New Roman" w:cs="Times New Roman"/>
          <w:sz w:val="24"/>
          <w:szCs w:val="24"/>
        </w:rPr>
        <w:t>ведению реестра в документации о проведении предварительного отбора в размере:</w:t>
      </w:r>
    </w:p>
    <w:p w:rsidR="00D74088" w:rsidRPr="002C5D4D" w:rsidRDefault="00D74088" w:rsidP="00D74088">
      <w:pPr>
        <w:autoSpaceDE w:val="0"/>
        <w:autoSpaceDN w:val="0"/>
        <w:adjustRightInd w:val="0"/>
        <w:spacing w:after="0" w:line="240" w:lineRule="auto"/>
        <w:ind w:firstLine="720"/>
        <w:jc w:val="both"/>
        <w:rPr>
          <w:rFonts w:ascii="Times New Roman" w:hAnsi="Times New Roman" w:cs="Times New Roman"/>
          <w:sz w:val="24"/>
          <w:szCs w:val="24"/>
        </w:rPr>
      </w:pPr>
      <w:bookmarkStart w:id="0" w:name="sub_531"/>
      <w:r w:rsidRPr="002C5D4D">
        <w:rPr>
          <w:rFonts w:ascii="Times New Roman" w:hAnsi="Times New Roman" w:cs="Times New Roman"/>
          <w:sz w:val="24"/>
          <w:szCs w:val="24"/>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Pr="002C5D4D">
          <w:rPr>
            <w:rFonts w:ascii="Times New Roman" w:hAnsi="Times New Roman" w:cs="Times New Roman"/>
            <w:sz w:val="24"/>
            <w:szCs w:val="24"/>
          </w:rPr>
          <w:t>частью 2 статьи 55.16</w:t>
        </w:r>
      </w:hyperlink>
      <w:r w:rsidRPr="002C5D4D">
        <w:rPr>
          <w:rFonts w:ascii="Times New Roman" w:hAnsi="Times New Roman" w:cs="Times New Roman"/>
          <w:sz w:val="24"/>
          <w:szCs w:val="24"/>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sub_286" w:history="1">
        <w:r w:rsidRPr="002C5D4D">
          <w:rPr>
            <w:rFonts w:ascii="Times New Roman" w:hAnsi="Times New Roman" w:cs="Times New Roman"/>
            <w:sz w:val="24"/>
            <w:szCs w:val="24"/>
          </w:rPr>
          <w:t>подпунктами "а" - "в" пункта 8</w:t>
        </w:r>
      </w:hyperlink>
      <w:r w:rsidRPr="002C5D4D">
        <w:rPr>
          <w:rFonts w:ascii="Times New Roman" w:hAnsi="Times New Roman" w:cs="Times New Roman"/>
          <w:sz w:val="24"/>
          <w:szCs w:val="24"/>
        </w:rPr>
        <w:t xml:space="preserve"> Положения</w:t>
      </w:r>
      <w:r w:rsidR="00A23E23" w:rsidRPr="002C5D4D">
        <w:rPr>
          <w:rFonts w:ascii="Times New Roman" w:hAnsi="Times New Roman" w:cs="Times New Roman"/>
          <w:sz w:val="24"/>
          <w:szCs w:val="24"/>
        </w:rPr>
        <w:t xml:space="preserve"> </w:t>
      </w:r>
      <w:r w:rsidRPr="002C5D4D">
        <w:rPr>
          <w:rFonts w:ascii="Times New Roman" w:hAnsi="Times New Roman" w:cs="Times New Roman"/>
          <w:sz w:val="24"/>
          <w:szCs w:val="24"/>
        </w:rPr>
        <w:t>;</w:t>
      </w:r>
    </w:p>
    <w:p w:rsidR="00D74088" w:rsidRPr="00D74088" w:rsidRDefault="00D74088" w:rsidP="00D74088">
      <w:pPr>
        <w:autoSpaceDE w:val="0"/>
        <w:autoSpaceDN w:val="0"/>
        <w:adjustRightInd w:val="0"/>
        <w:spacing w:after="0" w:line="240" w:lineRule="auto"/>
        <w:ind w:firstLine="720"/>
        <w:jc w:val="both"/>
        <w:rPr>
          <w:rFonts w:ascii="Times New Roman" w:hAnsi="Times New Roman" w:cs="Times New Roman"/>
          <w:sz w:val="24"/>
          <w:szCs w:val="24"/>
        </w:rPr>
      </w:pPr>
      <w:bookmarkStart w:id="1" w:name="sub_532"/>
      <w:bookmarkEnd w:id="0"/>
      <w:r w:rsidRPr="002C5D4D">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1" w:history="1">
        <w:r w:rsidRPr="002C5D4D">
          <w:rPr>
            <w:rFonts w:ascii="Times New Roman" w:hAnsi="Times New Roman" w:cs="Times New Roman"/>
            <w:sz w:val="24"/>
            <w:szCs w:val="24"/>
          </w:rPr>
          <w:t>частью 2 статьи 55.16</w:t>
        </w:r>
      </w:hyperlink>
      <w:r w:rsidRPr="002C5D4D">
        <w:rPr>
          <w:rFonts w:ascii="Times New Roman" w:hAnsi="Times New Roman" w:cs="Times New Roman"/>
          <w:sz w:val="24"/>
          <w:szCs w:val="24"/>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sub_289" w:history="1">
        <w:r w:rsidRPr="002C5D4D">
          <w:rPr>
            <w:rFonts w:ascii="Times New Roman" w:hAnsi="Times New Roman" w:cs="Times New Roman"/>
            <w:sz w:val="24"/>
            <w:szCs w:val="24"/>
          </w:rPr>
          <w:t>подпунктами "г"</w:t>
        </w:r>
      </w:hyperlink>
      <w:r w:rsidRPr="002C5D4D">
        <w:rPr>
          <w:rFonts w:ascii="Times New Roman" w:hAnsi="Times New Roman" w:cs="Times New Roman"/>
          <w:sz w:val="24"/>
          <w:szCs w:val="24"/>
        </w:rPr>
        <w:t xml:space="preserve"> и </w:t>
      </w:r>
      <w:hyperlink w:anchor="sub_290" w:history="1">
        <w:r w:rsidRPr="002C5D4D">
          <w:rPr>
            <w:rFonts w:ascii="Times New Roman" w:hAnsi="Times New Roman" w:cs="Times New Roman"/>
            <w:sz w:val="24"/>
            <w:szCs w:val="24"/>
          </w:rPr>
          <w:t>"д" пункта 8</w:t>
        </w:r>
      </w:hyperlink>
      <w:r w:rsidRPr="002C5D4D">
        <w:rPr>
          <w:rFonts w:ascii="Times New Roman" w:hAnsi="Times New Roman" w:cs="Times New Roman"/>
          <w:sz w:val="24"/>
          <w:szCs w:val="24"/>
        </w:rPr>
        <w:t xml:space="preserve"> Положения.</w:t>
      </w:r>
    </w:p>
    <w:bookmarkEnd w:id="1"/>
    <w:p w:rsidR="004C04EE" w:rsidRPr="00D54354" w:rsidRDefault="004C04EE" w:rsidP="004C04EE">
      <w:pPr>
        <w:spacing w:after="0" w:line="240" w:lineRule="auto"/>
        <w:ind w:firstLine="709"/>
        <w:jc w:val="both"/>
        <w:rPr>
          <w:rFonts w:ascii="Times New Roman" w:eastAsia="Calibri" w:hAnsi="Times New Roman" w:cs="Times New Roman"/>
          <w:sz w:val="24"/>
          <w:szCs w:val="24"/>
        </w:rPr>
      </w:pPr>
    </w:p>
    <w:p w:rsidR="004C04EE" w:rsidRPr="00D54354" w:rsidRDefault="004C04EE" w:rsidP="004C04EE">
      <w:pPr>
        <w:spacing w:after="0" w:line="240" w:lineRule="auto"/>
        <w:ind w:firstLine="709"/>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lastRenderedPageBreak/>
        <w:t>V. Требования к содержанию, форме и составу заявки на участие в предварительном отборе</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1. Участник предварительного отбора должен подготовить Заявку по форме</w:t>
      </w:r>
      <w:r>
        <w:rPr>
          <w:rFonts w:ascii="Times New Roman" w:eastAsia="Calibri" w:hAnsi="Times New Roman" w:cs="Times New Roman"/>
          <w:sz w:val="24"/>
          <w:szCs w:val="24"/>
        </w:rPr>
        <w:t xml:space="preserve"> согласно</w:t>
      </w:r>
      <w:r w:rsidRPr="00D54354">
        <w:rPr>
          <w:rFonts w:ascii="Times New Roman" w:eastAsia="Calibri" w:hAnsi="Times New Roman" w:cs="Times New Roman"/>
          <w:sz w:val="24"/>
          <w:szCs w:val="24"/>
        </w:rPr>
        <w:t xml:space="preserve"> приложения № 1 к</w:t>
      </w:r>
      <w:r w:rsidR="00D74088">
        <w:rPr>
          <w:rFonts w:ascii="Times New Roman" w:eastAsia="Calibri" w:hAnsi="Times New Roman" w:cs="Times New Roman"/>
          <w:sz w:val="24"/>
          <w:szCs w:val="24"/>
        </w:rPr>
        <w:t xml:space="preserve"> настоящей</w:t>
      </w:r>
      <w:r w:rsidRPr="00D54354">
        <w:rPr>
          <w:rFonts w:ascii="Times New Roman" w:eastAsia="Calibri" w:hAnsi="Times New Roman" w:cs="Times New Roman"/>
          <w:sz w:val="24"/>
          <w:szCs w:val="24"/>
        </w:rPr>
        <w:t xml:space="preserve"> Документации,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2. Участник предварительного отбора должен подписать Заявку усиленной неквалифицированной электронной подписью. </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3.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w:t>
      </w:r>
      <w:r>
        <w:rPr>
          <w:rFonts w:ascii="Times New Roman" w:eastAsia="Calibri" w:hAnsi="Times New Roman" w:cs="Times New Roman"/>
          <w:sz w:val="24"/>
          <w:szCs w:val="24"/>
        </w:rPr>
        <w:t>ода</w:t>
      </w:r>
      <w:r w:rsidRPr="00D54354">
        <w:rPr>
          <w:rFonts w:ascii="Times New Roman" w:eastAsia="Calibri" w:hAnsi="Times New Roman" w:cs="Times New Roman"/>
          <w:sz w:val="24"/>
          <w:szCs w:val="24"/>
        </w:rPr>
        <w:t xml:space="preserve"> № 63-ФЗ «Об электронной подписи».</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4. В состав Заявки включаются следующие документы:</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б) 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копии </w:t>
      </w:r>
      <w:r w:rsidRPr="00D54354">
        <w:rPr>
          <w:rFonts w:ascii="Times New Roman" w:eastAsia="Calibri" w:hAnsi="Times New Roman" w:cs="Times New Roman"/>
          <w:sz w:val="24"/>
          <w:szCs w:val="24"/>
        </w:rPr>
        <w:t>учредительны</w:t>
      </w:r>
      <w:r>
        <w:rPr>
          <w:rFonts w:ascii="Times New Roman" w:eastAsia="Calibri" w:hAnsi="Times New Roman" w:cs="Times New Roman"/>
          <w:sz w:val="24"/>
          <w:szCs w:val="24"/>
        </w:rPr>
        <w:t>х</w:t>
      </w:r>
      <w:r w:rsidRPr="00D54354">
        <w:rPr>
          <w:rFonts w:ascii="Times New Roman" w:eastAsia="Calibri" w:hAnsi="Times New Roman" w:cs="Times New Roman"/>
          <w:sz w:val="24"/>
          <w:szCs w:val="24"/>
        </w:rPr>
        <w:t xml:space="preserve"> документ</w:t>
      </w:r>
      <w:r>
        <w:rPr>
          <w:rFonts w:ascii="Times New Roman" w:eastAsia="Calibri" w:hAnsi="Times New Roman" w:cs="Times New Roman"/>
          <w:sz w:val="24"/>
          <w:szCs w:val="24"/>
        </w:rPr>
        <w:t>ов</w:t>
      </w:r>
      <w:r w:rsidRPr="00D54354">
        <w:rPr>
          <w:rFonts w:ascii="Times New Roman" w:eastAsia="Calibri" w:hAnsi="Times New Roman" w:cs="Times New Roman"/>
          <w:sz w:val="24"/>
          <w:szCs w:val="24"/>
        </w:rPr>
        <w:t xml:space="preserve"> участника предварительного отбора;</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г) </w:t>
      </w:r>
      <w:r w:rsidR="003F25EB">
        <w:rPr>
          <w:rFonts w:ascii="Times New Roman" w:eastAsia="Calibri" w:hAnsi="Times New Roman" w:cs="Times New Roman"/>
          <w:sz w:val="24"/>
          <w:szCs w:val="24"/>
        </w:rPr>
        <w:t>копия засвидетельствованного в нотариальном порядке</w:t>
      </w:r>
      <w:r w:rsidRPr="00D54354">
        <w:rPr>
          <w:rFonts w:ascii="Times New Roman" w:eastAsia="Calibri" w:hAnsi="Times New Roman" w:cs="Times New Roman"/>
          <w:sz w:val="24"/>
          <w:szCs w:val="24"/>
        </w:rPr>
        <w:t xml:space="preserve"> перевод</w:t>
      </w:r>
      <w:r w:rsidR="003F25EB">
        <w:rPr>
          <w:rFonts w:ascii="Times New Roman" w:eastAsia="Calibri" w:hAnsi="Times New Roman" w:cs="Times New Roman"/>
          <w:sz w:val="24"/>
          <w:szCs w:val="24"/>
        </w:rPr>
        <w:t>а</w:t>
      </w:r>
      <w:r w:rsidRPr="00D54354">
        <w:rPr>
          <w:rFonts w:ascii="Times New Roman" w:eastAsia="Calibri" w:hAnsi="Times New Roman" w:cs="Times New Roman"/>
          <w:sz w:val="24"/>
          <w:szCs w:val="24"/>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4C04EE" w:rsidRPr="00D54354" w:rsidRDefault="004C04EE" w:rsidP="004C04E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д) документ, подтверждающий полномочия лиц на осуществление действий от имени участника предварительного отбора;</w:t>
      </w:r>
    </w:p>
    <w:p w:rsidR="00A82126" w:rsidRPr="00A82126" w:rsidRDefault="00A82126" w:rsidP="00A82126">
      <w:pPr>
        <w:autoSpaceDE w:val="0"/>
        <w:autoSpaceDN w:val="0"/>
        <w:adjustRightInd w:val="0"/>
        <w:spacing w:after="0" w:line="240" w:lineRule="auto"/>
        <w:ind w:firstLine="720"/>
        <w:jc w:val="both"/>
        <w:rPr>
          <w:rFonts w:ascii="Times New Roman" w:hAnsi="Times New Roman" w:cs="Times New Roman"/>
          <w:sz w:val="24"/>
          <w:szCs w:val="24"/>
        </w:rPr>
      </w:pPr>
      <w:bookmarkStart w:id="2" w:name="sub_3822"/>
      <w:r w:rsidRPr="00A82126">
        <w:rPr>
          <w:rFonts w:ascii="Times New Roman" w:hAnsi="Times New Roman" w:cs="Times New Roman"/>
          <w:sz w:val="24"/>
          <w:szCs w:val="24"/>
        </w:rPr>
        <w:t>е)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bookmarkEnd w:id="2"/>
    <w:p w:rsidR="00A82126" w:rsidRPr="00A82126" w:rsidRDefault="00A82126" w:rsidP="00A82126">
      <w:pPr>
        <w:autoSpaceDE w:val="0"/>
        <w:autoSpaceDN w:val="0"/>
        <w:adjustRightInd w:val="0"/>
        <w:spacing w:after="0" w:line="240" w:lineRule="auto"/>
        <w:ind w:firstLine="720"/>
        <w:jc w:val="both"/>
        <w:rPr>
          <w:rFonts w:ascii="Times New Roman" w:hAnsi="Times New Roman" w:cs="Times New Roman"/>
          <w:sz w:val="24"/>
          <w:szCs w:val="24"/>
        </w:rPr>
      </w:pPr>
      <w:r w:rsidRPr="002C5D4D">
        <w:rPr>
          <w:rFonts w:ascii="Times New Roman" w:hAnsi="Times New Roman" w:cs="Times New Roman"/>
          <w:sz w:val="24"/>
          <w:szCs w:val="24"/>
        </w:rPr>
        <w:t>ж) 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rsidR="00A82126" w:rsidRPr="00A82126" w:rsidRDefault="00A82126" w:rsidP="00A82126">
      <w:pPr>
        <w:autoSpaceDE w:val="0"/>
        <w:autoSpaceDN w:val="0"/>
        <w:adjustRightInd w:val="0"/>
        <w:spacing w:after="0" w:line="240" w:lineRule="auto"/>
        <w:ind w:firstLine="720"/>
        <w:jc w:val="both"/>
        <w:rPr>
          <w:rFonts w:ascii="Times New Roman" w:hAnsi="Times New Roman" w:cs="Times New Roman"/>
          <w:sz w:val="24"/>
          <w:szCs w:val="24"/>
        </w:rPr>
      </w:pPr>
      <w:bookmarkStart w:id="3" w:name="sub_3826"/>
      <w:r w:rsidRPr="00A82126">
        <w:rPr>
          <w:rFonts w:ascii="Times New Roman" w:hAnsi="Times New Roman" w:cs="Times New Roman"/>
          <w:sz w:val="24"/>
          <w:szCs w:val="24"/>
        </w:rPr>
        <w:t>з)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82126" w:rsidRPr="00A82126" w:rsidRDefault="00A82126" w:rsidP="00A82126">
      <w:pPr>
        <w:autoSpaceDE w:val="0"/>
        <w:autoSpaceDN w:val="0"/>
        <w:adjustRightInd w:val="0"/>
        <w:spacing w:after="0" w:line="240" w:lineRule="auto"/>
        <w:ind w:firstLine="720"/>
        <w:jc w:val="both"/>
        <w:rPr>
          <w:rFonts w:ascii="Times New Roman" w:hAnsi="Times New Roman" w:cs="Times New Roman"/>
          <w:sz w:val="24"/>
          <w:szCs w:val="24"/>
        </w:rPr>
      </w:pPr>
      <w:bookmarkStart w:id="4" w:name="sub_3827"/>
      <w:bookmarkEnd w:id="3"/>
      <w:r w:rsidRPr="00A82126">
        <w:rPr>
          <w:rFonts w:ascii="Times New Roman" w:hAnsi="Times New Roman" w:cs="Times New Roman"/>
          <w:sz w:val="24"/>
          <w:szCs w:val="24"/>
        </w:rPr>
        <w:t xml:space="preserve">и)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w:t>
      </w:r>
      <w:r w:rsidRPr="00A82126">
        <w:rPr>
          <w:rFonts w:ascii="Times New Roman" w:hAnsi="Times New Roman" w:cs="Times New Roman"/>
          <w:sz w:val="24"/>
          <w:szCs w:val="24"/>
        </w:rPr>
        <w:lastRenderedPageBreak/>
        <w:t>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A82126" w:rsidRPr="00A82126" w:rsidRDefault="00A82126" w:rsidP="00A82126">
      <w:pPr>
        <w:autoSpaceDE w:val="0"/>
        <w:autoSpaceDN w:val="0"/>
        <w:adjustRightInd w:val="0"/>
        <w:spacing w:after="0" w:line="240" w:lineRule="auto"/>
        <w:ind w:firstLine="720"/>
        <w:jc w:val="both"/>
        <w:rPr>
          <w:rFonts w:ascii="Times New Roman" w:hAnsi="Times New Roman" w:cs="Times New Roman"/>
          <w:sz w:val="24"/>
          <w:szCs w:val="24"/>
        </w:rPr>
      </w:pPr>
      <w:bookmarkStart w:id="5" w:name="sub_3828"/>
      <w:bookmarkEnd w:id="4"/>
      <w:r w:rsidRPr="00A82126">
        <w:rPr>
          <w:rFonts w:ascii="Times New Roman" w:hAnsi="Times New Roman" w:cs="Times New Roman"/>
          <w:sz w:val="24"/>
          <w:szCs w:val="24"/>
        </w:rPr>
        <w:t xml:space="preserve">к)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w:t>
      </w:r>
      <w:r w:rsidRPr="00A82126">
        <w:rPr>
          <w:rFonts w:ascii="Times New Roman" w:eastAsia="Times New Roman" w:hAnsi="Times New Roman" w:cs="Times New Roman"/>
          <w:sz w:val="24"/>
          <w:szCs w:val="24"/>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A82126">
        <w:rPr>
          <w:rFonts w:ascii="Times New Roman" w:hAnsi="Times New Roman" w:cs="Times New Roman"/>
          <w:sz w:val="24"/>
          <w:szCs w:val="24"/>
        </w:rPr>
        <w:t xml:space="preserve">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bookmarkEnd w:id="5"/>
    <w:p w:rsidR="004C04EE" w:rsidRPr="00D54354" w:rsidRDefault="004C04EE" w:rsidP="004C04EE">
      <w:pPr>
        <w:spacing w:after="0" w:line="240" w:lineRule="auto"/>
        <w:ind w:firstLine="709"/>
        <w:rPr>
          <w:rFonts w:ascii="Times New Roman" w:eastAsia="Calibri" w:hAnsi="Times New Roman" w:cs="Times New Roman"/>
          <w:i/>
          <w:sz w:val="24"/>
          <w:szCs w:val="24"/>
        </w:rPr>
      </w:pPr>
    </w:p>
    <w:p w:rsidR="004C04EE" w:rsidRPr="00D54354" w:rsidRDefault="004C04EE" w:rsidP="004C04EE">
      <w:pPr>
        <w:tabs>
          <w:tab w:val="left" w:pos="284"/>
        </w:tabs>
        <w:spacing w:after="0" w:line="240" w:lineRule="auto"/>
        <w:ind w:left="360"/>
        <w:jc w:val="center"/>
        <w:rPr>
          <w:rFonts w:ascii="Times New Roman" w:eastAsia="Calibri" w:hAnsi="Times New Roman" w:cs="Times New Roman"/>
          <w:sz w:val="24"/>
          <w:szCs w:val="24"/>
        </w:rPr>
      </w:pPr>
      <w:r w:rsidRPr="00D54354">
        <w:rPr>
          <w:rFonts w:ascii="Times New Roman" w:eastAsia="Calibri" w:hAnsi="Times New Roman" w:cs="Times New Roman"/>
          <w:b/>
          <w:sz w:val="24"/>
          <w:szCs w:val="24"/>
          <w:lang w:val="en-US"/>
        </w:rPr>
        <w:t>VI</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4C04EE" w:rsidRPr="00D54354" w:rsidRDefault="004C04EE" w:rsidP="004C04EE">
      <w:pPr>
        <w:tabs>
          <w:tab w:val="left" w:pos="284"/>
        </w:tabs>
        <w:spacing w:after="0" w:line="240" w:lineRule="auto"/>
        <w:jc w:val="both"/>
        <w:rPr>
          <w:rFonts w:ascii="Times New Roman" w:eastAsia="Calibri" w:hAnsi="Times New Roman" w:cs="Times New Roman"/>
          <w:sz w:val="24"/>
          <w:szCs w:val="24"/>
        </w:rPr>
      </w:pP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 Регистрация на электронной площадке, а также участие в предварительном отборе осуществляется без взимания платы с Участника.</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 Участник в рамках извещения о проведении предварительного отбора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5. Участник, подавший Заявку, вправе ее изменить.</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6.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7.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w:t>
      </w:r>
      <w:r>
        <w:rPr>
          <w:rFonts w:ascii="Times New Roman" w:eastAsia="Times New Roman" w:hAnsi="Times New Roman" w:cs="Times New Roman"/>
          <w:sz w:val="24"/>
          <w:szCs w:val="24"/>
          <w:lang w:eastAsia="ru-RU"/>
        </w:rPr>
        <w:t>ода</w:t>
      </w:r>
      <w:r w:rsidRPr="00D54354">
        <w:rPr>
          <w:rFonts w:ascii="Times New Roman" w:eastAsia="Times New Roman" w:hAnsi="Times New Roman" w:cs="Times New Roman"/>
          <w:sz w:val="24"/>
          <w:szCs w:val="24"/>
          <w:lang w:eastAsia="ru-RU"/>
        </w:rPr>
        <w:t xml:space="preserve"> № 63-ФЗ «Об электронной подписи».</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8. 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04EE" w:rsidRPr="00B357EA"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EA">
        <w:rPr>
          <w:rFonts w:ascii="Times New Roman" w:eastAsia="Times New Roman" w:hAnsi="Times New Roman" w:cs="Times New Roman"/>
          <w:sz w:val="24"/>
          <w:szCs w:val="24"/>
          <w:lang w:eastAsia="ru-RU"/>
        </w:rPr>
        <w:t xml:space="preserve">9. Заявка подается Участником не ранее даты, указанной в пункте 8 раздела </w:t>
      </w:r>
      <w:r w:rsidRPr="00B357EA">
        <w:rPr>
          <w:rFonts w:ascii="Times New Roman" w:eastAsia="Times New Roman" w:hAnsi="Times New Roman" w:cs="Times New Roman"/>
          <w:sz w:val="24"/>
          <w:szCs w:val="24"/>
          <w:lang w:val="en-US" w:eastAsia="ru-RU"/>
        </w:rPr>
        <w:t>I</w:t>
      </w:r>
      <w:r w:rsidRPr="00B357EA">
        <w:rPr>
          <w:rFonts w:ascii="Times New Roman" w:eastAsia="Times New Roman" w:hAnsi="Times New Roman" w:cs="Times New Roman"/>
          <w:sz w:val="24"/>
          <w:szCs w:val="24"/>
          <w:lang w:eastAsia="ru-RU"/>
        </w:rPr>
        <w:t xml:space="preserve"> документации. </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EA">
        <w:rPr>
          <w:rFonts w:ascii="Times New Roman" w:eastAsia="Times New Roman" w:hAnsi="Times New Roman" w:cs="Times New Roman"/>
          <w:sz w:val="24"/>
          <w:szCs w:val="24"/>
          <w:lang w:eastAsia="ru-RU"/>
        </w:rPr>
        <w:t>10.</w:t>
      </w:r>
      <w:r w:rsidRPr="00B357EA">
        <w:rPr>
          <w:rFonts w:ascii="Times New Roman" w:hAnsi="Times New Roman" w:cs="Times New Roman"/>
          <w:sz w:val="24"/>
          <w:szCs w:val="24"/>
        </w:rPr>
        <w:t> </w:t>
      </w:r>
      <w:r w:rsidRPr="00B357EA">
        <w:rPr>
          <w:rFonts w:ascii="Times New Roman" w:eastAsia="Times New Roman" w:hAnsi="Times New Roman" w:cs="Times New Roman"/>
          <w:sz w:val="24"/>
          <w:szCs w:val="24"/>
          <w:lang w:eastAsia="ru-RU"/>
        </w:rPr>
        <w:t xml:space="preserve">Заявки, поданные ранее даты и времени, указанные в пункте 8 раздела </w:t>
      </w:r>
      <w:r w:rsidRPr="00B357EA">
        <w:rPr>
          <w:rFonts w:ascii="Times New Roman" w:eastAsia="Times New Roman" w:hAnsi="Times New Roman" w:cs="Times New Roman"/>
          <w:sz w:val="24"/>
          <w:szCs w:val="24"/>
          <w:lang w:val="en-US" w:eastAsia="ru-RU"/>
        </w:rPr>
        <w:t>I</w:t>
      </w:r>
      <w:r w:rsidRPr="00B357EA">
        <w:rPr>
          <w:rFonts w:ascii="Times New Roman" w:eastAsia="Times New Roman" w:hAnsi="Times New Roman" w:cs="Times New Roman"/>
          <w:sz w:val="24"/>
          <w:szCs w:val="24"/>
          <w:lang w:eastAsia="ru-RU"/>
        </w:rPr>
        <w:t xml:space="preserve"> документации</w:t>
      </w:r>
      <w:r w:rsidRPr="00D54354">
        <w:rPr>
          <w:rFonts w:ascii="Times New Roman" w:eastAsia="Times New Roman" w:hAnsi="Times New Roman" w:cs="Times New Roman"/>
          <w:sz w:val="24"/>
          <w:szCs w:val="24"/>
          <w:lang w:eastAsia="ru-RU"/>
        </w:rPr>
        <w:t>, не принимаются оператором электронной площадки и возвращаются Участнику.</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11. Каждая Заявка, поступившая в установленные сроки, регистрируется оператором электронной площадки, с присвоением порядкового номера.</w:t>
      </w:r>
    </w:p>
    <w:p w:rsidR="004C04EE" w:rsidRPr="00D54354" w:rsidRDefault="004C04EE" w:rsidP="004C04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12. 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4C04EE" w:rsidRPr="00D54354" w:rsidRDefault="004C04EE" w:rsidP="004C04E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C04EE" w:rsidRPr="00D54354" w:rsidRDefault="004C04EE" w:rsidP="004C04EE">
      <w:pPr>
        <w:tabs>
          <w:tab w:val="left" w:pos="284"/>
        </w:tabs>
        <w:spacing w:after="0" w:line="240" w:lineRule="auto"/>
        <w:ind w:left="360"/>
        <w:jc w:val="center"/>
        <w:rPr>
          <w:rFonts w:ascii="Times New Roman" w:eastAsia="Calibri" w:hAnsi="Times New Roman" w:cs="Times New Roman"/>
          <w:sz w:val="24"/>
          <w:szCs w:val="24"/>
        </w:rPr>
      </w:pPr>
      <w:r w:rsidRPr="00D54354">
        <w:rPr>
          <w:rFonts w:ascii="Times New Roman" w:eastAsia="Calibri" w:hAnsi="Times New Roman" w:cs="Times New Roman"/>
          <w:b/>
          <w:sz w:val="24"/>
          <w:szCs w:val="24"/>
          <w:lang w:val="en-US"/>
        </w:rPr>
        <w:t>VII</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Порядок и срок отзыва заявок на участие в предварительном отборе</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04EE" w:rsidRPr="00D54354" w:rsidRDefault="004C04EE" w:rsidP="004C04E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lastRenderedPageBreak/>
        <w:t>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Участник, подавший Заявку, вправе ее отозвать.</w:t>
      </w:r>
    </w:p>
    <w:p w:rsidR="004C04EE" w:rsidRPr="00F022BC" w:rsidRDefault="004C04EE" w:rsidP="00943A4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2BC">
        <w:rPr>
          <w:rFonts w:ascii="Times New Roman" w:eastAsia="Times New Roman" w:hAnsi="Times New Roman" w:cs="Times New Roman"/>
          <w:sz w:val="24"/>
          <w:szCs w:val="24"/>
          <w:lang w:eastAsia="ru-RU"/>
        </w:rPr>
        <w:t>2.</w:t>
      </w:r>
      <w:r w:rsidRPr="00F022BC">
        <w:rPr>
          <w:rFonts w:ascii="Times New Roman" w:eastAsia="Times New Roman" w:hAnsi="Times New Roman" w:cs="Times New Roman"/>
          <w:sz w:val="24"/>
          <w:szCs w:val="24"/>
          <w:lang w:val="en-US" w:eastAsia="ru-RU"/>
        </w:rPr>
        <w:t> </w:t>
      </w:r>
      <w:r w:rsidRPr="00F022BC">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w:t>
      </w:r>
    </w:p>
    <w:p w:rsidR="004C04EE" w:rsidRPr="00D54354" w:rsidRDefault="004C04EE" w:rsidP="004C04E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2BC">
        <w:rPr>
          <w:rFonts w:ascii="Times New Roman" w:eastAsia="Times New Roman" w:hAnsi="Times New Roman" w:cs="Times New Roman"/>
          <w:sz w:val="24"/>
          <w:szCs w:val="24"/>
          <w:lang w:eastAsia="ru-RU"/>
        </w:rPr>
        <w:t>3.</w:t>
      </w:r>
      <w:r w:rsidRPr="00F022BC">
        <w:rPr>
          <w:rFonts w:ascii="Times New Roman" w:eastAsia="Times New Roman" w:hAnsi="Times New Roman" w:cs="Times New Roman"/>
          <w:sz w:val="24"/>
          <w:szCs w:val="24"/>
          <w:lang w:val="en-US" w:eastAsia="ru-RU"/>
        </w:rPr>
        <w:t> </w:t>
      </w:r>
      <w:r w:rsidRPr="00F022BC">
        <w:rPr>
          <w:rFonts w:ascii="Times New Roman" w:eastAsia="Times New Roman" w:hAnsi="Times New Roman" w:cs="Times New Roman"/>
          <w:sz w:val="24"/>
          <w:szCs w:val="24"/>
          <w:lang w:eastAsia="ru-RU"/>
        </w:rPr>
        <w:t>Отзыв Заявки осуществляется через сайт оператора электронной</w:t>
      </w:r>
      <w:r w:rsidRPr="00D54354">
        <w:rPr>
          <w:rFonts w:ascii="Times New Roman" w:eastAsia="Times New Roman" w:hAnsi="Times New Roman" w:cs="Times New Roman"/>
          <w:sz w:val="24"/>
          <w:szCs w:val="24"/>
          <w:lang w:eastAsia="ru-RU"/>
        </w:rPr>
        <w:t xml:space="preserve"> площадки, в соответствии с регламентом работы электронной площадки. </w:t>
      </w:r>
    </w:p>
    <w:p w:rsidR="004C04EE" w:rsidRPr="00D54354" w:rsidRDefault="004C04EE" w:rsidP="004C04E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p w:rsidR="004C04EE" w:rsidRPr="00D54354" w:rsidRDefault="004C04EE" w:rsidP="004C04E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5.</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w:t>
      </w:r>
      <w:r>
        <w:rPr>
          <w:rFonts w:ascii="Times New Roman" w:eastAsia="Times New Roman" w:hAnsi="Times New Roman" w:cs="Times New Roman"/>
          <w:sz w:val="24"/>
          <w:szCs w:val="24"/>
          <w:lang w:eastAsia="ru-RU"/>
        </w:rPr>
        <w:t>ода</w:t>
      </w:r>
      <w:r w:rsidRPr="00D54354">
        <w:rPr>
          <w:rFonts w:ascii="Times New Roman" w:eastAsia="Times New Roman" w:hAnsi="Times New Roman" w:cs="Times New Roman"/>
          <w:sz w:val="24"/>
          <w:szCs w:val="24"/>
          <w:lang w:eastAsia="ru-RU"/>
        </w:rPr>
        <w:t xml:space="preserve"> № 63-ФЗ «Об электронной подписи».</w:t>
      </w:r>
    </w:p>
    <w:p w:rsidR="004C04EE" w:rsidRPr="00D54354" w:rsidRDefault="004C04EE" w:rsidP="004C04E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4C04EE" w:rsidRPr="00D54354" w:rsidRDefault="004C04EE" w:rsidP="004C04EE">
      <w:pPr>
        <w:tabs>
          <w:tab w:val="left" w:pos="284"/>
        </w:tabs>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b/>
          <w:sz w:val="24"/>
          <w:szCs w:val="24"/>
          <w:lang w:val="en-US"/>
        </w:rPr>
        <w:t>VIII</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4C04EE" w:rsidRPr="00D54354" w:rsidRDefault="004C04EE" w:rsidP="004C04E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285D43" w:rsidRPr="00285D43" w:rsidRDefault="00285D43" w:rsidP="00285D43">
      <w:pPr>
        <w:pStyle w:val="a4"/>
        <w:numPr>
          <w:ilvl w:val="0"/>
          <w:numId w:val="15"/>
        </w:numPr>
        <w:tabs>
          <w:tab w:val="left" w:pos="993"/>
        </w:tabs>
        <w:autoSpaceDE w:val="0"/>
        <w:autoSpaceDN w:val="0"/>
        <w:adjustRightInd w:val="0"/>
        <w:ind w:left="0" w:firstLine="720"/>
        <w:rPr>
          <w:rFonts w:ascii="Times New Roman" w:hAnsi="Times New Roman"/>
          <w:sz w:val="24"/>
        </w:rPr>
      </w:pPr>
      <w:bookmarkStart w:id="6" w:name="sub_34"/>
      <w:r w:rsidRPr="00285D43">
        <w:rPr>
          <w:rFonts w:ascii="Times New Roman" w:hAnsi="Times New Roman"/>
          <w:sz w:val="24"/>
        </w:rPr>
        <w:t>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bookmarkEnd w:id="6"/>
    <w:p w:rsidR="00285D43" w:rsidRPr="00285D43" w:rsidRDefault="00285D43" w:rsidP="00285D4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285D43">
        <w:rPr>
          <w:rFonts w:ascii="Times New Roman" w:hAnsi="Times New Roman" w:cs="Times New Roman"/>
          <w:sz w:val="24"/>
          <w:szCs w:val="24"/>
        </w:rPr>
        <w:t>. В случае</w:t>
      </w:r>
      <w:r>
        <w:rPr>
          <w:rFonts w:ascii="Times New Roman" w:hAnsi="Times New Roman" w:cs="Times New Roman"/>
          <w:sz w:val="24"/>
          <w:szCs w:val="24"/>
        </w:rPr>
        <w:t>,</w:t>
      </w:r>
      <w:r w:rsidRPr="00285D43">
        <w:rPr>
          <w:rFonts w:ascii="Times New Roman" w:hAnsi="Times New Roman" w:cs="Times New Roman"/>
          <w:sz w:val="24"/>
          <w:szCs w:val="24"/>
        </w:rPr>
        <w:t xml:space="preserve"> если указанный в </w:t>
      </w:r>
      <w:hyperlink w:anchor="sub_34" w:history="1">
        <w:r w:rsidRPr="00285D43">
          <w:rPr>
            <w:rFonts w:ascii="Times New Roman" w:hAnsi="Times New Roman" w:cs="Times New Roman"/>
            <w:sz w:val="24"/>
            <w:szCs w:val="24"/>
          </w:rPr>
          <w:t xml:space="preserve">пункте </w:t>
        </w:r>
      </w:hyperlink>
      <w:r>
        <w:rPr>
          <w:rFonts w:ascii="Times New Roman" w:hAnsi="Times New Roman" w:cs="Times New Roman"/>
          <w:sz w:val="24"/>
          <w:szCs w:val="24"/>
        </w:rPr>
        <w:t>1</w:t>
      </w:r>
      <w:r w:rsidRPr="00285D43">
        <w:rPr>
          <w:rFonts w:ascii="Times New Roman" w:hAnsi="Times New Roman" w:cs="Times New Roman"/>
          <w:sz w:val="24"/>
          <w:szCs w:val="24"/>
        </w:rPr>
        <w:t xml:space="preserve"> настоящего </w:t>
      </w:r>
      <w:r>
        <w:rPr>
          <w:rFonts w:ascii="Times New Roman" w:hAnsi="Times New Roman" w:cs="Times New Roman"/>
          <w:sz w:val="24"/>
          <w:szCs w:val="24"/>
        </w:rPr>
        <w:t>раздела</w:t>
      </w:r>
      <w:r w:rsidRPr="00285D43">
        <w:rPr>
          <w:rFonts w:ascii="Times New Roman" w:hAnsi="Times New Roman" w:cs="Times New Roman"/>
          <w:sz w:val="24"/>
          <w:szCs w:val="24"/>
        </w:rPr>
        <w:t xml:space="preserve">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w:t>
      </w:r>
      <w:hyperlink w:anchor="sub_522" w:history="1">
        <w:r w:rsidRPr="00285D43">
          <w:rPr>
            <w:rFonts w:ascii="Times New Roman" w:hAnsi="Times New Roman" w:cs="Times New Roman"/>
            <w:sz w:val="24"/>
            <w:szCs w:val="24"/>
          </w:rPr>
          <w:t>электронной площадки</w:t>
        </w:r>
      </w:hyperlink>
      <w:r w:rsidRPr="00285D43">
        <w:rPr>
          <w:rFonts w:ascii="Times New Roman" w:hAnsi="Times New Roman" w:cs="Times New Roman"/>
          <w:sz w:val="24"/>
          <w:szCs w:val="24"/>
        </w:rPr>
        <w:t xml:space="preserve"> разъяснения документации о проведении предварительного отбора без указания лица, от которого поступил запрос. Разъяснение документации по предварительному отбору не должно изменять ее суть. Указанные в </w:t>
      </w:r>
      <w:hyperlink w:anchor="sub_34" w:history="1">
        <w:r w:rsidRPr="00285D43">
          <w:rPr>
            <w:rFonts w:ascii="Times New Roman" w:hAnsi="Times New Roman" w:cs="Times New Roman"/>
            <w:sz w:val="24"/>
            <w:szCs w:val="24"/>
          </w:rPr>
          <w:t>пункте </w:t>
        </w:r>
      </w:hyperlink>
      <w:r>
        <w:rPr>
          <w:rFonts w:ascii="Times New Roman" w:hAnsi="Times New Roman" w:cs="Times New Roman"/>
          <w:sz w:val="24"/>
          <w:szCs w:val="24"/>
        </w:rPr>
        <w:t>1</w:t>
      </w:r>
      <w:r w:rsidRPr="00285D43">
        <w:rPr>
          <w:rFonts w:ascii="Times New Roman" w:hAnsi="Times New Roman" w:cs="Times New Roman"/>
          <w:sz w:val="24"/>
          <w:szCs w:val="24"/>
        </w:rPr>
        <w:t xml:space="preserve"> настоящего </w:t>
      </w:r>
      <w:r>
        <w:rPr>
          <w:rFonts w:ascii="Times New Roman" w:hAnsi="Times New Roman" w:cs="Times New Roman"/>
          <w:sz w:val="24"/>
          <w:szCs w:val="24"/>
        </w:rPr>
        <w:t>раздела</w:t>
      </w:r>
      <w:r w:rsidRPr="00285D43">
        <w:rPr>
          <w:rFonts w:ascii="Times New Roman" w:hAnsi="Times New Roman" w:cs="Times New Roman"/>
          <w:sz w:val="24"/>
          <w:szCs w:val="24"/>
        </w:rPr>
        <w:t xml:space="preserve">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4C04EE" w:rsidRPr="00D54354" w:rsidRDefault="00285D43" w:rsidP="004C04E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C04EE" w:rsidRPr="00D54354">
        <w:rPr>
          <w:rFonts w:ascii="Times New Roman" w:eastAsia="Times New Roman" w:hAnsi="Times New Roman" w:cs="Times New Roman"/>
          <w:sz w:val="24"/>
          <w:szCs w:val="24"/>
          <w:lang w:eastAsia="ru-RU"/>
        </w:rPr>
        <w:t>. Запрос должен быть подписан, усиленной неквалифицированной электронной подписью лица, направившего Запрос.</w:t>
      </w:r>
    </w:p>
    <w:p w:rsidR="004C04EE" w:rsidRPr="00D54354" w:rsidRDefault="00285D43" w:rsidP="004C04E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C04EE" w:rsidRPr="00D54354">
        <w:rPr>
          <w:rFonts w:ascii="Times New Roman" w:eastAsia="Times New Roman" w:hAnsi="Times New Roman" w:cs="Times New Roman"/>
          <w:sz w:val="24"/>
          <w:szCs w:val="24"/>
          <w:lang w:eastAsia="ru-RU"/>
        </w:rPr>
        <w:t>.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w:t>
      </w:r>
      <w:r w:rsidR="004C04EE">
        <w:rPr>
          <w:rFonts w:ascii="Times New Roman" w:eastAsia="Times New Roman" w:hAnsi="Times New Roman" w:cs="Times New Roman"/>
          <w:sz w:val="24"/>
          <w:szCs w:val="24"/>
          <w:lang w:eastAsia="ru-RU"/>
        </w:rPr>
        <w:t>ьного закона от 6 апреля 2011 года</w:t>
      </w:r>
      <w:r w:rsidR="004C04EE" w:rsidRPr="00D54354">
        <w:rPr>
          <w:rFonts w:ascii="Times New Roman" w:eastAsia="Times New Roman" w:hAnsi="Times New Roman" w:cs="Times New Roman"/>
          <w:sz w:val="24"/>
          <w:szCs w:val="24"/>
          <w:lang w:eastAsia="ru-RU"/>
        </w:rPr>
        <w:t xml:space="preserve"> № 63-ФЗ «Об электронной подписи».</w:t>
      </w:r>
    </w:p>
    <w:p w:rsidR="004C04EE" w:rsidRPr="00D54354" w:rsidRDefault="004C04EE" w:rsidP="004C04E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C04EE" w:rsidRDefault="004C04EE" w:rsidP="004C04EE">
      <w:pPr>
        <w:tabs>
          <w:tab w:val="left" w:pos="426"/>
        </w:tabs>
        <w:spacing w:after="0" w:line="240"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Pr="00D54354">
        <w:rPr>
          <w:rFonts w:ascii="Times New Roman" w:eastAsia="Calibri" w:hAnsi="Times New Roman" w:cs="Times New Roman"/>
          <w:b/>
          <w:sz w:val="24"/>
          <w:szCs w:val="24"/>
          <w:lang w:val="en-US"/>
        </w:rPr>
        <w:t>X</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Порядок рассмотрения заявок на участие в предварительном отборе</w:t>
      </w:r>
    </w:p>
    <w:p w:rsidR="004C04EE" w:rsidRPr="00D54354" w:rsidRDefault="004C04EE" w:rsidP="004C04EE">
      <w:pPr>
        <w:tabs>
          <w:tab w:val="left" w:pos="426"/>
        </w:tabs>
        <w:spacing w:after="0" w:line="240" w:lineRule="auto"/>
        <w:ind w:left="360"/>
        <w:jc w:val="center"/>
        <w:rPr>
          <w:rFonts w:ascii="Times New Roman" w:eastAsia="Calibri" w:hAnsi="Times New Roman" w:cs="Times New Roman"/>
          <w:b/>
          <w:sz w:val="24"/>
          <w:szCs w:val="24"/>
        </w:rPr>
      </w:pPr>
    </w:p>
    <w:p w:rsidR="004C04EE" w:rsidRDefault="004C04EE" w:rsidP="004C04EE">
      <w:pPr>
        <w:widowControl w:val="0"/>
        <w:numPr>
          <w:ilvl w:val="0"/>
          <w:numId w:val="10"/>
        </w:numPr>
        <w:tabs>
          <w:tab w:val="left" w:pos="993"/>
          <w:tab w:val="left" w:pos="3686"/>
        </w:tabs>
        <w:autoSpaceDE w:val="0"/>
        <w:autoSpaceDN w:val="0"/>
        <w:adjustRightInd w:val="0"/>
        <w:spacing w:after="0" w:line="240" w:lineRule="auto"/>
        <w:ind w:left="142" w:firstLine="0"/>
        <w:jc w:val="center"/>
        <w:rPr>
          <w:rFonts w:ascii="Times New Roman" w:eastAsia="Times New Roman" w:hAnsi="Times New Roman" w:cs="Times New Roman"/>
          <w:b/>
          <w:sz w:val="24"/>
          <w:szCs w:val="24"/>
          <w:lang w:eastAsia="ru-RU"/>
        </w:rPr>
      </w:pPr>
      <w:r w:rsidRPr="00D54354">
        <w:rPr>
          <w:rFonts w:ascii="Times New Roman" w:eastAsia="Times New Roman" w:hAnsi="Times New Roman" w:cs="Times New Roman"/>
          <w:b/>
          <w:sz w:val="24"/>
          <w:szCs w:val="24"/>
          <w:lang w:eastAsia="ru-RU"/>
        </w:rPr>
        <w:t>Общие положения</w:t>
      </w:r>
    </w:p>
    <w:p w:rsidR="004C04EE" w:rsidRPr="00D54354" w:rsidRDefault="004C04EE" w:rsidP="004C04EE">
      <w:pPr>
        <w:widowControl w:val="0"/>
        <w:tabs>
          <w:tab w:val="left" w:pos="993"/>
          <w:tab w:val="left" w:pos="3686"/>
        </w:tabs>
        <w:autoSpaceDE w:val="0"/>
        <w:autoSpaceDN w:val="0"/>
        <w:adjustRightInd w:val="0"/>
        <w:spacing w:after="0" w:line="240" w:lineRule="auto"/>
        <w:ind w:left="142"/>
        <w:rPr>
          <w:rFonts w:ascii="Times New Roman" w:eastAsia="Times New Roman" w:hAnsi="Times New Roman" w:cs="Times New Roman"/>
          <w:b/>
          <w:sz w:val="24"/>
          <w:szCs w:val="24"/>
          <w:lang w:eastAsia="ru-RU"/>
        </w:rPr>
      </w:pP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Поступившие от Участников Заявки рассматриваются комиссией по проведению предварительного отбора (далее – Комиссия).  </w:t>
      </w: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1.2.</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1.3.</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1.4.</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Участие в предварительном отборе и заседаниях Комиссии осуществляется без взимания платы с Участника.</w:t>
      </w: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1.5.</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Протоколы Комиссии, составленные в ходе рассмотрения Заявок, хранятся Органом по ведению РКП не менее 3 (трех) лет.</w:t>
      </w: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1.6.</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w:t>
      </w:r>
      <w:r w:rsidRPr="00D54354">
        <w:rPr>
          <w:rFonts w:ascii="Times New Roman" w:eastAsia="Times New Roman" w:hAnsi="Times New Roman" w:cs="Times New Roman"/>
          <w:sz w:val="24"/>
          <w:szCs w:val="24"/>
          <w:lang w:eastAsia="ru-RU"/>
        </w:rPr>
        <w:lastRenderedPageBreak/>
        <w:t xml:space="preserve">(родителями и детьми, дедушкой, бабушкой и внуками), полнородными и </w:t>
      </w:r>
      <w:proofErr w:type="spellStart"/>
      <w:r w:rsidRPr="00D54354">
        <w:rPr>
          <w:rFonts w:ascii="Times New Roman" w:eastAsia="Times New Roman" w:hAnsi="Times New Roman" w:cs="Times New Roman"/>
          <w:sz w:val="24"/>
          <w:szCs w:val="24"/>
          <w:lang w:eastAsia="ru-RU"/>
        </w:rPr>
        <w:t>неполнородными</w:t>
      </w:r>
      <w:proofErr w:type="spellEnd"/>
      <w:r w:rsidRPr="00D5435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4C04EE"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1.7.</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04EE" w:rsidRPr="00D235AE" w:rsidRDefault="004C04EE" w:rsidP="004C04EE">
      <w:pPr>
        <w:pStyle w:val="a4"/>
        <w:widowControl w:val="0"/>
        <w:numPr>
          <w:ilvl w:val="0"/>
          <w:numId w:val="10"/>
        </w:numPr>
        <w:tabs>
          <w:tab w:val="left" w:pos="993"/>
        </w:tabs>
        <w:autoSpaceDE w:val="0"/>
        <w:autoSpaceDN w:val="0"/>
        <w:adjustRightInd w:val="0"/>
        <w:rPr>
          <w:rFonts w:ascii="Times New Roman" w:hAnsi="Times New Roman"/>
          <w:b/>
          <w:sz w:val="24"/>
        </w:rPr>
      </w:pPr>
      <w:r w:rsidRPr="00D235AE">
        <w:rPr>
          <w:rFonts w:ascii="Times New Roman" w:hAnsi="Times New Roman"/>
          <w:b/>
          <w:sz w:val="24"/>
        </w:rPr>
        <w:t>Порядок рассмотрения Заявок</w:t>
      </w:r>
    </w:p>
    <w:p w:rsidR="004C04EE" w:rsidRPr="00D235AE" w:rsidRDefault="004C04EE" w:rsidP="004C04EE">
      <w:pPr>
        <w:pStyle w:val="a4"/>
        <w:widowControl w:val="0"/>
        <w:tabs>
          <w:tab w:val="left" w:pos="993"/>
        </w:tabs>
        <w:autoSpaceDE w:val="0"/>
        <w:autoSpaceDN w:val="0"/>
        <w:adjustRightInd w:val="0"/>
        <w:ind w:left="3192"/>
        <w:rPr>
          <w:rFonts w:ascii="Times New Roman" w:hAnsi="Times New Roman"/>
          <w:b/>
          <w:sz w:val="24"/>
        </w:rPr>
      </w:pP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D54354">
        <w:rPr>
          <w:rFonts w:ascii="Times New Roman" w:eastAsia="Times New Roman" w:hAnsi="Times New Roman" w:cs="Times New Roman"/>
          <w:sz w:val="24"/>
          <w:szCs w:val="24"/>
          <w:lang w:eastAsia="ru-RU"/>
        </w:rPr>
        <w:t>.</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D54354">
        <w:rPr>
          <w:rFonts w:ascii="Times New Roman" w:eastAsia="Times New Roman" w:hAnsi="Times New Roman" w:cs="Times New Roman"/>
          <w:sz w:val="24"/>
          <w:szCs w:val="24"/>
          <w:lang w:eastAsia="ru-RU"/>
        </w:rPr>
        <w:t>.</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D54354">
        <w:rPr>
          <w:rFonts w:ascii="Times New Roman" w:eastAsia="Times New Roman" w:hAnsi="Times New Roman" w:cs="Times New Roman"/>
          <w:sz w:val="24"/>
          <w:szCs w:val="24"/>
          <w:lang w:eastAsia="ru-RU"/>
        </w:rPr>
        <w:t>.</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4C04EE" w:rsidRPr="00D54354" w:rsidRDefault="004C04EE" w:rsidP="004C04E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D54354">
        <w:rPr>
          <w:rFonts w:ascii="Times New Roman" w:eastAsia="Times New Roman" w:hAnsi="Times New Roman" w:cs="Times New Roman"/>
          <w:sz w:val="24"/>
          <w:szCs w:val="24"/>
          <w:lang w:eastAsia="ru-RU"/>
        </w:rPr>
        <w:t>.</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На основании результатов рассмотрения Заявок Комиссия принимает одно из следующих решений:</w:t>
      </w:r>
    </w:p>
    <w:p w:rsidR="004C04EE" w:rsidRPr="00D54354" w:rsidRDefault="004C04EE" w:rsidP="004C04E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а) включение Участника в реестр квалифицированных подрядных организаций;</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 отказ во включении Участника в реестр квалифицированных подрядных организаций.</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D54354">
        <w:rPr>
          <w:rFonts w:ascii="Times New Roman" w:eastAsia="Times New Roman" w:hAnsi="Times New Roman" w:cs="Times New Roman"/>
          <w:sz w:val="24"/>
          <w:szCs w:val="24"/>
          <w:lang w:eastAsia="ru-RU"/>
        </w:rPr>
        <w:t>.</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Решение Комиссии об отказе во включении Участника в реестр квалифицированных подрядных организаций принимается в следующих случаях:</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а)</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несоответствие Участника требованиям, установленным в Документации о проведении предварительного отбора;</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несоответствие Заявки требованиям, установленным в Документации о проведении предварительного отбора;</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в)</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установление факта представления Участником недостоверной информации (сведений, документов) в составе Заявки.</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D54354">
        <w:rPr>
          <w:rFonts w:ascii="Times New Roman" w:eastAsia="Times New Roman" w:hAnsi="Times New Roman" w:cs="Times New Roman"/>
          <w:sz w:val="24"/>
          <w:szCs w:val="24"/>
          <w:lang w:eastAsia="ru-RU"/>
        </w:rPr>
        <w:t>.</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Невключение в реестр квалифицированных подрядных организаций по иным основаниям, кроме случаев, указанных в пункте 2.</w:t>
      </w:r>
      <w:r w:rsidR="0012457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подраздела 2 раздела </w:t>
      </w:r>
      <w:r>
        <w:rPr>
          <w:rFonts w:ascii="Times New Roman" w:eastAsia="Times New Roman" w:hAnsi="Times New Roman" w:cs="Times New Roman"/>
          <w:sz w:val="24"/>
          <w:szCs w:val="24"/>
          <w:lang w:val="en-US" w:eastAsia="ru-RU"/>
        </w:rPr>
        <w:t>IX</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D54354">
        <w:rPr>
          <w:rFonts w:ascii="Times New Roman" w:eastAsia="Times New Roman" w:hAnsi="Times New Roman" w:cs="Times New Roman"/>
          <w:sz w:val="24"/>
          <w:szCs w:val="24"/>
          <w:lang w:eastAsia="ru-RU"/>
        </w:rPr>
        <w:t>, не допускается.</w:t>
      </w:r>
    </w:p>
    <w:p w:rsidR="004C04EE"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D54354">
        <w:rPr>
          <w:rFonts w:ascii="Times New Roman" w:eastAsia="Times New Roman" w:hAnsi="Times New Roman" w:cs="Times New Roman"/>
          <w:sz w:val="24"/>
          <w:szCs w:val="24"/>
          <w:lang w:eastAsia="ru-RU"/>
        </w:rPr>
        <w:t>.</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Орган по ведению РКП в течение 2 (двух) рабочих дней с даты принятия решения, указанного в подпункте «а»</w:t>
      </w:r>
      <w:r>
        <w:rPr>
          <w:rFonts w:ascii="Times New Roman" w:eastAsia="Times New Roman" w:hAnsi="Times New Roman" w:cs="Times New Roman"/>
          <w:sz w:val="24"/>
          <w:szCs w:val="24"/>
          <w:lang w:eastAsia="ru-RU"/>
        </w:rPr>
        <w:t xml:space="preserve"> пункта 2.</w:t>
      </w:r>
      <w:r w:rsidR="00124570">
        <w:rPr>
          <w:rFonts w:ascii="Times New Roman" w:eastAsia="Times New Roman" w:hAnsi="Times New Roman" w:cs="Times New Roman"/>
          <w:sz w:val="24"/>
          <w:szCs w:val="24"/>
          <w:lang w:eastAsia="ru-RU"/>
        </w:rPr>
        <w:t>4</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подраздела 2 раздела </w:t>
      </w:r>
      <w:r>
        <w:rPr>
          <w:rFonts w:ascii="Times New Roman" w:eastAsia="Times New Roman" w:hAnsi="Times New Roman" w:cs="Times New Roman"/>
          <w:sz w:val="24"/>
          <w:szCs w:val="24"/>
          <w:lang w:val="en-US" w:eastAsia="ru-RU"/>
        </w:rPr>
        <w:t>IX</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D54354">
        <w:rPr>
          <w:rFonts w:ascii="Times New Roman" w:eastAsia="Times New Roman" w:hAnsi="Times New Roman" w:cs="Times New Roman"/>
          <w:sz w:val="24"/>
          <w:szCs w:val="24"/>
          <w:lang w:eastAsia="ru-RU"/>
        </w:rPr>
        <w:t>, включает информацию об Участнике в реестр квалифицированных подрядных организаций.</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04EE" w:rsidRPr="00D54354" w:rsidRDefault="004C04EE" w:rsidP="004C04EE">
      <w:pPr>
        <w:widowControl w:val="0"/>
        <w:tabs>
          <w:tab w:val="left" w:pos="993"/>
        </w:tab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b/>
          <w:sz w:val="24"/>
          <w:szCs w:val="24"/>
          <w:lang w:eastAsia="ru-RU"/>
        </w:rPr>
        <w:t>3.</w:t>
      </w:r>
      <w:r w:rsidRPr="00D54354">
        <w:rPr>
          <w:rFonts w:ascii="Times New Roman" w:eastAsia="Times New Roman" w:hAnsi="Times New Roman" w:cs="Times New Roman"/>
          <w:b/>
          <w:sz w:val="24"/>
          <w:szCs w:val="24"/>
          <w:lang w:val="en-US" w:eastAsia="ru-RU"/>
        </w:rPr>
        <w:t> </w:t>
      </w:r>
      <w:r w:rsidRPr="00D54354">
        <w:rPr>
          <w:rFonts w:ascii="Times New Roman" w:eastAsia="Times New Roman" w:hAnsi="Times New Roman" w:cs="Times New Roman"/>
          <w:b/>
          <w:sz w:val="24"/>
          <w:szCs w:val="24"/>
          <w:lang w:eastAsia="ru-RU"/>
        </w:rPr>
        <w:t>Принятие решения о признании предварительного отбора несостоявшимся</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Предварительный отбор признается Комиссией несостоявшимся в следующих случаях:</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а)</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если после установленных в Извещении даты и времени окончания срока подачи Заявок подана единственная Заявка или не подано ни одной Заявки;</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принятия Комиссией решения о </w:t>
      </w:r>
      <w:proofErr w:type="spellStart"/>
      <w:r w:rsidRPr="00D54354">
        <w:rPr>
          <w:rFonts w:ascii="Times New Roman" w:eastAsia="Times New Roman" w:hAnsi="Times New Roman" w:cs="Times New Roman"/>
          <w:sz w:val="24"/>
          <w:szCs w:val="24"/>
          <w:lang w:eastAsia="ru-RU"/>
        </w:rPr>
        <w:t>невключении</w:t>
      </w:r>
      <w:proofErr w:type="spellEnd"/>
      <w:r w:rsidRPr="00D54354">
        <w:rPr>
          <w:rFonts w:ascii="Times New Roman" w:eastAsia="Times New Roman" w:hAnsi="Times New Roman" w:cs="Times New Roman"/>
          <w:sz w:val="24"/>
          <w:szCs w:val="24"/>
          <w:lang w:eastAsia="ru-RU"/>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3.2.</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4C04EE" w:rsidRPr="00D54354"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3.3.</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Информация о принятом решении, указанном в пункте 3.1 </w:t>
      </w:r>
      <w:r>
        <w:rPr>
          <w:rFonts w:ascii="Times New Roman" w:eastAsia="Times New Roman" w:hAnsi="Times New Roman" w:cs="Times New Roman"/>
          <w:sz w:val="24"/>
          <w:szCs w:val="24"/>
          <w:lang w:eastAsia="ru-RU"/>
        </w:rPr>
        <w:t xml:space="preserve">подраздела 3 раздела </w:t>
      </w:r>
      <w:r>
        <w:rPr>
          <w:rFonts w:ascii="Times New Roman" w:eastAsia="Times New Roman" w:hAnsi="Times New Roman" w:cs="Times New Roman"/>
          <w:sz w:val="24"/>
          <w:szCs w:val="24"/>
          <w:lang w:val="en-US" w:eastAsia="ru-RU"/>
        </w:rPr>
        <w:t>IX</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D54354">
        <w:rPr>
          <w:rFonts w:ascii="Times New Roman" w:eastAsia="Times New Roman" w:hAnsi="Times New Roman" w:cs="Times New Roman"/>
          <w:sz w:val="24"/>
          <w:szCs w:val="24"/>
          <w:lang w:eastAsia="ru-RU"/>
        </w:rPr>
        <w:t>,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4C04EE" w:rsidRDefault="004C04EE" w:rsidP="004C0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lastRenderedPageBreak/>
        <w:t>3.4.</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4C04EE" w:rsidRPr="009F52F0" w:rsidRDefault="004C04EE" w:rsidP="004C04EE">
      <w:pPr>
        <w:pStyle w:val="a4"/>
        <w:widowControl w:val="0"/>
        <w:numPr>
          <w:ilvl w:val="0"/>
          <w:numId w:val="11"/>
        </w:numPr>
        <w:tabs>
          <w:tab w:val="left" w:pos="993"/>
        </w:tabs>
        <w:autoSpaceDE w:val="0"/>
        <w:autoSpaceDN w:val="0"/>
        <w:adjustRightInd w:val="0"/>
        <w:rPr>
          <w:rFonts w:ascii="Times New Roman" w:hAnsi="Times New Roman"/>
          <w:b/>
          <w:sz w:val="24"/>
        </w:rPr>
      </w:pPr>
      <w:r w:rsidRPr="009F52F0">
        <w:rPr>
          <w:rFonts w:ascii="Times New Roman" w:hAnsi="Times New Roman"/>
          <w:b/>
          <w:sz w:val="24"/>
        </w:rPr>
        <w:t>Протокол заседания Комиссии</w:t>
      </w:r>
    </w:p>
    <w:p w:rsidR="004C04EE" w:rsidRPr="009F52F0" w:rsidRDefault="004C04EE" w:rsidP="004C04EE">
      <w:pPr>
        <w:pStyle w:val="a4"/>
        <w:widowControl w:val="0"/>
        <w:tabs>
          <w:tab w:val="left" w:pos="993"/>
        </w:tabs>
        <w:autoSpaceDE w:val="0"/>
        <w:autoSpaceDN w:val="0"/>
        <w:adjustRightInd w:val="0"/>
        <w:ind w:left="3192"/>
        <w:rPr>
          <w:rFonts w:ascii="Times New Roman" w:hAnsi="Times New Roman"/>
          <w:b/>
          <w:sz w:val="24"/>
        </w:rPr>
      </w:pPr>
    </w:p>
    <w:p w:rsidR="004C04EE" w:rsidRPr="00D54354" w:rsidRDefault="004C04EE" w:rsidP="004C04E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4C04EE" w:rsidRPr="00D54354" w:rsidRDefault="004C04EE" w:rsidP="004C04E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4.2.</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4C04EE" w:rsidRPr="00D54354" w:rsidRDefault="004C04EE" w:rsidP="004C04E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4.3.</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4C04EE" w:rsidRPr="00D54354" w:rsidRDefault="004C04EE" w:rsidP="004C04E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4.4.</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4C04EE" w:rsidRPr="00D54354" w:rsidRDefault="004C04EE" w:rsidP="004C04E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sz w:val="24"/>
          <w:szCs w:val="24"/>
          <w:lang w:eastAsia="ru-RU"/>
        </w:rPr>
        <w:t>4.5.</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4C04EE" w:rsidRPr="00D54354" w:rsidRDefault="004C04EE" w:rsidP="004C04EE">
      <w:pPr>
        <w:spacing w:after="0" w:line="240" w:lineRule="auto"/>
        <w:ind w:left="5670"/>
        <w:jc w:val="right"/>
        <w:rPr>
          <w:rFonts w:ascii="Times New Roman" w:eastAsia="Calibri" w:hAnsi="Times New Roman" w:cs="Times New Roman"/>
          <w:sz w:val="24"/>
          <w:szCs w:val="24"/>
        </w:rPr>
      </w:pPr>
    </w:p>
    <w:p w:rsidR="004C04EE" w:rsidRDefault="004C04EE"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742749" w:rsidRDefault="00742749" w:rsidP="004C04EE">
      <w:pPr>
        <w:spacing w:after="0" w:line="240" w:lineRule="auto"/>
        <w:ind w:left="5670"/>
        <w:jc w:val="right"/>
        <w:rPr>
          <w:rFonts w:ascii="Times New Roman" w:eastAsia="Calibri" w:hAnsi="Times New Roman" w:cs="Times New Roman"/>
          <w:sz w:val="24"/>
          <w:szCs w:val="24"/>
        </w:rPr>
      </w:pPr>
    </w:p>
    <w:p w:rsidR="004C04EE" w:rsidRPr="00CA1F8F" w:rsidRDefault="004C04EE" w:rsidP="004C04EE">
      <w:pPr>
        <w:spacing w:after="0" w:line="240" w:lineRule="auto"/>
        <w:ind w:left="5103"/>
        <w:jc w:val="center"/>
        <w:rPr>
          <w:rFonts w:ascii="Times New Roman" w:eastAsia="Calibri" w:hAnsi="Times New Roman" w:cs="Times New Roman"/>
          <w:b/>
          <w:sz w:val="24"/>
          <w:szCs w:val="24"/>
        </w:rPr>
      </w:pPr>
      <w:bookmarkStart w:id="7" w:name="_GoBack"/>
      <w:bookmarkEnd w:id="7"/>
      <w:r w:rsidRPr="00CA1F8F">
        <w:rPr>
          <w:rFonts w:ascii="Times New Roman" w:eastAsia="Calibri" w:hAnsi="Times New Roman" w:cs="Times New Roman"/>
          <w:b/>
          <w:sz w:val="24"/>
          <w:szCs w:val="24"/>
        </w:rPr>
        <w:t xml:space="preserve">Приложение № 1 </w:t>
      </w:r>
    </w:p>
    <w:p w:rsidR="004C04EE" w:rsidRPr="00CA1F8F" w:rsidRDefault="004C04EE" w:rsidP="004C04EE">
      <w:pPr>
        <w:spacing w:after="0" w:line="240" w:lineRule="auto"/>
        <w:ind w:left="5103"/>
        <w:jc w:val="center"/>
        <w:rPr>
          <w:rFonts w:ascii="Times New Roman" w:eastAsia="Calibri" w:hAnsi="Times New Roman" w:cs="Times New Roman"/>
          <w:b/>
          <w:sz w:val="24"/>
          <w:szCs w:val="24"/>
        </w:rPr>
      </w:pPr>
      <w:r w:rsidRPr="00CA1F8F">
        <w:rPr>
          <w:rFonts w:ascii="Times New Roman" w:eastAsia="Calibri" w:hAnsi="Times New Roman" w:cs="Times New Roman"/>
          <w:b/>
          <w:sz w:val="24"/>
          <w:szCs w:val="24"/>
        </w:rPr>
        <w:t xml:space="preserve">к </w:t>
      </w:r>
      <w:r w:rsidRPr="00CA1F8F">
        <w:rPr>
          <w:rFonts w:ascii="Times New Roman" w:hAnsi="Times New Roman" w:cs="Times New Roman"/>
          <w:b/>
          <w:color w:val="000000"/>
          <w:sz w:val="24"/>
          <w:szCs w:val="24"/>
          <w:lang w:eastAsia="ru-RU"/>
        </w:rPr>
        <w:t>документации по предварительному отбору</w:t>
      </w:r>
      <w:r w:rsidRPr="00CA1F8F">
        <w:rPr>
          <w:rFonts w:ascii="Times New Roman" w:hAnsi="Times New Roman" w:cs="Times New Roman"/>
          <w:b/>
          <w:sz w:val="24"/>
          <w:szCs w:val="24"/>
        </w:rPr>
        <w:t xml:space="preserve"> подрядных организаций, претендующих на включение в реестр квалифицированных подрядных организаций, имеющих право принимать участие в закупках, </w:t>
      </w:r>
      <w:r w:rsidRPr="00CA1F8F">
        <w:rPr>
          <w:rFonts w:ascii="Times New Roman" w:hAnsi="Times New Roman" w:cs="Times New Roman"/>
          <w:b/>
          <w:sz w:val="24"/>
          <w:szCs w:val="24"/>
          <w:lang w:eastAsia="ru-RU"/>
        </w:rPr>
        <w:t>предметом которых является в</w:t>
      </w:r>
      <w:r w:rsidRPr="00CA1F8F">
        <w:rPr>
          <w:rFonts w:ascii="Times New Roman" w:hAnsi="Times New Roman" w:cs="Times New Roman"/>
          <w:b/>
          <w:bCs/>
          <w:sz w:val="24"/>
          <w:szCs w:val="24"/>
          <w:lang w:eastAsia="ru-RU"/>
        </w:rPr>
        <w:t>ыполнение работ по оценке технического состояния и проектированию капитального ремонта общего имущества многоквартирных домов</w:t>
      </w:r>
      <w:r w:rsidRPr="00CA1F8F">
        <w:rPr>
          <w:rFonts w:ascii="Times New Roman" w:hAnsi="Times New Roman" w:cs="Times New Roman"/>
          <w:b/>
          <w:sz w:val="24"/>
          <w:szCs w:val="24"/>
          <w:lang w:eastAsia="ru-RU"/>
        </w:rPr>
        <w:t xml:space="preserve"> на территории Республики Алтай</w:t>
      </w:r>
    </w:p>
    <w:p w:rsidR="004C04EE" w:rsidRPr="00D54354" w:rsidRDefault="004C04EE" w:rsidP="004C04EE">
      <w:pPr>
        <w:ind w:left="584"/>
        <w:rPr>
          <w:rFonts w:ascii="Times New Roman" w:eastAsia="Calibri" w:hAnsi="Times New Roman" w:cs="Times New Roman"/>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ФОРМА ЗАЯВКИ</w:t>
      </w:r>
    </w:p>
    <w:p w:rsidR="004C04EE" w:rsidRPr="00D54354" w:rsidRDefault="004C04EE" w:rsidP="004C04E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НА УЧАСТИЕ В ПРЕДВАРИТЕЛЬНОМ ОТБОРЕ ПОДРЯДНЫХ ОРГАНИЗАЦИЙ</w:t>
      </w:r>
    </w:p>
    <w:p w:rsidR="004C04EE" w:rsidRPr="00D54354" w:rsidRDefault="004C04EE" w:rsidP="004C04E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ПО ИЗВЕЩЕНИЮ № ___ ОТ __________________</w:t>
      </w:r>
    </w:p>
    <w:p w:rsidR="004C04EE" w:rsidRPr="00D54354" w:rsidRDefault="004C04EE" w:rsidP="004C04EE">
      <w:pPr>
        <w:ind w:left="584"/>
        <w:rPr>
          <w:rFonts w:ascii="Times New Roman" w:eastAsia="Calibri" w:hAnsi="Times New Roman" w:cs="Times New Roman"/>
          <w:sz w:val="24"/>
          <w:szCs w:val="24"/>
        </w:rPr>
      </w:pPr>
    </w:p>
    <w:p w:rsidR="004C04EE" w:rsidRPr="00D54354" w:rsidRDefault="004C04EE" w:rsidP="004C04EE">
      <w:pPr>
        <w:ind w:left="584"/>
        <w:jc w:val="right"/>
        <w:rPr>
          <w:rFonts w:ascii="Times New Roman" w:eastAsia="Calibri" w:hAnsi="Times New Roman" w:cs="Times New Roman"/>
          <w:sz w:val="24"/>
          <w:szCs w:val="24"/>
        </w:rPr>
      </w:pPr>
      <w:r w:rsidRPr="00D54354">
        <w:rPr>
          <w:rFonts w:ascii="Times New Roman" w:eastAsia="Calibri" w:hAnsi="Times New Roman" w:cs="Times New Roman"/>
          <w:sz w:val="24"/>
          <w:szCs w:val="24"/>
          <w:u w:val="single"/>
        </w:rPr>
        <w:t>«</w:t>
      </w:r>
      <w:r w:rsidRPr="00D54354">
        <w:rPr>
          <w:rFonts w:ascii="Times New Roman" w:eastAsia="Calibri" w:hAnsi="Times New Roman" w:cs="Times New Roman"/>
          <w:sz w:val="24"/>
          <w:szCs w:val="24"/>
          <w:u w:val="single"/>
        </w:rPr>
        <w:tab/>
        <w:t xml:space="preserve">      »</w:t>
      </w:r>
      <w:r w:rsidRPr="00D54354">
        <w:rPr>
          <w:rFonts w:ascii="Times New Roman" w:eastAsia="Calibri" w:hAnsi="Times New Roman" w:cs="Times New Roman"/>
          <w:sz w:val="24"/>
          <w:szCs w:val="24"/>
        </w:rPr>
        <w:t xml:space="preserve"> ______________ 2__ года</w:t>
      </w:r>
    </w:p>
    <w:p w:rsidR="004C04EE" w:rsidRPr="00D54354" w:rsidRDefault="004C04EE" w:rsidP="004C04EE">
      <w:pPr>
        <w:spacing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D54354">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54354">
        <w:rPr>
          <w:rFonts w:ascii="Times New Roman" w:eastAsia="Calibri" w:hAnsi="Times New Roman" w:cs="Times New Roman"/>
          <w:sz w:val="24"/>
          <w:szCs w:val="24"/>
          <w:u w:val="single"/>
        </w:rPr>
        <w:t xml:space="preserve">     </w:t>
      </w:r>
      <w:r w:rsidRPr="00D54354">
        <w:rPr>
          <w:rFonts w:ascii="Times New Roman" w:eastAsia="Calibri" w:hAnsi="Times New Roman" w:cs="Times New Roman"/>
          <w:sz w:val="24"/>
          <w:szCs w:val="24"/>
        </w:rPr>
        <w:t xml:space="preserve"> в лице  </w:t>
      </w:r>
      <w:r w:rsidRPr="00D54354">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D54354">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D54354">
        <w:rPr>
          <w:rFonts w:ascii="Times New Roman" w:eastAsia="Calibri" w:hAnsi="Times New Roman" w:cs="Times New Roman"/>
          <w:i/>
          <w:sz w:val="24"/>
          <w:szCs w:val="24"/>
          <w:u w:val="single"/>
        </w:rPr>
        <w:t xml:space="preserve">                                 (указывается предмет предварительного отбора) .</w:t>
      </w:r>
      <w:r w:rsidRPr="00D54354">
        <w:rPr>
          <w:rFonts w:ascii="Times New Roman" w:eastAsia="Calibri" w:hAnsi="Times New Roman" w:cs="Times New Roman"/>
          <w:sz w:val="24"/>
          <w:szCs w:val="24"/>
        </w:rPr>
        <w:t xml:space="preserve">                                       </w:t>
      </w:r>
    </w:p>
    <w:p w:rsidR="004C04EE" w:rsidRPr="00D54354" w:rsidRDefault="004C04EE" w:rsidP="004C04EE">
      <w:pPr>
        <w:spacing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4C04EE" w:rsidRPr="00D54354" w:rsidRDefault="004C04EE" w:rsidP="004C04EE">
      <w:pPr>
        <w:spacing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Настоящим гарантируем достоверность представленной информации и подтверждаем право</w:t>
      </w:r>
      <w:r w:rsidRPr="00D54354">
        <w:rPr>
          <w:rFonts w:ascii="Times New Roman" w:eastAsia="Calibri"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D54354">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4C04EE" w:rsidRPr="00D54354" w:rsidRDefault="004C04EE" w:rsidP="004C04EE">
      <w:pPr>
        <w:spacing w:line="240" w:lineRule="auto"/>
        <w:ind w:left="709"/>
        <w:rPr>
          <w:rFonts w:ascii="Times New Roman" w:eastAsia="Calibri" w:hAnsi="Times New Roman" w:cs="Times New Roman"/>
          <w:sz w:val="24"/>
          <w:szCs w:val="24"/>
        </w:rPr>
      </w:pPr>
      <w:r w:rsidRPr="00D54354">
        <w:rPr>
          <w:rFonts w:ascii="Times New Roman" w:eastAsia="Calibri" w:hAnsi="Times New Roman" w:cs="Times New Roman"/>
          <w:sz w:val="24"/>
          <w:szCs w:val="24"/>
        </w:rPr>
        <w:t>Сообщаем о себе следующее:</w:t>
      </w:r>
    </w:p>
    <w:p w:rsidR="004C04EE" w:rsidRPr="00D54354" w:rsidRDefault="004C04EE" w:rsidP="004C04EE">
      <w:pPr>
        <w:numPr>
          <w:ilvl w:val="0"/>
          <w:numId w:val="2"/>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4C04EE" w:rsidRPr="00D54354" w:rsidRDefault="004C04EE" w:rsidP="004C04EE">
      <w:pPr>
        <w:numPr>
          <w:ilvl w:val="0"/>
          <w:numId w:val="2"/>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4C04EE" w:rsidRPr="00D54354" w:rsidRDefault="004C04EE" w:rsidP="004C04EE">
      <w:pPr>
        <w:numPr>
          <w:ilvl w:val="0"/>
          <w:numId w:val="2"/>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Адрес для почтовых отправлений: ___________________________________________</w:t>
      </w:r>
    </w:p>
    <w:p w:rsidR="004C04EE" w:rsidRPr="00D54354" w:rsidRDefault="004C04EE" w:rsidP="004C04EE">
      <w:pPr>
        <w:numPr>
          <w:ilvl w:val="0"/>
          <w:numId w:val="2"/>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Телефон:_________________________________________________________________</w:t>
      </w:r>
    </w:p>
    <w:p w:rsidR="004C04EE" w:rsidRPr="00D54354" w:rsidRDefault="004C04EE" w:rsidP="004C04EE">
      <w:pPr>
        <w:numPr>
          <w:ilvl w:val="0"/>
          <w:numId w:val="2"/>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Адрес электронной почты: _________________________________________________</w:t>
      </w:r>
    </w:p>
    <w:p w:rsidR="004C04EE" w:rsidRPr="00D54354" w:rsidRDefault="004C04EE" w:rsidP="004C04EE">
      <w:pPr>
        <w:numPr>
          <w:ilvl w:val="0"/>
          <w:numId w:val="2"/>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p>
    <w:p w:rsidR="004C04EE" w:rsidRPr="00D54354" w:rsidRDefault="004C04EE" w:rsidP="004C04E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 __________________________________/ИНН____________________________________,</w:t>
      </w:r>
    </w:p>
    <w:p w:rsidR="004C04EE" w:rsidRPr="00D54354" w:rsidRDefault="004C04EE" w:rsidP="004C04E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lastRenderedPageBreak/>
        <w:t>б) __________________________________/ИНН ___________________________________,</w:t>
      </w:r>
    </w:p>
    <w:p w:rsidR="004C04EE" w:rsidRPr="00D54354" w:rsidRDefault="004C04EE" w:rsidP="004C04E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в) __________________________________/ИНН____________________________________,</w:t>
      </w:r>
    </w:p>
    <w:p w:rsidR="004C04EE" w:rsidRPr="00D54354" w:rsidRDefault="004C04EE" w:rsidP="004C04EE">
      <w:pPr>
        <w:numPr>
          <w:ilvl w:val="0"/>
          <w:numId w:val="2"/>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ФИО членов коллегиального исполнительного органа/ ИНН:</w:t>
      </w:r>
    </w:p>
    <w:p w:rsidR="004C04EE" w:rsidRPr="00D54354" w:rsidRDefault="004C04EE" w:rsidP="004C04E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 __________________________________/ИНН____________________________________,</w:t>
      </w:r>
    </w:p>
    <w:p w:rsidR="004C04EE" w:rsidRPr="00D54354" w:rsidRDefault="004C04EE" w:rsidP="004C04E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б) __________________________________/ИНН ___________________________________,</w:t>
      </w:r>
    </w:p>
    <w:p w:rsidR="004C04EE" w:rsidRPr="00D54354" w:rsidRDefault="004C04EE" w:rsidP="004C04E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в) __________________________________/ИНН____________________________________,</w:t>
      </w:r>
    </w:p>
    <w:p w:rsidR="004C04EE" w:rsidRPr="00D54354" w:rsidRDefault="004C04EE" w:rsidP="004C04EE">
      <w:pPr>
        <w:numPr>
          <w:ilvl w:val="0"/>
          <w:numId w:val="2"/>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ФИО единоличного исполнительного органа/ ИНН:</w:t>
      </w:r>
    </w:p>
    <w:p w:rsidR="004C04EE" w:rsidRPr="00D54354" w:rsidRDefault="004C04EE" w:rsidP="004C04EE">
      <w:pPr>
        <w:spacing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____________________________________/ИНН____________________________________,</w:t>
      </w:r>
    </w:p>
    <w:p w:rsidR="004C04EE" w:rsidRPr="00D54354" w:rsidRDefault="004C04EE" w:rsidP="004C04EE">
      <w:pPr>
        <w:numPr>
          <w:ilvl w:val="0"/>
          <w:numId w:val="2"/>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ФИО лиц, уполномоченных действовать от имени участника предварительного отбора:</w:t>
      </w:r>
    </w:p>
    <w:p w:rsidR="004C04EE" w:rsidRPr="00D54354" w:rsidRDefault="004C04EE" w:rsidP="004C04EE">
      <w:pPr>
        <w:tabs>
          <w:tab w:val="left" w:pos="284"/>
        </w:tabs>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 ____________________________________________;</w:t>
      </w:r>
    </w:p>
    <w:p w:rsidR="004C04EE" w:rsidRPr="00D54354" w:rsidRDefault="004C04EE" w:rsidP="004C04EE">
      <w:pPr>
        <w:tabs>
          <w:tab w:val="left" w:pos="284"/>
        </w:tabs>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б) ____________________________________________;</w:t>
      </w:r>
    </w:p>
    <w:p w:rsidR="004C04EE" w:rsidRPr="00D54354" w:rsidRDefault="004C04EE" w:rsidP="004C04EE">
      <w:pPr>
        <w:tabs>
          <w:tab w:val="left" w:pos="284"/>
        </w:tabs>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в) ____________________________________________;</w:t>
      </w:r>
    </w:p>
    <w:p w:rsidR="004C04EE" w:rsidRPr="00D54354" w:rsidRDefault="004C04EE" w:rsidP="004C04EE">
      <w:pPr>
        <w:tabs>
          <w:tab w:val="left" w:pos="284"/>
        </w:tabs>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г) ____________________________________________;</w:t>
      </w:r>
    </w:p>
    <w:p w:rsidR="004C04EE" w:rsidRPr="00D54354" w:rsidRDefault="004C04EE" w:rsidP="004C04EE">
      <w:pPr>
        <w:numPr>
          <w:ilvl w:val="0"/>
          <w:numId w:val="2"/>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Настоящим </w:t>
      </w:r>
      <w:r w:rsidRPr="00D54354">
        <w:rPr>
          <w:rFonts w:ascii="Times New Roman" w:eastAsia="Calibri"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D54354">
        <w:rPr>
          <w:rFonts w:ascii="Times New Roman" w:eastAsia="Calibri" w:hAnsi="Times New Roman" w:cs="Times New Roman"/>
          <w:sz w:val="24"/>
          <w:szCs w:val="24"/>
        </w:rPr>
        <w:t>подтверждает соответствие требованиям, установленным в Документации о проведении предварительного отбора.</w:t>
      </w:r>
    </w:p>
    <w:p w:rsidR="004C04EE" w:rsidRPr="00D54354" w:rsidRDefault="004C04EE" w:rsidP="004C04EE">
      <w:pPr>
        <w:tabs>
          <w:tab w:val="left" w:pos="284"/>
          <w:tab w:val="left" w:pos="993"/>
        </w:tabs>
        <w:spacing w:after="0" w:line="240" w:lineRule="auto"/>
        <w:ind w:left="850"/>
        <w:jc w:val="both"/>
        <w:rPr>
          <w:rFonts w:ascii="Times New Roman" w:eastAsia="Calibri" w:hAnsi="Times New Roman" w:cs="Times New Roman"/>
          <w:sz w:val="24"/>
          <w:szCs w:val="24"/>
        </w:rPr>
      </w:pPr>
    </w:p>
    <w:p w:rsidR="004C04EE" w:rsidRPr="00D54354" w:rsidRDefault="004C04EE" w:rsidP="004C04EE">
      <w:pPr>
        <w:tabs>
          <w:tab w:val="left" w:pos="1134"/>
        </w:tabs>
        <w:spacing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Приложения: </w:t>
      </w:r>
      <w:r w:rsidRPr="00D54354">
        <w:rPr>
          <w:rFonts w:ascii="Times New Roman" w:eastAsia="Calibri" w:hAnsi="Times New Roman" w:cs="Times New Roman"/>
          <w:i/>
          <w:sz w:val="24"/>
          <w:szCs w:val="24"/>
          <w:u w:val="single"/>
        </w:rPr>
        <w:t xml:space="preserve">(указываются перечень прилагаемых документов, перечисленных в пункте 4 раздела </w:t>
      </w:r>
      <w:r w:rsidRPr="00D54354">
        <w:rPr>
          <w:rFonts w:ascii="Times New Roman" w:eastAsia="Calibri" w:hAnsi="Times New Roman" w:cs="Times New Roman"/>
          <w:i/>
          <w:sz w:val="24"/>
          <w:szCs w:val="24"/>
          <w:u w:val="single"/>
          <w:lang w:val="en-US"/>
        </w:rPr>
        <w:t>V</w:t>
      </w:r>
      <w:r w:rsidRPr="00D54354">
        <w:rPr>
          <w:rFonts w:ascii="Times New Roman" w:eastAsia="Calibri" w:hAnsi="Times New Roman" w:cs="Times New Roman"/>
          <w:i/>
          <w:sz w:val="24"/>
          <w:szCs w:val="24"/>
          <w:u w:val="single"/>
        </w:rPr>
        <w:t xml:space="preserve">. Документации о проведении предварительного отбора) </w:t>
      </w:r>
    </w:p>
    <w:p w:rsidR="004C04EE" w:rsidRPr="00D54354" w:rsidRDefault="004C04EE" w:rsidP="004C04EE">
      <w:pPr>
        <w:spacing w:after="0" w:line="240" w:lineRule="auto"/>
        <w:rPr>
          <w:rFonts w:ascii="Times New Roman" w:eastAsia="Calibri" w:hAnsi="Times New Roman" w:cs="Times New Roman"/>
          <w:i/>
          <w:sz w:val="24"/>
          <w:szCs w:val="24"/>
        </w:rPr>
      </w:pPr>
    </w:p>
    <w:p w:rsidR="004C04EE" w:rsidRPr="00D54354" w:rsidRDefault="004C04EE" w:rsidP="004C04EE">
      <w:pPr>
        <w:spacing w:after="0" w:line="240" w:lineRule="auto"/>
        <w:ind w:left="6379"/>
        <w:jc w:val="right"/>
        <w:rPr>
          <w:rFonts w:ascii="Times New Roman" w:eastAsia="Calibri" w:hAnsi="Times New Roman" w:cs="Times New Roman"/>
          <w:sz w:val="24"/>
          <w:szCs w:val="24"/>
        </w:rPr>
      </w:pPr>
    </w:p>
    <w:p w:rsidR="004C04EE" w:rsidRPr="00D54354" w:rsidRDefault="004C04EE" w:rsidP="004C04EE">
      <w:pPr>
        <w:spacing w:after="0" w:line="240" w:lineRule="auto"/>
        <w:ind w:left="6379"/>
        <w:jc w:val="right"/>
        <w:rPr>
          <w:rFonts w:ascii="Times New Roman" w:eastAsia="Calibri" w:hAnsi="Times New Roman" w:cs="Times New Roman"/>
          <w:sz w:val="24"/>
          <w:szCs w:val="24"/>
        </w:rPr>
      </w:pPr>
    </w:p>
    <w:p w:rsidR="004C04EE" w:rsidRPr="00D54354" w:rsidRDefault="004C04EE" w:rsidP="004C04EE">
      <w:pPr>
        <w:spacing w:after="0" w:line="240" w:lineRule="auto"/>
        <w:ind w:left="6379"/>
        <w:jc w:val="right"/>
        <w:rPr>
          <w:rFonts w:ascii="Times New Roman" w:eastAsia="Calibri" w:hAnsi="Times New Roman" w:cs="Times New Roman"/>
          <w:sz w:val="24"/>
          <w:szCs w:val="24"/>
        </w:rPr>
      </w:pPr>
    </w:p>
    <w:p w:rsidR="004C04EE" w:rsidRPr="00D54354" w:rsidRDefault="004C04EE" w:rsidP="004C04EE">
      <w:pPr>
        <w:spacing w:after="0" w:line="240" w:lineRule="auto"/>
        <w:ind w:left="6379"/>
        <w:jc w:val="right"/>
        <w:rPr>
          <w:rFonts w:ascii="Times New Roman" w:eastAsia="Calibri" w:hAnsi="Times New Roman" w:cs="Times New Roman"/>
          <w:sz w:val="24"/>
          <w:szCs w:val="24"/>
        </w:rPr>
      </w:pPr>
    </w:p>
    <w:p w:rsidR="004C04EE" w:rsidRPr="00D54354" w:rsidRDefault="004C04EE" w:rsidP="004C04EE">
      <w:pPr>
        <w:spacing w:after="0" w:line="240" w:lineRule="auto"/>
        <w:ind w:left="6379"/>
        <w:jc w:val="right"/>
        <w:rPr>
          <w:rFonts w:ascii="Times New Roman" w:eastAsia="Calibri" w:hAnsi="Times New Roman" w:cs="Times New Roman"/>
          <w:sz w:val="24"/>
          <w:szCs w:val="24"/>
        </w:rPr>
      </w:pPr>
    </w:p>
    <w:p w:rsidR="004C04EE" w:rsidRPr="00D54354" w:rsidRDefault="004C04EE" w:rsidP="004C04EE">
      <w:pPr>
        <w:spacing w:after="0" w:line="240" w:lineRule="auto"/>
        <w:ind w:left="6379"/>
        <w:jc w:val="right"/>
        <w:rPr>
          <w:rFonts w:ascii="Times New Roman" w:eastAsia="Calibri" w:hAnsi="Times New Roman" w:cs="Times New Roman"/>
          <w:sz w:val="24"/>
          <w:szCs w:val="24"/>
        </w:rPr>
      </w:pPr>
    </w:p>
    <w:p w:rsidR="004C04EE" w:rsidRPr="00D54354" w:rsidRDefault="004C04EE" w:rsidP="004C04EE">
      <w:pPr>
        <w:spacing w:after="0" w:line="240" w:lineRule="auto"/>
        <w:ind w:left="6379"/>
        <w:jc w:val="right"/>
        <w:rPr>
          <w:rFonts w:ascii="Times New Roman" w:eastAsia="Calibri" w:hAnsi="Times New Roman" w:cs="Times New Roman"/>
          <w:sz w:val="24"/>
          <w:szCs w:val="24"/>
        </w:rPr>
      </w:pPr>
    </w:p>
    <w:p w:rsidR="004C04EE" w:rsidRPr="00D54354" w:rsidRDefault="004C04EE" w:rsidP="004C04EE">
      <w:pPr>
        <w:spacing w:after="0" w:line="240" w:lineRule="auto"/>
        <w:ind w:left="6379"/>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Pr="00D54354" w:rsidRDefault="004C04EE" w:rsidP="004C04EE">
      <w:pPr>
        <w:spacing w:after="0" w:line="240" w:lineRule="auto"/>
        <w:ind w:left="5812"/>
        <w:jc w:val="right"/>
        <w:rPr>
          <w:rFonts w:ascii="Times New Roman" w:eastAsia="Calibri" w:hAnsi="Times New Roman" w:cs="Times New Roman"/>
          <w:sz w:val="24"/>
          <w:szCs w:val="24"/>
        </w:rPr>
      </w:pPr>
    </w:p>
    <w:p w:rsidR="004C04EE" w:rsidRDefault="004C04EE" w:rsidP="004C04EE">
      <w:pPr>
        <w:spacing w:after="0" w:line="240" w:lineRule="auto"/>
        <w:ind w:left="5812"/>
        <w:jc w:val="right"/>
        <w:rPr>
          <w:rFonts w:ascii="Times New Roman" w:eastAsia="Calibri" w:hAnsi="Times New Roman" w:cs="Times New Roman"/>
          <w:sz w:val="24"/>
          <w:szCs w:val="24"/>
        </w:rPr>
      </w:pPr>
    </w:p>
    <w:p w:rsidR="004C04EE" w:rsidRDefault="004C04EE" w:rsidP="004C04EE">
      <w:pPr>
        <w:spacing w:after="0" w:line="240" w:lineRule="auto"/>
        <w:ind w:left="5812"/>
        <w:jc w:val="right"/>
        <w:rPr>
          <w:rFonts w:ascii="Times New Roman" w:eastAsia="Calibri" w:hAnsi="Times New Roman" w:cs="Times New Roman"/>
          <w:sz w:val="24"/>
          <w:szCs w:val="24"/>
        </w:rPr>
      </w:pPr>
    </w:p>
    <w:p w:rsidR="004C04EE" w:rsidRDefault="004C04EE" w:rsidP="004C04EE">
      <w:pPr>
        <w:spacing w:after="0" w:line="240" w:lineRule="auto"/>
        <w:ind w:left="5812"/>
        <w:jc w:val="right"/>
        <w:rPr>
          <w:rFonts w:ascii="Times New Roman" w:eastAsia="Calibri" w:hAnsi="Times New Roman" w:cs="Times New Roman"/>
          <w:sz w:val="24"/>
          <w:szCs w:val="24"/>
        </w:rPr>
      </w:pPr>
    </w:p>
    <w:p w:rsidR="004C04EE" w:rsidRDefault="004C04EE" w:rsidP="004C04EE">
      <w:pPr>
        <w:spacing w:after="0" w:line="240" w:lineRule="auto"/>
        <w:ind w:left="5812"/>
        <w:jc w:val="right"/>
        <w:rPr>
          <w:rFonts w:ascii="Times New Roman" w:eastAsia="Calibri" w:hAnsi="Times New Roman" w:cs="Times New Roman"/>
          <w:sz w:val="24"/>
          <w:szCs w:val="24"/>
        </w:rPr>
      </w:pPr>
    </w:p>
    <w:p w:rsidR="004C04EE" w:rsidRDefault="004C04EE" w:rsidP="004C04EE">
      <w:pPr>
        <w:spacing w:after="0" w:line="240" w:lineRule="auto"/>
        <w:ind w:left="5812"/>
        <w:jc w:val="right"/>
        <w:rPr>
          <w:rFonts w:ascii="Times New Roman" w:eastAsia="Calibri" w:hAnsi="Times New Roman" w:cs="Times New Roman"/>
          <w:sz w:val="24"/>
          <w:szCs w:val="24"/>
        </w:rPr>
      </w:pPr>
    </w:p>
    <w:p w:rsidR="004C04EE" w:rsidRPr="00CA1F8F" w:rsidRDefault="004C04EE" w:rsidP="004C04EE">
      <w:pPr>
        <w:spacing w:after="0" w:line="240" w:lineRule="auto"/>
        <w:ind w:left="5103"/>
        <w:jc w:val="center"/>
        <w:rPr>
          <w:rFonts w:ascii="Times New Roman" w:eastAsia="Calibri" w:hAnsi="Times New Roman" w:cs="Times New Roman"/>
          <w:b/>
          <w:sz w:val="24"/>
          <w:szCs w:val="24"/>
        </w:rPr>
      </w:pPr>
      <w:r w:rsidRPr="00CA1F8F">
        <w:rPr>
          <w:rFonts w:ascii="Times New Roman" w:eastAsia="Calibri" w:hAnsi="Times New Roman" w:cs="Times New Roman"/>
          <w:b/>
          <w:sz w:val="24"/>
          <w:szCs w:val="24"/>
        </w:rPr>
        <w:lastRenderedPageBreak/>
        <w:t xml:space="preserve">Приложение № </w:t>
      </w:r>
      <w:r>
        <w:rPr>
          <w:rFonts w:ascii="Times New Roman" w:eastAsia="Calibri" w:hAnsi="Times New Roman" w:cs="Times New Roman"/>
          <w:b/>
          <w:sz w:val="24"/>
          <w:szCs w:val="24"/>
        </w:rPr>
        <w:t>2</w:t>
      </w:r>
      <w:r w:rsidRPr="00CA1F8F">
        <w:rPr>
          <w:rFonts w:ascii="Times New Roman" w:eastAsia="Calibri" w:hAnsi="Times New Roman" w:cs="Times New Roman"/>
          <w:b/>
          <w:sz w:val="24"/>
          <w:szCs w:val="24"/>
        </w:rPr>
        <w:t xml:space="preserve"> </w:t>
      </w:r>
    </w:p>
    <w:p w:rsidR="004C04EE" w:rsidRPr="00CA1F8F" w:rsidRDefault="004C04EE" w:rsidP="004C04EE">
      <w:pPr>
        <w:spacing w:after="0" w:line="240" w:lineRule="auto"/>
        <w:ind w:left="5103"/>
        <w:jc w:val="center"/>
        <w:rPr>
          <w:rFonts w:ascii="Times New Roman" w:eastAsia="Calibri" w:hAnsi="Times New Roman" w:cs="Times New Roman"/>
          <w:b/>
          <w:sz w:val="24"/>
          <w:szCs w:val="24"/>
        </w:rPr>
      </w:pPr>
      <w:r w:rsidRPr="00CA1F8F">
        <w:rPr>
          <w:rFonts w:ascii="Times New Roman" w:eastAsia="Calibri" w:hAnsi="Times New Roman" w:cs="Times New Roman"/>
          <w:b/>
          <w:sz w:val="24"/>
          <w:szCs w:val="24"/>
        </w:rPr>
        <w:t xml:space="preserve">к </w:t>
      </w:r>
      <w:r w:rsidRPr="00CA1F8F">
        <w:rPr>
          <w:rFonts w:ascii="Times New Roman" w:hAnsi="Times New Roman" w:cs="Times New Roman"/>
          <w:b/>
          <w:color w:val="000000"/>
          <w:sz w:val="24"/>
          <w:szCs w:val="24"/>
          <w:lang w:eastAsia="ru-RU"/>
        </w:rPr>
        <w:t>документации по предварительному отбору</w:t>
      </w:r>
      <w:r w:rsidRPr="00CA1F8F">
        <w:rPr>
          <w:rFonts w:ascii="Times New Roman" w:hAnsi="Times New Roman" w:cs="Times New Roman"/>
          <w:b/>
          <w:sz w:val="24"/>
          <w:szCs w:val="24"/>
        </w:rPr>
        <w:t xml:space="preserve"> подрядных организаций, претендующих на включение в реестр квалифицированных подрядных организаций, имеющих право принимать участие в закупках, </w:t>
      </w:r>
      <w:r w:rsidRPr="00CA1F8F">
        <w:rPr>
          <w:rFonts w:ascii="Times New Roman" w:hAnsi="Times New Roman" w:cs="Times New Roman"/>
          <w:b/>
          <w:sz w:val="24"/>
          <w:szCs w:val="24"/>
          <w:lang w:eastAsia="ru-RU"/>
        </w:rPr>
        <w:t>предметом которых является в</w:t>
      </w:r>
      <w:r w:rsidRPr="00CA1F8F">
        <w:rPr>
          <w:rFonts w:ascii="Times New Roman" w:hAnsi="Times New Roman" w:cs="Times New Roman"/>
          <w:b/>
          <w:bCs/>
          <w:sz w:val="24"/>
          <w:szCs w:val="24"/>
          <w:lang w:eastAsia="ru-RU"/>
        </w:rPr>
        <w:t>ыполнение работ по оценке технического состояния и проектированию капитального ремонта общего имущества многоквартирных домов</w:t>
      </w:r>
      <w:r w:rsidRPr="00CA1F8F">
        <w:rPr>
          <w:rFonts w:ascii="Times New Roman" w:hAnsi="Times New Roman" w:cs="Times New Roman"/>
          <w:b/>
          <w:sz w:val="24"/>
          <w:szCs w:val="24"/>
          <w:lang w:eastAsia="ru-RU"/>
        </w:rPr>
        <w:t xml:space="preserve"> на территории Республики Алтай</w:t>
      </w:r>
    </w:p>
    <w:p w:rsidR="004C04EE" w:rsidRPr="00D54354" w:rsidRDefault="004C04EE" w:rsidP="004C04EE">
      <w:pPr>
        <w:tabs>
          <w:tab w:val="left" w:pos="1134"/>
        </w:tabs>
        <w:spacing w:before="120" w:after="0" w:line="240" w:lineRule="auto"/>
        <w:jc w:val="both"/>
        <w:rPr>
          <w:rFonts w:ascii="Times New Roman" w:eastAsia="Calibri" w:hAnsi="Times New Roman" w:cs="Times New Roman"/>
          <w:sz w:val="24"/>
          <w:szCs w:val="24"/>
        </w:rPr>
      </w:pPr>
    </w:p>
    <w:p w:rsidR="004C04EE" w:rsidRPr="00D54354" w:rsidRDefault="004C04EE" w:rsidP="004C04E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 xml:space="preserve">ФОРМА ШТАТНО-СПИСОЧНОГО СОСТАВА СОТРУДНИКОВ </w:t>
      </w:r>
    </w:p>
    <w:p w:rsidR="004C04EE" w:rsidRPr="00D54354" w:rsidRDefault="004C04EE" w:rsidP="004C04EE">
      <w:pPr>
        <w:spacing w:after="120"/>
        <w:jc w:val="center"/>
        <w:rPr>
          <w:rFonts w:ascii="Times New Roman" w:eastAsia="Times New Roman" w:hAnsi="Times New Roman" w:cs="Times New Roman"/>
          <w:bCs/>
          <w:sz w:val="24"/>
          <w:szCs w:val="24"/>
          <w:lang w:eastAsia="ru-RU"/>
        </w:rPr>
      </w:pPr>
    </w:p>
    <w:p w:rsidR="004C04EE" w:rsidRPr="00D54354" w:rsidRDefault="004C04EE" w:rsidP="004C04EE">
      <w:pPr>
        <w:overflowPunct w:val="0"/>
        <w:autoSpaceDE w:val="0"/>
        <w:autoSpaceDN w:val="0"/>
        <w:adjustRightInd w:val="0"/>
        <w:jc w:val="both"/>
        <w:rPr>
          <w:rFonts w:ascii="Times New Roman" w:eastAsia="Times New Roman" w:hAnsi="Times New Roman" w:cs="Times New Roman"/>
          <w:bCs/>
          <w:sz w:val="24"/>
          <w:szCs w:val="24"/>
          <w:lang w:eastAsia="ru-RU"/>
        </w:rPr>
      </w:pPr>
      <w:r w:rsidRPr="00D54354">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D54354">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D54354">
        <w:rPr>
          <w:rFonts w:ascii="Times New Roman" w:eastAsia="Times New Roman" w:hAnsi="Times New Roman" w:cs="Times New Roman"/>
          <w:bCs/>
          <w:i/>
          <w:sz w:val="24"/>
          <w:szCs w:val="24"/>
          <w:u w:val="single"/>
          <w:lang w:eastAsia="ru-RU"/>
        </w:rPr>
        <w:t xml:space="preserve"> </w:t>
      </w:r>
      <w:r w:rsidRPr="00D54354">
        <w:rPr>
          <w:rFonts w:ascii="Times New Roman" w:eastAsia="Times New Roman" w:hAnsi="Times New Roman" w:cs="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4C04EE" w:rsidRPr="00D54354" w:rsidTr="000D03F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ind w:left="-113" w:firstLine="43"/>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ind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Фамилия, имя, отчест</w:t>
            </w:r>
            <w:r w:rsidRPr="00D54354">
              <w:rPr>
                <w:rFonts w:ascii="Times New Roman" w:eastAsia="Times New Roman" w:hAnsi="Times New Roman" w:cs="Times New Roman"/>
                <w:sz w:val="24"/>
                <w:szCs w:val="24"/>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ind w:left="-28"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ind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ind w:left="103" w:right="102"/>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Стаж работы в дан</w:t>
            </w:r>
            <w:r w:rsidRPr="00D54354">
              <w:rPr>
                <w:rFonts w:ascii="Times New Roman" w:eastAsia="Times New Roman" w:hAnsi="Times New Roman" w:cs="Times New Roman"/>
                <w:sz w:val="24"/>
                <w:szCs w:val="24"/>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4C04EE" w:rsidRPr="00D54354" w:rsidRDefault="004C04EE" w:rsidP="000D03FB">
            <w:pPr>
              <w:ind w:left="103"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Наличие необходимых сертификатов, лицензий, наличие удостоверений по соответствующим допускам</w:t>
            </w:r>
          </w:p>
        </w:tc>
      </w:tr>
      <w:tr w:rsidR="004C04EE" w:rsidRPr="00D54354" w:rsidTr="000D03F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ind w:left="-193"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ind w:left="-28"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ind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4C04EE" w:rsidRPr="00D54354" w:rsidRDefault="004C04EE" w:rsidP="000D03FB">
            <w:pPr>
              <w:ind w:left="103"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4C04EE" w:rsidRPr="00D54354" w:rsidRDefault="004C04EE" w:rsidP="000D03FB">
            <w:pPr>
              <w:ind w:left="103"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6</w:t>
            </w:r>
          </w:p>
        </w:tc>
      </w:tr>
      <w:tr w:rsidR="004C04EE" w:rsidRPr="00D54354" w:rsidTr="000D03FB">
        <w:tc>
          <w:tcPr>
            <w:tcW w:w="680" w:type="dxa"/>
            <w:tcBorders>
              <w:top w:val="single" w:sz="6" w:space="0" w:color="auto"/>
              <w:left w:val="single" w:sz="6" w:space="0" w:color="auto"/>
              <w:bottom w:val="single" w:sz="6" w:space="0" w:color="auto"/>
              <w:right w:val="single" w:sz="6" w:space="0" w:color="auto"/>
            </w:tcBorders>
            <w:shd w:val="clear" w:color="auto" w:fill="FFFFFF"/>
          </w:tcPr>
          <w:p w:rsidR="004C04EE" w:rsidRPr="00D54354" w:rsidRDefault="004C04EE" w:rsidP="000D03FB">
            <w:pPr>
              <w:shd w:val="clear" w:color="auto" w:fill="FFFFFF"/>
              <w:ind w:left="-182" w:right="-37"/>
              <w:jc w:val="center"/>
              <w:rPr>
                <w:rFonts w:ascii="Times New Roman" w:eastAsia="Times New Roman" w:hAnsi="Times New Roman" w:cs="Times New Roman"/>
                <w:sz w:val="24"/>
                <w:szCs w:val="24"/>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4C04EE" w:rsidRPr="00D54354" w:rsidRDefault="004C04EE" w:rsidP="000D03FB">
            <w:pPr>
              <w:shd w:val="clear" w:color="auto" w:fill="FFFFFF"/>
              <w:ind w:left="-284" w:right="-37"/>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C04EE" w:rsidRPr="00D54354" w:rsidRDefault="004C04EE" w:rsidP="000D03FB">
            <w:pPr>
              <w:shd w:val="clear" w:color="auto" w:fill="FFFFFF"/>
              <w:ind w:left="-284" w:right="-37"/>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C04EE" w:rsidRPr="00D54354" w:rsidRDefault="004C04EE" w:rsidP="000D03FB">
            <w:pPr>
              <w:shd w:val="clear" w:color="auto" w:fill="FFFFFF"/>
              <w:ind w:left="-284" w:right="-37"/>
              <w:rPr>
                <w:rFonts w:ascii="Times New Roman" w:eastAsia="Times New Roman" w:hAnsi="Times New Roman" w:cs="Times New Roman"/>
                <w:sz w:val="24"/>
                <w:szCs w:val="24"/>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4C04EE" w:rsidRPr="00D54354" w:rsidRDefault="004C04EE" w:rsidP="000D03FB">
            <w:pPr>
              <w:shd w:val="clear" w:color="auto" w:fill="FFFFFF"/>
              <w:ind w:left="-284" w:right="-37"/>
              <w:rPr>
                <w:rFonts w:ascii="Times New Roman" w:eastAsia="Times New Roman" w:hAnsi="Times New Roman" w:cs="Times New Roman"/>
                <w:sz w:val="24"/>
                <w:szCs w:val="24"/>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4C04EE" w:rsidRPr="00D54354" w:rsidRDefault="004C04EE" w:rsidP="000D03FB">
            <w:pPr>
              <w:shd w:val="clear" w:color="auto" w:fill="FFFFFF"/>
              <w:ind w:left="-284" w:right="-37"/>
              <w:rPr>
                <w:rFonts w:ascii="Times New Roman" w:eastAsia="Times New Roman" w:hAnsi="Times New Roman" w:cs="Times New Roman"/>
                <w:sz w:val="24"/>
                <w:szCs w:val="24"/>
                <w:lang w:eastAsia="ru-RU"/>
              </w:rPr>
            </w:pPr>
          </w:p>
        </w:tc>
      </w:tr>
    </w:tbl>
    <w:p w:rsidR="004C04EE" w:rsidRPr="00D54354" w:rsidRDefault="004C04EE" w:rsidP="004C04E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Примечание:</w:t>
      </w:r>
    </w:p>
    <w:p w:rsidR="004C04EE" w:rsidRPr="00D54354" w:rsidRDefault="004C04EE" w:rsidP="004C04E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Данные формируют</w:t>
      </w:r>
      <w:r>
        <w:rPr>
          <w:rFonts w:ascii="Times New Roman" w:eastAsia="Times New Roman" w:hAnsi="Times New Roman" w:cs="Times New Roman"/>
          <w:i/>
          <w:sz w:val="24"/>
          <w:szCs w:val="24"/>
          <w:lang w:eastAsia="ru-RU"/>
        </w:rPr>
        <w:t>ся в разрезе каждого сотрудника</w:t>
      </w:r>
      <w:r w:rsidRPr="00D54354">
        <w:rPr>
          <w:rFonts w:ascii="Times New Roman" w:eastAsia="Times New Roman" w:hAnsi="Times New Roman" w:cs="Times New Roman"/>
          <w:i/>
          <w:sz w:val="24"/>
          <w:szCs w:val="24"/>
          <w:lang w:eastAsia="ru-RU"/>
        </w:rPr>
        <w:t>.</w:t>
      </w:r>
    </w:p>
    <w:p w:rsidR="004C04EE" w:rsidRPr="00D54354" w:rsidRDefault="004C04EE" w:rsidP="004C04E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Табличная форма включает в себя следующие данные:</w:t>
      </w:r>
    </w:p>
    <w:p w:rsidR="004C04EE" w:rsidRPr="00D54354" w:rsidRDefault="004C04EE" w:rsidP="004C04E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в графе «№ п/п» указывается номер строки по порядку;</w:t>
      </w:r>
    </w:p>
    <w:p w:rsidR="004C04EE" w:rsidRPr="00D54354" w:rsidRDefault="004C04EE" w:rsidP="004C04E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rsidR="004C04EE" w:rsidRPr="00D54354" w:rsidRDefault="004C04EE" w:rsidP="004C04E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04EE" w:rsidRPr="00D54354" w:rsidRDefault="004C04EE" w:rsidP="004C04E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04EE" w:rsidRPr="00D54354" w:rsidRDefault="004C04EE" w:rsidP="004C04E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w:t>
      </w:r>
      <w:r>
        <w:rPr>
          <w:rFonts w:ascii="Times New Roman" w:eastAsia="Times New Roman" w:hAnsi="Times New Roman" w:cs="Times New Roman"/>
          <w:i/>
          <w:sz w:val="24"/>
          <w:szCs w:val="24"/>
          <w:lang w:eastAsia="ru-RU"/>
        </w:rPr>
        <w:t>ора (трудовым книжкам, дипломам</w:t>
      </w:r>
      <w:r w:rsidRPr="00D54354">
        <w:rPr>
          <w:rFonts w:ascii="Times New Roman" w:eastAsia="Times New Roman" w:hAnsi="Times New Roman" w:cs="Times New Roman"/>
          <w:i/>
          <w:sz w:val="24"/>
          <w:szCs w:val="24"/>
          <w:lang w:eastAsia="ru-RU"/>
        </w:rPr>
        <w:t>);</w:t>
      </w:r>
    </w:p>
    <w:p w:rsidR="004C04EE" w:rsidRPr="00D54354" w:rsidRDefault="004C04EE" w:rsidP="004C04EE">
      <w:pPr>
        <w:widowControl w:val="0"/>
        <w:autoSpaceDE w:val="0"/>
        <w:autoSpaceDN w:val="0"/>
        <w:adjustRightInd w:val="0"/>
        <w:spacing w:after="0" w:line="240" w:lineRule="auto"/>
        <w:ind w:left="-426"/>
        <w:jc w:val="both"/>
        <w:rPr>
          <w:rFonts w:ascii="Times New Roman" w:hAnsi="Times New Roman" w:cs="Times New Roman"/>
          <w:sz w:val="24"/>
          <w:szCs w:val="24"/>
        </w:rPr>
      </w:pPr>
      <w:r w:rsidRPr="00D54354">
        <w:rPr>
          <w:rFonts w:ascii="Times New Roman" w:eastAsia="Times New Roman"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C304CB" w:rsidRDefault="00C304CB"/>
    <w:sectPr w:rsidR="00C304CB" w:rsidSect="005A3626">
      <w:pgSz w:w="11906" w:h="16838"/>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22A"/>
    <w:multiLevelType w:val="hybridMultilevel"/>
    <w:tmpl w:val="17DE103A"/>
    <w:lvl w:ilvl="0" w:tplc="DC10EC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44C01"/>
    <w:multiLevelType w:val="hybridMultilevel"/>
    <w:tmpl w:val="73B6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D7446"/>
    <w:multiLevelType w:val="hybridMultilevel"/>
    <w:tmpl w:val="8D26809C"/>
    <w:lvl w:ilvl="0" w:tplc="201051EE">
      <w:start w:val="4"/>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432"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5">
    <w:nsid w:val="30381AFB"/>
    <w:multiLevelType w:val="multilevel"/>
    <w:tmpl w:val="9F807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E80525"/>
    <w:multiLevelType w:val="hybridMultilevel"/>
    <w:tmpl w:val="7C16F1DE"/>
    <w:lvl w:ilvl="0" w:tplc="100E6F9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712DED"/>
    <w:multiLevelType w:val="hybridMultilevel"/>
    <w:tmpl w:val="0CD232BA"/>
    <w:lvl w:ilvl="0" w:tplc="9954C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B8667F"/>
    <w:multiLevelType w:val="hybridMultilevel"/>
    <w:tmpl w:val="CFE66694"/>
    <w:lvl w:ilvl="0" w:tplc="C4160D4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FE5CD4"/>
    <w:multiLevelType w:val="hybridMultilevel"/>
    <w:tmpl w:val="E88A99B4"/>
    <w:lvl w:ilvl="0" w:tplc="7C321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70132"/>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F8020F"/>
    <w:multiLevelType w:val="hybridMultilevel"/>
    <w:tmpl w:val="6D98E3EA"/>
    <w:lvl w:ilvl="0" w:tplc="7C321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
  </w:num>
  <w:num w:numId="7">
    <w:abstractNumId w:val="8"/>
  </w:num>
  <w:num w:numId="8">
    <w:abstractNumId w:val="3"/>
  </w:num>
  <w:num w:numId="9">
    <w:abstractNumId w:val="13"/>
  </w:num>
  <w:num w:numId="10">
    <w:abstractNumId w:val="4"/>
  </w:num>
  <w:num w:numId="11">
    <w:abstractNumId w:val="2"/>
  </w:num>
  <w:num w:numId="12">
    <w:abstractNumId w:val="11"/>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A5"/>
    <w:rsid w:val="00020305"/>
    <w:rsid w:val="00124570"/>
    <w:rsid w:val="001F742D"/>
    <w:rsid w:val="00234708"/>
    <w:rsid w:val="00251D08"/>
    <w:rsid w:val="00285D43"/>
    <w:rsid w:val="002C5D4D"/>
    <w:rsid w:val="003454F7"/>
    <w:rsid w:val="00383217"/>
    <w:rsid w:val="003F25EB"/>
    <w:rsid w:val="00403BF2"/>
    <w:rsid w:val="004B4CA5"/>
    <w:rsid w:val="004C04EE"/>
    <w:rsid w:val="004C40D8"/>
    <w:rsid w:val="005022E8"/>
    <w:rsid w:val="00612DC5"/>
    <w:rsid w:val="00742749"/>
    <w:rsid w:val="00820023"/>
    <w:rsid w:val="00874347"/>
    <w:rsid w:val="00892947"/>
    <w:rsid w:val="00943A49"/>
    <w:rsid w:val="009A62A5"/>
    <w:rsid w:val="00A23E23"/>
    <w:rsid w:val="00A82126"/>
    <w:rsid w:val="00C304CB"/>
    <w:rsid w:val="00CA7ECB"/>
    <w:rsid w:val="00D23389"/>
    <w:rsid w:val="00D74088"/>
    <w:rsid w:val="00DE7A02"/>
    <w:rsid w:val="00F1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04EE"/>
    <w:rPr>
      <w:rFonts w:ascii="Arial" w:hAnsi="Arial"/>
      <w:color w:val="0000FF"/>
      <w:u w:val="single"/>
    </w:rPr>
  </w:style>
  <w:style w:type="paragraph" w:styleId="a4">
    <w:name w:val="List Paragraph"/>
    <w:basedOn w:val="a"/>
    <w:uiPriority w:val="99"/>
    <w:qFormat/>
    <w:rsid w:val="004C04EE"/>
    <w:pPr>
      <w:spacing w:before="120" w:after="0" w:line="240" w:lineRule="auto"/>
      <w:ind w:left="720"/>
      <w:contextualSpacing/>
      <w:jc w:val="both"/>
    </w:pPr>
    <w:rPr>
      <w:rFonts w:ascii="Arial" w:eastAsia="Times New Roman" w:hAnsi="Arial" w:cs="Times New Roman"/>
      <w:szCs w:val="24"/>
      <w:lang w:eastAsia="ru-RU"/>
    </w:rPr>
  </w:style>
  <w:style w:type="paragraph" w:styleId="a5">
    <w:name w:val="No Spacing"/>
    <w:uiPriority w:val="1"/>
    <w:qFormat/>
    <w:rsid w:val="004C04EE"/>
    <w:pPr>
      <w:spacing w:after="0" w:line="240" w:lineRule="auto"/>
    </w:pPr>
  </w:style>
  <w:style w:type="paragraph" w:customStyle="1" w:styleId="ConsPlusNormal">
    <w:name w:val="ConsPlusNormal"/>
    <w:link w:val="ConsPlusNormal0"/>
    <w:rsid w:val="004C04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C04EE"/>
    <w:rPr>
      <w:rFonts w:ascii="Arial" w:eastAsia="Times New Roman" w:hAnsi="Arial" w:cs="Arial"/>
      <w:sz w:val="20"/>
      <w:szCs w:val="20"/>
      <w:lang w:eastAsia="ru-RU"/>
    </w:rPr>
  </w:style>
  <w:style w:type="paragraph" w:styleId="a6">
    <w:name w:val="Body Text"/>
    <w:aliases w:val="Знак1 Знак,Знак1,Знак1 Знак Знак Знак Знак Знак Знак, Знак1 Знак, Знак1"/>
    <w:basedOn w:val="a"/>
    <w:link w:val="1"/>
    <w:rsid w:val="004C04E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4C04EE"/>
  </w:style>
  <w:style w:type="character" w:customStyle="1" w:styleId="1">
    <w:name w:val="Основной текст Знак1"/>
    <w:aliases w:val="Знак1 Знак Знак,Знак1 Знак1,Знак1 Знак Знак Знак Знак Знак Знак Знак, Знак1 Знак Знак, Знак1 Знак1"/>
    <w:link w:val="a6"/>
    <w:locked/>
    <w:rsid w:val="004C04EE"/>
    <w:rPr>
      <w:rFonts w:ascii="Times New Roman" w:eastAsia="Times New Roman" w:hAnsi="Times New Roman" w:cs="Times New Roman"/>
      <w:sz w:val="24"/>
      <w:szCs w:val="24"/>
      <w:lang w:eastAsia="ru-RU"/>
    </w:rPr>
  </w:style>
  <w:style w:type="paragraph" w:styleId="a8">
    <w:name w:val="Title"/>
    <w:basedOn w:val="a"/>
    <w:next w:val="a9"/>
    <w:link w:val="aa"/>
    <w:qFormat/>
    <w:rsid w:val="004C04E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a">
    <w:name w:val="Название Знак"/>
    <w:basedOn w:val="a0"/>
    <w:link w:val="a8"/>
    <w:rsid w:val="004C04EE"/>
    <w:rPr>
      <w:rFonts w:ascii="Times New Roman" w:eastAsia="Times New Roman" w:hAnsi="Times New Roman" w:cs="Times New Roman"/>
      <w:b/>
      <w:bCs/>
      <w:sz w:val="24"/>
      <w:szCs w:val="24"/>
      <w:lang w:eastAsia="ar-SA"/>
    </w:rPr>
  </w:style>
  <w:style w:type="paragraph" w:customStyle="1" w:styleId="10">
    <w:name w:val="Основной текст1"/>
    <w:basedOn w:val="a"/>
    <w:uiPriority w:val="99"/>
    <w:rsid w:val="004C04EE"/>
    <w:pPr>
      <w:shd w:val="clear" w:color="auto" w:fill="FFFFFF"/>
      <w:spacing w:after="0" w:line="240" w:lineRule="atLeast"/>
      <w:ind w:left="23" w:right="23"/>
      <w:jc w:val="both"/>
    </w:pPr>
    <w:rPr>
      <w:rFonts w:ascii="Times New Roman" w:eastAsia="Calibri" w:hAnsi="Times New Roman" w:cs="Times New Roman"/>
      <w:sz w:val="20"/>
      <w:szCs w:val="20"/>
      <w:lang w:val="x-none" w:eastAsia="x-none"/>
    </w:rPr>
  </w:style>
  <w:style w:type="paragraph" w:customStyle="1" w:styleId="Default">
    <w:name w:val="Default"/>
    <w:rsid w:val="004C04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Subtitle"/>
    <w:basedOn w:val="a"/>
    <w:next w:val="a"/>
    <w:link w:val="ab"/>
    <w:uiPriority w:val="11"/>
    <w:qFormat/>
    <w:rsid w:val="004C04EE"/>
    <w:pPr>
      <w:numPr>
        <w:ilvl w:val="1"/>
      </w:numPr>
    </w:pPr>
    <w:rPr>
      <w:rFonts w:eastAsiaTheme="minorEastAsia"/>
      <w:color w:val="5A5A5A" w:themeColor="text1" w:themeTint="A5"/>
      <w:spacing w:val="15"/>
    </w:rPr>
  </w:style>
  <w:style w:type="character" w:customStyle="1" w:styleId="ab">
    <w:name w:val="Подзаголовок Знак"/>
    <w:basedOn w:val="a0"/>
    <w:link w:val="a9"/>
    <w:uiPriority w:val="11"/>
    <w:rsid w:val="004C04EE"/>
    <w:rPr>
      <w:rFonts w:eastAsiaTheme="minorEastAsia"/>
      <w:color w:val="5A5A5A" w:themeColor="text1" w:themeTint="A5"/>
      <w:spacing w:val="15"/>
    </w:rPr>
  </w:style>
  <w:style w:type="paragraph" w:styleId="ac">
    <w:name w:val="Balloon Text"/>
    <w:basedOn w:val="a"/>
    <w:link w:val="ad"/>
    <w:uiPriority w:val="99"/>
    <w:semiHidden/>
    <w:unhideWhenUsed/>
    <w:rsid w:val="004C04E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C04EE"/>
    <w:rPr>
      <w:rFonts w:ascii="Segoe UI" w:hAnsi="Segoe UI" w:cs="Segoe UI"/>
      <w:sz w:val="18"/>
      <w:szCs w:val="18"/>
    </w:rPr>
  </w:style>
  <w:style w:type="table" w:styleId="ae">
    <w:name w:val="Table Grid"/>
    <w:basedOn w:val="a1"/>
    <w:uiPriority w:val="59"/>
    <w:rsid w:val="004C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4C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e"/>
    <w:uiPriority w:val="39"/>
    <w:rsid w:val="004C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04EE"/>
  </w:style>
  <w:style w:type="character" w:styleId="af">
    <w:name w:val="Strong"/>
    <w:basedOn w:val="a0"/>
    <w:uiPriority w:val="22"/>
    <w:qFormat/>
    <w:rsid w:val="004C04EE"/>
    <w:rPr>
      <w:b/>
      <w:bCs/>
    </w:rPr>
  </w:style>
  <w:style w:type="character" w:customStyle="1" w:styleId="af0">
    <w:name w:val="Гипертекстовая ссылка"/>
    <w:basedOn w:val="a0"/>
    <w:uiPriority w:val="99"/>
    <w:rsid w:val="00D74088"/>
    <w:rPr>
      <w:color w:val="106BBE"/>
    </w:rPr>
  </w:style>
  <w:style w:type="paragraph" w:customStyle="1" w:styleId="af1">
    <w:name w:val="Комментарий"/>
    <w:basedOn w:val="a"/>
    <w:next w:val="a"/>
    <w:uiPriority w:val="99"/>
    <w:rsid w:val="00D7408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D740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04EE"/>
    <w:rPr>
      <w:rFonts w:ascii="Arial" w:hAnsi="Arial"/>
      <w:color w:val="0000FF"/>
      <w:u w:val="single"/>
    </w:rPr>
  </w:style>
  <w:style w:type="paragraph" w:styleId="a4">
    <w:name w:val="List Paragraph"/>
    <w:basedOn w:val="a"/>
    <w:uiPriority w:val="99"/>
    <w:qFormat/>
    <w:rsid w:val="004C04EE"/>
    <w:pPr>
      <w:spacing w:before="120" w:after="0" w:line="240" w:lineRule="auto"/>
      <w:ind w:left="720"/>
      <w:contextualSpacing/>
      <w:jc w:val="both"/>
    </w:pPr>
    <w:rPr>
      <w:rFonts w:ascii="Arial" w:eastAsia="Times New Roman" w:hAnsi="Arial" w:cs="Times New Roman"/>
      <w:szCs w:val="24"/>
      <w:lang w:eastAsia="ru-RU"/>
    </w:rPr>
  </w:style>
  <w:style w:type="paragraph" w:styleId="a5">
    <w:name w:val="No Spacing"/>
    <w:uiPriority w:val="1"/>
    <w:qFormat/>
    <w:rsid w:val="004C04EE"/>
    <w:pPr>
      <w:spacing w:after="0" w:line="240" w:lineRule="auto"/>
    </w:pPr>
  </w:style>
  <w:style w:type="paragraph" w:customStyle="1" w:styleId="ConsPlusNormal">
    <w:name w:val="ConsPlusNormal"/>
    <w:link w:val="ConsPlusNormal0"/>
    <w:rsid w:val="004C04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C04EE"/>
    <w:rPr>
      <w:rFonts w:ascii="Arial" w:eastAsia="Times New Roman" w:hAnsi="Arial" w:cs="Arial"/>
      <w:sz w:val="20"/>
      <w:szCs w:val="20"/>
      <w:lang w:eastAsia="ru-RU"/>
    </w:rPr>
  </w:style>
  <w:style w:type="paragraph" w:styleId="a6">
    <w:name w:val="Body Text"/>
    <w:aliases w:val="Знак1 Знак,Знак1,Знак1 Знак Знак Знак Знак Знак Знак, Знак1 Знак, Знак1"/>
    <w:basedOn w:val="a"/>
    <w:link w:val="1"/>
    <w:rsid w:val="004C04E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4C04EE"/>
  </w:style>
  <w:style w:type="character" w:customStyle="1" w:styleId="1">
    <w:name w:val="Основной текст Знак1"/>
    <w:aliases w:val="Знак1 Знак Знак,Знак1 Знак1,Знак1 Знак Знак Знак Знак Знак Знак Знак, Знак1 Знак Знак, Знак1 Знак1"/>
    <w:link w:val="a6"/>
    <w:locked/>
    <w:rsid w:val="004C04EE"/>
    <w:rPr>
      <w:rFonts w:ascii="Times New Roman" w:eastAsia="Times New Roman" w:hAnsi="Times New Roman" w:cs="Times New Roman"/>
      <w:sz w:val="24"/>
      <w:szCs w:val="24"/>
      <w:lang w:eastAsia="ru-RU"/>
    </w:rPr>
  </w:style>
  <w:style w:type="paragraph" w:styleId="a8">
    <w:name w:val="Title"/>
    <w:basedOn w:val="a"/>
    <w:next w:val="a9"/>
    <w:link w:val="aa"/>
    <w:qFormat/>
    <w:rsid w:val="004C04E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a">
    <w:name w:val="Название Знак"/>
    <w:basedOn w:val="a0"/>
    <w:link w:val="a8"/>
    <w:rsid w:val="004C04EE"/>
    <w:rPr>
      <w:rFonts w:ascii="Times New Roman" w:eastAsia="Times New Roman" w:hAnsi="Times New Roman" w:cs="Times New Roman"/>
      <w:b/>
      <w:bCs/>
      <w:sz w:val="24"/>
      <w:szCs w:val="24"/>
      <w:lang w:eastAsia="ar-SA"/>
    </w:rPr>
  </w:style>
  <w:style w:type="paragraph" w:customStyle="1" w:styleId="10">
    <w:name w:val="Основной текст1"/>
    <w:basedOn w:val="a"/>
    <w:uiPriority w:val="99"/>
    <w:rsid w:val="004C04EE"/>
    <w:pPr>
      <w:shd w:val="clear" w:color="auto" w:fill="FFFFFF"/>
      <w:spacing w:after="0" w:line="240" w:lineRule="atLeast"/>
      <w:ind w:left="23" w:right="23"/>
      <w:jc w:val="both"/>
    </w:pPr>
    <w:rPr>
      <w:rFonts w:ascii="Times New Roman" w:eastAsia="Calibri" w:hAnsi="Times New Roman" w:cs="Times New Roman"/>
      <w:sz w:val="20"/>
      <w:szCs w:val="20"/>
      <w:lang w:val="x-none" w:eastAsia="x-none"/>
    </w:rPr>
  </w:style>
  <w:style w:type="paragraph" w:customStyle="1" w:styleId="Default">
    <w:name w:val="Default"/>
    <w:rsid w:val="004C04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Subtitle"/>
    <w:basedOn w:val="a"/>
    <w:next w:val="a"/>
    <w:link w:val="ab"/>
    <w:uiPriority w:val="11"/>
    <w:qFormat/>
    <w:rsid w:val="004C04EE"/>
    <w:pPr>
      <w:numPr>
        <w:ilvl w:val="1"/>
      </w:numPr>
    </w:pPr>
    <w:rPr>
      <w:rFonts w:eastAsiaTheme="minorEastAsia"/>
      <w:color w:val="5A5A5A" w:themeColor="text1" w:themeTint="A5"/>
      <w:spacing w:val="15"/>
    </w:rPr>
  </w:style>
  <w:style w:type="character" w:customStyle="1" w:styleId="ab">
    <w:name w:val="Подзаголовок Знак"/>
    <w:basedOn w:val="a0"/>
    <w:link w:val="a9"/>
    <w:uiPriority w:val="11"/>
    <w:rsid w:val="004C04EE"/>
    <w:rPr>
      <w:rFonts w:eastAsiaTheme="minorEastAsia"/>
      <w:color w:val="5A5A5A" w:themeColor="text1" w:themeTint="A5"/>
      <w:spacing w:val="15"/>
    </w:rPr>
  </w:style>
  <w:style w:type="paragraph" w:styleId="ac">
    <w:name w:val="Balloon Text"/>
    <w:basedOn w:val="a"/>
    <w:link w:val="ad"/>
    <w:uiPriority w:val="99"/>
    <w:semiHidden/>
    <w:unhideWhenUsed/>
    <w:rsid w:val="004C04E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C04EE"/>
    <w:rPr>
      <w:rFonts w:ascii="Segoe UI" w:hAnsi="Segoe UI" w:cs="Segoe UI"/>
      <w:sz w:val="18"/>
      <w:szCs w:val="18"/>
    </w:rPr>
  </w:style>
  <w:style w:type="table" w:styleId="ae">
    <w:name w:val="Table Grid"/>
    <w:basedOn w:val="a1"/>
    <w:uiPriority w:val="59"/>
    <w:rsid w:val="004C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4C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e"/>
    <w:uiPriority w:val="39"/>
    <w:rsid w:val="004C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04EE"/>
  </w:style>
  <w:style w:type="character" w:styleId="af">
    <w:name w:val="Strong"/>
    <w:basedOn w:val="a0"/>
    <w:uiPriority w:val="22"/>
    <w:qFormat/>
    <w:rsid w:val="004C04EE"/>
    <w:rPr>
      <w:b/>
      <w:bCs/>
    </w:rPr>
  </w:style>
  <w:style w:type="character" w:customStyle="1" w:styleId="af0">
    <w:name w:val="Гипертекстовая ссылка"/>
    <w:basedOn w:val="a0"/>
    <w:uiPriority w:val="99"/>
    <w:rsid w:val="00D74088"/>
    <w:rPr>
      <w:color w:val="106BBE"/>
    </w:rPr>
  </w:style>
  <w:style w:type="paragraph" w:customStyle="1" w:styleId="af1">
    <w:name w:val="Комментарий"/>
    <w:basedOn w:val="a"/>
    <w:next w:val="a"/>
    <w:uiPriority w:val="99"/>
    <w:rsid w:val="00D7408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D74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5e32509a22a65680e91e1829b690fb372b0dc61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ts-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garantF1://12038258.551602" TargetMode="External"/><Relationship Id="rId5" Type="http://schemas.openxmlformats.org/officeDocument/2006/relationships/webSettings" Target="webSettings.xml"/><Relationship Id="rId10" Type="http://schemas.openxmlformats.org/officeDocument/2006/relationships/hyperlink" Target="garantF1://12038258.551602" TargetMode="External"/><Relationship Id="rId4" Type="http://schemas.openxmlformats.org/officeDocument/2006/relationships/settings" Target="settings.xml"/><Relationship Id="rId9" Type="http://schemas.openxmlformats.org/officeDocument/2006/relationships/hyperlink" Target="garantF1://12038258.555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8132</Words>
  <Characters>46356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2018-11-06T04:48:00Z</dcterms:created>
  <dcterms:modified xsi:type="dcterms:W3CDTF">2018-11-28T12:50:00Z</dcterms:modified>
</cp:coreProperties>
</file>