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EF" w:rsidRPr="00C0349E" w:rsidRDefault="00B215EF" w:rsidP="00B215EF">
      <w:pPr>
        <w:spacing w:after="0" w:line="240" w:lineRule="auto"/>
        <w:ind w:right="-2"/>
        <w:jc w:val="center"/>
        <w:rPr>
          <w:rFonts w:ascii="Times New Roman" w:hAnsi="Times New Roman"/>
          <w:b/>
          <w:sz w:val="24"/>
          <w:szCs w:val="24"/>
        </w:rPr>
      </w:pPr>
    </w:p>
    <w:p w:rsidR="00B215EF" w:rsidRPr="00C0349E" w:rsidRDefault="00B215EF" w:rsidP="00B215EF">
      <w:pPr>
        <w:spacing w:after="0" w:line="240" w:lineRule="auto"/>
        <w:ind w:right="-2"/>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r w:rsidRPr="00C0349E">
        <w:rPr>
          <w:rFonts w:ascii="Times New Roman" w:hAnsi="Times New Roman"/>
          <w:b/>
          <w:sz w:val="24"/>
          <w:szCs w:val="24"/>
        </w:rPr>
        <w:t xml:space="preserve">ДОКУМЕНТАЦИЯ </w:t>
      </w:r>
    </w:p>
    <w:p w:rsidR="00B215EF" w:rsidRPr="00C0349E" w:rsidRDefault="00B215EF" w:rsidP="00B215EF">
      <w:pPr>
        <w:spacing w:after="0" w:line="240" w:lineRule="auto"/>
        <w:jc w:val="center"/>
        <w:rPr>
          <w:rFonts w:ascii="Times New Roman" w:hAnsi="Times New Roman"/>
          <w:b/>
          <w:sz w:val="24"/>
          <w:szCs w:val="24"/>
        </w:rPr>
      </w:pPr>
      <w:r w:rsidRPr="00C0349E">
        <w:rPr>
          <w:rFonts w:ascii="Times New Roman" w:hAnsi="Times New Roman"/>
          <w:b/>
          <w:sz w:val="24"/>
          <w:szCs w:val="24"/>
        </w:rPr>
        <w:t>о проведении предварительного отбора подрядных организаций, претендующих на включение в реестр квалифицированных подрядных организаций, имеющих право принимать участие в закупках, предметом которых является</w:t>
      </w:r>
      <w:r w:rsidR="00531B9D">
        <w:rPr>
          <w:rFonts w:ascii="Times New Roman" w:hAnsi="Times New Roman"/>
          <w:b/>
          <w:sz w:val="24"/>
          <w:szCs w:val="24"/>
        </w:rPr>
        <w:t xml:space="preserve"> оказание услуг и (или)</w:t>
      </w:r>
      <w:r w:rsidRPr="00C0349E">
        <w:rPr>
          <w:rFonts w:ascii="Times New Roman" w:hAnsi="Times New Roman"/>
          <w:b/>
          <w:sz w:val="24"/>
          <w:szCs w:val="24"/>
        </w:rPr>
        <w:t xml:space="preserve"> выполнение работ по капитальному ремонту общего имущества многоквартирных домов на территории Республики Алтай </w:t>
      </w:r>
    </w:p>
    <w:p w:rsidR="00B215EF" w:rsidRPr="00C0349E" w:rsidRDefault="00B215EF" w:rsidP="00B215EF">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Default="00B215EF" w:rsidP="00B215EF">
      <w:pPr>
        <w:spacing w:after="0" w:line="240" w:lineRule="auto"/>
        <w:jc w:val="center"/>
        <w:rPr>
          <w:rFonts w:ascii="Times New Roman" w:hAnsi="Times New Roman"/>
          <w:b/>
          <w:sz w:val="24"/>
          <w:szCs w:val="24"/>
        </w:rPr>
      </w:pPr>
    </w:p>
    <w:p w:rsidR="00B215EF" w:rsidRDefault="00B215EF" w:rsidP="00B215EF">
      <w:pPr>
        <w:spacing w:after="0" w:line="240" w:lineRule="auto"/>
        <w:jc w:val="center"/>
        <w:rPr>
          <w:rFonts w:ascii="Times New Roman" w:hAnsi="Times New Roman"/>
          <w:b/>
          <w:sz w:val="24"/>
          <w:szCs w:val="24"/>
        </w:rPr>
      </w:pPr>
    </w:p>
    <w:p w:rsidR="00B215EF" w:rsidRDefault="00B215EF" w:rsidP="00B215EF">
      <w:pPr>
        <w:spacing w:after="0" w:line="240" w:lineRule="auto"/>
        <w:jc w:val="center"/>
        <w:rPr>
          <w:rFonts w:ascii="Times New Roman" w:hAnsi="Times New Roman"/>
          <w:b/>
          <w:sz w:val="24"/>
          <w:szCs w:val="24"/>
        </w:rPr>
      </w:pPr>
    </w:p>
    <w:p w:rsidR="00B215EF" w:rsidRDefault="00B215EF" w:rsidP="00B215EF">
      <w:pPr>
        <w:spacing w:after="0" w:line="240" w:lineRule="auto"/>
        <w:jc w:val="center"/>
        <w:rPr>
          <w:rFonts w:ascii="Times New Roman" w:hAnsi="Times New Roman"/>
          <w:b/>
          <w:sz w:val="24"/>
          <w:szCs w:val="24"/>
        </w:rPr>
      </w:pPr>
    </w:p>
    <w:p w:rsidR="00B215EF" w:rsidRDefault="00B215EF" w:rsidP="00B215EF">
      <w:pPr>
        <w:spacing w:after="0" w:line="240" w:lineRule="auto"/>
        <w:jc w:val="center"/>
        <w:rPr>
          <w:rFonts w:ascii="Times New Roman" w:hAnsi="Times New Roman"/>
          <w:b/>
          <w:sz w:val="24"/>
          <w:szCs w:val="24"/>
        </w:rPr>
      </w:pPr>
    </w:p>
    <w:p w:rsidR="00B215EF" w:rsidRDefault="00B215EF" w:rsidP="00B215EF">
      <w:pPr>
        <w:spacing w:after="0" w:line="240" w:lineRule="auto"/>
        <w:jc w:val="center"/>
        <w:rPr>
          <w:rFonts w:ascii="Times New Roman" w:hAnsi="Times New Roman"/>
          <w:b/>
          <w:sz w:val="24"/>
          <w:szCs w:val="24"/>
        </w:rPr>
      </w:pPr>
    </w:p>
    <w:p w:rsidR="00EE3ED0" w:rsidRDefault="00EE3ED0" w:rsidP="00B215EF">
      <w:pPr>
        <w:spacing w:after="0" w:line="240" w:lineRule="auto"/>
        <w:jc w:val="center"/>
        <w:rPr>
          <w:rFonts w:ascii="Times New Roman" w:hAnsi="Times New Roman"/>
          <w:b/>
          <w:sz w:val="24"/>
          <w:szCs w:val="24"/>
        </w:rPr>
      </w:pPr>
    </w:p>
    <w:p w:rsidR="00EE3ED0" w:rsidRDefault="00EE3ED0" w:rsidP="00B215EF">
      <w:pPr>
        <w:spacing w:after="0" w:line="240" w:lineRule="auto"/>
        <w:jc w:val="center"/>
        <w:rPr>
          <w:rFonts w:ascii="Times New Roman" w:hAnsi="Times New Roman"/>
          <w:b/>
          <w:sz w:val="24"/>
          <w:szCs w:val="24"/>
        </w:rPr>
      </w:pPr>
    </w:p>
    <w:p w:rsidR="00EE3ED0" w:rsidRDefault="00EE3ED0" w:rsidP="00B215EF">
      <w:pPr>
        <w:spacing w:after="0" w:line="240" w:lineRule="auto"/>
        <w:jc w:val="center"/>
        <w:rPr>
          <w:rFonts w:ascii="Times New Roman" w:hAnsi="Times New Roman"/>
          <w:b/>
          <w:sz w:val="24"/>
          <w:szCs w:val="24"/>
        </w:rPr>
      </w:pPr>
    </w:p>
    <w:p w:rsidR="00EE3ED0" w:rsidRDefault="00EE3ED0" w:rsidP="00B215EF">
      <w:pPr>
        <w:spacing w:after="0" w:line="240" w:lineRule="auto"/>
        <w:jc w:val="center"/>
        <w:rPr>
          <w:rFonts w:ascii="Times New Roman" w:hAnsi="Times New Roman"/>
          <w:b/>
          <w:sz w:val="24"/>
          <w:szCs w:val="24"/>
        </w:rPr>
      </w:pPr>
    </w:p>
    <w:p w:rsidR="00EE3ED0" w:rsidRDefault="00EE3ED0" w:rsidP="00B215EF">
      <w:pPr>
        <w:spacing w:after="0" w:line="240" w:lineRule="auto"/>
        <w:jc w:val="center"/>
        <w:rPr>
          <w:rFonts w:ascii="Times New Roman" w:hAnsi="Times New Roman"/>
          <w:b/>
          <w:sz w:val="24"/>
          <w:szCs w:val="24"/>
        </w:rPr>
      </w:pPr>
    </w:p>
    <w:p w:rsidR="00EE3ED0" w:rsidRPr="00C0349E" w:rsidRDefault="00EE3ED0"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r w:rsidRPr="00C0349E">
        <w:rPr>
          <w:rFonts w:ascii="Times New Roman" w:hAnsi="Times New Roman"/>
          <w:b/>
          <w:sz w:val="24"/>
          <w:szCs w:val="24"/>
        </w:rPr>
        <w:t>г. Горно-Алтайск</w:t>
      </w:r>
    </w:p>
    <w:p w:rsidR="00B215EF" w:rsidRPr="00C0349E" w:rsidRDefault="00B215EF" w:rsidP="00B215EF">
      <w:pPr>
        <w:spacing w:after="0" w:line="240" w:lineRule="auto"/>
        <w:jc w:val="center"/>
        <w:rPr>
          <w:rFonts w:ascii="Times New Roman" w:hAnsi="Times New Roman"/>
          <w:b/>
          <w:sz w:val="24"/>
          <w:szCs w:val="24"/>
        </w:rPr>
      </w:pPr>
      <w:r w:rsidRPr="007345B3">
        <w:rPr>
          <w:rFonts w:ascii="Times New Roman" w:hAnsi="Times New Roman"/>
          <w:b/>
          <w:sz w:val="24"/>
          <w:szCs w:val="24"/>
        </w:rPr>
        <w:t xml:space="preserve"> </w:t>
      </w:r>
      <w:r w:rsidRPr="00E873EC">
        <w:rPr>
          <w:rFonts w:ascii="Times New Roman" w:hAnsi="Times New Roman"/>
          <w:b/>
          <w:sz w:val="24"/>
          <w:szCs w:val="24"/>
        </w:rPr>
        <w:t>201</w:t>
      </w:r>
      <w:r w:rsidR="00EE3ED0">
        <w:rPr>
          <w:rFonts w:ascii="Times New Roman" w:hAnsi="Times New Roman"/>
          <w:b/>
          <w:sz w:val="24"/>
          <w:szCs w:val="24"/>
        </w:rPr>
        <w:t>8</w:t>
      </w:r>
      <w:r w:rsidRPr="00C0349E">
        <w:rPr>
          <w:rFonts w:ascii="Times New Roman" w:hAnsi="Times New Roman"/>
          <w:b/>
          <w:sz w:val="24"/>
          <w:szCs w:val="24"/>
        </w:rPr>
        <w:t xml:space="preserve"> г. </w:t>
      </w:r>
    </w:p>
    <w:p w:rsidR="00B215EF" w:rsidRDefault="00B215EF" w:rsidP="00B215EF">
      <w:pPr>
        <w:tabs>
          <w:tab w:val="left" w:pos="284"/>
        </w:tabs>
        <w:spacing w:after="0" w:line="240" w:lineRule="auto"/>
        <w:jc w:val="center"/>
        <w:rPr>
          <w:rFonts w:ascii="Times New Roman" w:hAnsi="Times New Roman" w:cs="Times New Roman"/>
          <w:b/>
          <w:sz w:val="24"/>
          <w:szCs w:val="24"/>
        </w:rPr>
      </w:pPr>
    </w:p>
    <w:p w:rsidR="00B215EF" w:rsidRDefault="00B215EF" w:rsidP="00B215EF">
      <w:pPr>
        <w:tabs>
          <w:tab w:val="left" w:pos="284"/>
        </w:tabs>
        <w:spacing w:after="0" w:line="240" w:lineRule="auto"/>
        <w:jc w:val="center"/>
        <w:rPr>
          <w:rFonts w:ascii="Times New Roman" w:hAnsi="Times New Roman" w:cs="Times New Roman"/>
          <w:b/>
          <w:sz w:val="24"/>
          <w:szCs w:val="24"/>
        </w:rPr>
      </w:pPr>
    </w:p>
    <w:p w:rsidR="00B215EF" w:rsidRDefault="00B215EF" w:rsidP="00B215EF">
      <w:pPr>
        <w:tabs>
          <w:tab w:val="left" w:pos="284"/>
        </w:tabs>
        <w:spacing w:after="0" w:line="240" w:lineRule="auto"/>
        <w:jc w:val="center"/>
        <w:rPr>
          <w:rFonts w:ascii="Times New Roman" w:hAnsi="Times New Roman" w:cs="Times New Roman"/>
          <w:b/>
          <w:sz w:val="24"/>
          <w:szCs w:val="24"/>
        </w:rPr>
      </w:pPr>
    </w:p>
    <w:p w:rsidR="00B215EF" w:rsidRDefault="00B215EF" w:rsidP="00B215EF">
      <w:pPr>
        <w:tabs>
          <w:tab w:val="left" w:pos="284"/>
        </w:tabs>
        <w:spacing w:after="0" w:line="240" w:lineRule="auto"/>
        <w:jc w:val="center"/>
        <w:rPr>
          <w:rFonts w:ascii="Times New Roman" w:hAnsi="Times New Roman" w:cs="Times New Roman"/>
          <w:b/>
          <w:sz w:val="24"/>
          <w:szCs w:val="24"/>
        </w:rPr>
      </w:pPr>
    </w:p>
    <w:p w:rsidR="00B215EF" w:rsidRPr="00C0349E" w:rsidRDefault="00B215EF" w:rsidP="00B215EF">
      <w:pPr>
        <w:tabs>
          <w:tab w:val="left" w:pos="284"/>
        </w:tabs>
        <w:spacing w:after="0" w:line="240" w:lineRule="auto"/>
        <w:jc w:val="center"/>
        <w:rPr>
          <w:rFonts w:ascii="Times New Roman" w:hAnsi="Times New Roman" w:cs="Times New Roman"/>
          <w:b/>
          <w:sz w:val="24"/>
          <w:szCs w:val="24"/>
        </w:rPr>
      </w:pPr>
      <w:r w:rsidRPr="00C0349E">
        <w:rPr>
          <w:rFonts w:ascii="Times New Roman" w:hAnsi="Times New Roman" w:cs="Times New Roman"/>
          <w:b/>
          <w:sz w:val="24"/>
          <w:szCs w:val="24"/>
          <w:lang w:val="en-US"/>
        </w:rPr>
        <w:lastRenderedPageBreak/>
        <w:t>I</w:t>
      </w:r>
      <w:r w:rsidRPr="00C0349E">
        <w:rPr>
          <w:rFonts w:ascii="Times New Roman" w:hAnsi="Times New Roman" w:cs="Times New Roman"/>
          <w:b/>
          <w:sz w:val="24"/>
          <w:szCs w:val="24"/>
        </w:rPr>
        <w:t>.</w:t>
      </w:r>
      <w:r w:rsidRPr="00C0349E">
        <w:rPr>
          <w:rFonts w:ascii="Times New Roman" w:hAnsi="Times New Roman" w:cs="Times New Roman"/>
          <w:b/>
          <w:sz w:val="24"/>
          <w:szCs w:val="24"/>
          <w:lang w:val="en-US"/>
        </w:rPr>
        <w:t> </w:t>
      </w:r>
      <w:r w:rsidRPr="00C0349E">
        <w:rPr>
          <w:rFonts w:ascii="Times New Roman" w:hAnsi="Times New Roman" w:cs="Times New Roman"/>
          <w:b/>
          <w:sz w:val="24"/>
          <w:szCs w:val="24"/>
        </w:rPr>
        <w:t>Общие положения</w:t>
      </w:r>
    </w:p>
    <w:p w:rsidR="00B215EF" w:rsidRPr="00C0349E" w:rsidRDefault="00B215EF" w:rsidP="00B215EF">
      <w:pPr>
        <w:tabs>
          <w:tab w:val="left" w:pos="284"/>
        </w:tabs>
        <w:spacing w:after="0" w:line="240" w:lineRule="auto"/>
        <w:rPr>
          <w:rFonts w:ascii="Times New Roman" w:hAnsi="Times New Roman" w:cs="Times New Roman"/>
          <w:b/>
          <w:sz w:val="24"/>
          <w:szCs w:val="24"/>
        </w:rPr>
      </w:pPr>
    </w:p>
    <w:p w:rsidR="00B215EF" w:rsidRPr="00C0349E" w:rsidRDefault="00B215EF" w:rsidP="00B215EF">
      <w:pPr>
        <w:tabs>
          <w:tab w:val="left" w:pos="709"/>
          <w:tab w:val="left" w:pos="993"/>
        </w:tabs>
        <w:spacing w:after="0" w:line="240" w:lineRule="auto"/>
        <w:rPr>
          <w:rFonts w:ascii="Times New Roman" w:hAnsi="Times New Roman" w:cs="Times New Roman"/>
          <w:b/>
          <w:sz w:val="24"/>
          <w:szCs w:val="24"/>
        </w:rPr>
      </w:pPr>
      <w:r w:rsidRPr="00C0349E">
        <w:rPr>
          <w:rFonts w:ascii="Times New Roman" w:hAnsi="Times New Roman" w:cs="Times New Roman"/>
          <w:b/>
          <w:sz w:val="24"/>
          <w:szCs w:val="24"/>
        </w:rPr>
        <w:tab/>
        <w:t>1.</w:t>
      </w:r>
      <w:r w:rsidRPr="00C0349E">
        <w:rPr>
          <w:rFonts w:ascii="Times New Roman" w:hAnsi="Times New Roman" w:cs="Times New Roman"/>
          <w:b/>
          <w:sz w:val="24"/>
          <w:szCs w:val="24"/>
        </w:rPr>
        <w:tab/>
        <w:t>Нормативное регулирование</w:t>
      </w:r>
    </w:p>
    <w:p w:rsidR="00B215EF" w:rsidRPr="00EE3ED0" w:rsidRDefault="00B215EF" w:rsidP="009511EC">
      <w:pPr>
        <w:pStyle w:val="1"/>
        <w:spacing w:before="0" w:after="0"/>
        <w:ind w:firstLine="567"/>
        <w:jc w:val="both"/>
        <w:rPr>
          <w:rFonts w:ascii="Times New Roman" w:hAnsi="Times New Roman" w:cs="Times New Roman"/>
          <w:b w:val="0"/>
        </w:rPr>
      </w:pPr>
      <w:proofErr w:type="gramStart"/>
      <w:r w:rsidRPr="00EE3ED0">
        <w:rPr>
          <w:rFonts w:ascii="Times New Roman" w:hAnsi="Times New Roman" w:cs="Times New Roman"/>
          <w:b w:val="0"/>
          <w:color w:val="000000"/>
          <w:lang w:eastAsia="ru-RU"/>
        </w:rPr>
        <w:t>Настоящая документация по предварительному отбору</w:t>
      </w:r>
      <w:r w:rsidRPr="00EE3ED0">
        <w:rPr>
          <w:rFonts w:ascii="Times New Roman" w:hAnsi="Times New Roman" w:cs="Times New Roman"/>
          <w:b w:val="0"/>
        </w:rPr>
        <w:t xml:space="preserve"> подрядных организаций, претендующих на включение в реестр квалифицированных подрядных организаций, имеющих право принимать участие в закупках, предметом которых является</w:t>
      </w:r>
      <w:r w:rsidR="00531B9D">
        <w:rPr>
          <w:rFonts w:ascii="Times New Roman" w:hAnsi="Times New Roman" w:cs="Times New Roman"/>
          <w:b w:val="0"/>
        </w:rPr>
        <w:t xml:space="preserve"> оказание услуг и (или)</w:t>
      </w:r>
      <w:r w:rsidRPr="00EE3ED0">
        <w:rPr>
          <w:rFonts w:ascii="Times New Roman" w:hAnsi="Times New Roman" w:cs="Times New Roman"/>
          <w:b w:val="0"/>
        </w:rPr>
        <w:t xml:space="preserve"> выполнение работ по капитальному ремонту общего имущества многоквартирных домов на территории Республики Алтай (далее – документация)</w:t>
      </w:r>
      <w:r w:rsidRPr="00EE3ED0">
        <w:rPr>
          <w:rFonts w:ascii="Times New Roman" w:hAnsi="Times New Roman" w:cs="Times New Roman"/>
          <w:b w:val="0"/>
          <w:color w:val="000000"/>
          <w:lang w:eastAsia="ru-RU"/>
        </w:rPr>
        <w:t xml:space="preserve"> разработана в соответствии с </w:t>
      </w:r>
      <w:r w:rsidR="00EE3ED0" w:rsidRPr="00EE3ED0">
        <w:rPr>
          <w:rFonts w:ascii="Times New Roman" w:hAnsi="Times New Roman" w:cs="Times New Roman"/>
          <w:b w:val="0"/>
        </w:rPr>
        <w:t>Положением</w:t>
      </w:r>
      <w:r w:rsidR="00EE3ED0">
        <w:rPr>
          <w:rFonts w:ascii="Times New Roman" w:hAnsi="Times New Roman" w:cs="Times New Roman"/>
          <w:b w:val="0"/>
        </w:rPr>
        <w:t xml:space="preserve"> </w:t>
      </w:r>
      <w:r w:rsidR="00EE3ED0" w:rsidRPr="00EE3ED0">
        <w:rPr>
          <w:rFonts w:ascii="Times New Roman" w:hAnsi="Times New Roman" w:cs="Times New Roman"/>
          <w:b w:val="0"/>
        </w:rPr>
        <w:t>о привлечении специализированной некоммерческой организацией, осуществляющей деятельность, направленную на обеспечение проведения капитального</w:t>
      </w:r>
      <w:proofErr w:type="gramEnd"/>
      <w:r w:rsidR="00EE3ED0" w:rsidRPr="00EE3ED0">
        <w:rPr>
          <w:rFonts w:ascii="Times New Roman" w:hAnsi="Times New Roman" w:cs="Times New Roman"/>
          <w:b w:val="0"/>
        </w:rPr>
        <w:t xml:space="preserve"> </w:t>
      </w:r>
      <w:proofErr w:type="gramStart"/>
      <w:r w:rsidR="00EE3ED0" w:rsidRPr="00EE3ED0">
        <w:rPr>
          <w:rFonts w:ascii="Times New Roman" w:hAnsi="Times New Roman" w:cs="Times New Roman"/>
          <w:b w:val="0"/>
        </w:rPr>
        <w:t xml:space="preserve">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w:t>
      </w:r>
      <w:r w:rsidRPr="00EE3ED0">
        <w:rPr>
          <w:rFonts w:ascii="Times New Roman" w:hAnsi="Times New Roman" w:cs="Times New Roman"/>
          <w:b w:val="0"/>
          <w:color w:val="000000"/>
          <w:lang w:eastAsia="ru-RU"/>
        </w:rPr>
        <w:t>постановлением Правительства Российской Федерации от 01 июля 2016 № 615</w:t>
      </w:r>
      <w:r w:rsidR="00EE3ED0">
        <w:rPr>
          <w:rFonts w:ascii="Times New Roman" w:hAnsi="Times New Roman" w:cs="Times New Roman"/>
          <w:b w:val="0"/>
          <w:color w:val="000000"/>
          <w:lang w:eastAsia="ru-RU"/>
        </w:rPr>
        <w:t xml:space="preserve"> (далее - Положение)</w:t>
      </w:r>
      <w:r w:rsidRPr="00EE3ED0">
        <w:rPr>
          <w:rFonts w:ascii="Times New Roman" w:hAnsi="Times New Roman" w:cs="Times New Roman"/>
          <w:b w:val="0"/>
          <w:color w:val="000000"/>
          <w:lang w:eastAsia="ru-RU"/>
        </w:rPr>
        <w:t>, Жилищным кодексом Российской Федерации, Гражданским кодексом Российской Федерации, Градостроительным кодексом Российской Федерации, Законом Республики Алтай от 29 июля 2013 № 39-РЗ «О регулировании отношений в сфере</w:t>
      </w:r>
      <w:proofErr w:type="gramEnd"/>
      <w:r w:rsidRPr="00EE3ED0">
        <w:rPr>
          <w:rFonts w:ascii="Times New Roman" w:hAnsi="Times New Roman" w:cs="Times New Roman"/>
          <w:b w:val="0"/>
          <w:color w:val="000000"/>
          <w:lang w:eastAsia="ru-RU"/>
        </w:rPr>
        <w:t xml:space="preserve"> обеспечения проведения капитального ремонта общего имущества в многоквартирных домах на территории Республики Алтай» (далее – Закон 39-РЗ), а также иными нормативными правовыми актами.</w:t>
      </w:r>
    </w:p>
    <w:p w:rsidR="00B215EF" w:rsidRPr="00C0349E" w:rsidRDefault="00B215EF" w:rsidP="009511EC">
      <w:pPr>
        <w:tabs>
          <w:tab w:val="left" w:pos="709"/>
        </w:tabs>
        <w:spacing w:after="0" w:line="240" w:lineRule="auto"/>
        <w:rPr>
          <w:rFonts w:ascii="Times New Roman" w:hAnsi="Times New Roman" w:cs="Times New Roman"/>
          <w:b/>
          <w:sz w:val="24"/>
          <w:szCs w:val="24"/>
        </w:rPr>
      </w:pPr>
      <w:r w:rsidRPr="00C0349E">
        <w:rPr>
          <w:rFonts w:ascii="Times New Roman" w:hAnsi="Times New Roman" w:cs="Times New Roman"/>
          <w:b/>
          <w:sz w:val="24"/>
          <w:szCs w:val="24"/>
        </w:rPr>
        <w:tab/>
        <w:t>2. Термины и определения</w:t>
      </w:r>
    </w:p>
    <w:p w:rsidR="00B215EF" w:rsidRPr="00C0349E" w:rsidRDefault="00B215EF" w:rsidP="009511EC">
      <w:pPr>
        <w:tabs>
          <w:tab w:val="left" w:pos="284"/>
        </w:tabs>
        <w:spacing w:after="0" w:line="240" w:lineRule="auto"/>
        <w:ind w:firstLine="709"/>
        <w:jc w:val="both"/>
        <w:rPr>
          <w:rFonts w:ascii="Times New Roman" w:hAnsi="Times New Roman" w:cs="Times New Roman"/>
          <w:color w:val="000000"/>
          <w:sz w:val="24"/>
          <w:szCs w:val="24"/>
          <w:lang w:eastAsia="ru-RU"/>
        </w:rPr>
      </w:pPr>
      <w:r w:rsidRPr="00C0349E">
        <w:rPr>
          <w:rFonts w:ascii="Times New Roman" w:hAnsi="Times New Roman" w:cs="Times New Roman"/>
          <w:color w:val="000000"/>
          <w:sz w:val="24"/>
          <w:szCs w:val="24"/>
          <w:lang w:eastAsia="ru-RU"/>
        </w:rPr>
        <w:t xml:space="preserve">В настоящей документации используются термины и определения, предусмотренные </w:t>
      </w:r>
      <w:r w:rsidR="009511EC">
        <w:rPr>
          <w:rFonts w:ascii="Times New Roman" w:hAnsi="Times New Roman" w:cs="Times New Roman"/>
          <w:color w:val="000000"/>
          <w:sz w:val="24"/>
          <w:szCs w:val="24"/>
          <w:lang w:eastAsia="ru-RU"/>
        </w:rPr>
        <w:t>Положением</w:t>
      </w:r>
      <w:r w:rsidRPr="00C0349E">
        <w:rPr>
          <w:rFonts w:ascii="Times New Roman" w:hAnsi="Times New Roman" w:cs="Times New Roman"/>
          <w:color w:val="000000"/>
          <w:sz w:val="24"/>
          <w:szCs w:val="24"/>
          <w:lang w:eastAsia="ru-RU"/>
        </w:rPr>
        <w:t>.</w:t>
      </w:r>
    </w:p>
    <w:p w:rsidR="00B215EF" w:rsidRPr="00C0349E" w:rsidRDefault="00B215EF" w:rsidP="009511EC">
      <w:pPr>
        <w:spacing w:after="0" w:line="240" w:lineRule="auto"/>
        <w:jc w:val="both"/>
        <w:rPr>
          <w:rFonts w:ascii="Times New Roman" w:hAnsi="Times New Roman" w:cs="Times New Roman"/>
          <w:b/>
          <w:sz w:val="24"/>
          <w:szCs w:val="24"/>
        </w:rPr>
      </w:pPr>
      <w:r w:rsidRPr="00C0349E">
        <w:rPr>
          <w:rFonts w:ascii="Times New Roman" w:hAnsi="Times New Roman" w:cs="Times New Roman"/>
          <w:b/>
          <w:sz w:val="24"/>
          <w:szCs w:val="24"/>
        </w:rPr>
        <w:tab/>
        <w:t>3.</w:t>
      </w:r>
      <w:r w:rsidRPr="00C0349E">
        <w:rPr>
          <w:rFonts w:ascii="Times New Roman" w:hAnsi="Times New Roman" w:cs="Times New Roman"/>
          <w:sz w:val="24"/>
          <w:szCs w:val="24"/>
        </w:rPr>
        <w:t xml:space="preserve"> </w:t>
      </w:r>
      <w:r w:rsidRPr="00C0349E">
        <w:rPr>
          <w:rFonts w:ascii="Times New Roman" w:hAnsi="Times New Roman" w:cs="Times New Roman"/>
          <w:b/>
          <w:sz w:val="24"/>
          <w:szCs w:val="24"/>
        </w:rPr>
        <w:t>Орган по ведению реестра квалифицированных подрядных организаций</w:t>
      </w:r>
    </w:p>
    <w:p w:rsidR="00B215EF" w:rsidRPr="00C0349E" w:rsidRDefault="00B215EF" w:rsidP="009511EC">
      <w:pPr>
        <w:tabs>
          <w:tab w:val="left" w:pos="284"/>
        </w:tabs>
        <w:spacing w:after="0" w:line="240" w:lineRule="auto"/>
        <w:ind w:firstLine="709"/>
        <w:jc w:val="both"/>
        <w:rPr>
          <w:rFonts w:ascii="Times New Roman" w:hAnsi="Times New Roman" w:cs="Times New Roman"/>
          <w:sz w:val="24"/>
          <w:szCs w:val="24"/>
        </w:rPr>
      </w:pPr>
      <w:proofErr w:type="gramStart"/>
      <w:r w:rsidRPr="00C0349E">
        <w:rPr>
          <w:rFonts w:ascii="Times New Roman" w:hAnsi="Times New Roman" w:cs="Times New Roman"/>
          <w:sz w:val="24"/>
          <w:szCs w:val="24"/>
        </w:rPr>
        <w:t>В соответствии с абзацем двадцать четвертым подпункт</w:t>
      </w:r>
      <w:r>
        <w:rPr>
          <w:rFonts w:ascii="Times New Roman" w:hAnsi="Times New Roman" w:cs="Times New Roman"/>
          <w:sz w:val="24"/>
          <w:szCs w:val="24"/>
        </w:rPr>
        <w:t>а</w:t>
      </w:r>
      <w:r w:rsidRPr="00C0349E">
        <w:rPr>
          <w:rFonts w:ascii="Times New Roman" w:hAnsi="Times New Roman" w:cs="Times New Roman"/>
          <w:sz w:val="24"/>
          <w:szCs w:val="24"/>
        </w:rPr>
        <w:t xml:space="preserve"> 36 пункта 3.1 Положения о Министерстве регионального развития Республики Алтай, утвержденного постановлением Правительства Республики Алтай от 18</w:t>
      </w:r>
      <w:r w:rsidR="009511EC">
        <w:rPr>
          <w:rFonts w:ascii="Times New Roman" w:hAnsi="Times New Roman" w:cs="Times New Roman"/>
          <w:sz w:val="24"/>
          <w:szCs w:val="24"/>
        </w:rPr>
        <w:t xml:space="preserve"> мая 2</w:t>
      </w:r>
      <w:r w:rsidRPr="00C0349E">
        <w:rPr>
          <w:rFonts w:ascii="Times New Roman" w:hAnsi="Times New Roman" w:cs="Times New Roman"/>
          <w:sz w:val="24"/>
          <w:szCs w:val="24"/>
        </w:rPr>
        <w:t>006</w:t>
      </w:r>
      <w:r w:rsidR="009511EC">
        <w:rPr>
          <w:rFonts w:ascii="Times New Roman" w:hAnsi="Times New Roman" w:cs="Times New Roman"/>
          <w:sz w:val="24"/>
          <w:szCs w:val="24"/>
        </w:rPr>
        <w:t xml:space="preserve"> года</w:t>
      </w:r>
      <w:r w:rsidRPr="00C0349E">
        <w:rPr>
          <w:rFonts w:ascii="Times New Roman" w:hAnsi="Times New Roman" w:cs="Times New Roman"/>
          <w:sz w:val="24"/>
          <w:szCs w:val="24"/>
        </w:rPr>
        <w:t xml:space="preserve"> № 99  органом по ведению реестра квалифицированных подрядных организаций, имеющих право принимать участие в закупках, предметом которых является</w:t>
      </w:r>
      <w:r w:rsidR="00531B9D">
        <w:rPr>
          <w:rFonts w:ascii="Times New Roman" w:hAnsi="Times New Roman" w:cs="Times New Roman"/>
          <w:sz w:val="24"/>
          <w:szCs w:val="24"/>
        </w:rPr>
        <w:t xml:space="preserve"> оказание услуг и (или)</w:t>
      </w:r>
      <w:r w:rsidRPr="00C0349E">
        <w:rPr>
          <w:rFonts w:ascii="Times New Roman" w:hAnsi="Times New Roman" w:cs="Times New Roman"/>
          <w:sz w:val="24"/>
          <w:szCs w:val="24"/>
        </w:rPr>
        <w:t xml:space="preserve"> выполнение работ по капитальному ремонту общего имущества многоквартирных домов на территории Республик</w:t>
      </w:r>
      <w:r w:rsidR="00531B9D">
        <w:rPr>
          <w:rFonts w:ascii="Times New Roman" w:hAnsi="Times New Roman" w:cs="Times New Roman"/>
          <w:sz w:val="24"/>
          <w:szCs w:val="24"/>
        </w:rPr>
        <w:t>и</w:t>
      </w:r>
      <w:proofErr w:type="gramEnd"/>
      <w:r w:rsidRPr="00C0349E">
        <w:rPr>
          <w:rFonts w:ascii="Times New Roman" w:hAnsi="Times New Roman" w:cs="Times New Roman"/>
          <w:sz w:val="24"/>
          <w:szCs w:val="24"/>
        </w:rPr>
        <w:t xml:space="preserve"> Алтай (далее, соответственно, – орган по ведению РКП, РКП) определено Министерство регионального развития Республики Алтай.</w:t>
      </w:r>
    </w:p>
    <w:p w:rsidR="00B215EF" w:rsidRPr="00C0349E" w:rsidRDefault="00B215EF" w:rsidP="009511EC">
      <w:pPr>
        <w:tabs>
          <w:tab w:val="left" w:pos="709"/>
        </w:tabs>
        <w:spacing w:after="0" w:line="240" w:lineRule="auto"/>
        <w:rPr>
          <w:rFonts w:ascii="Times New Roman" w:hAnsi="Times New Roman" w:cs="Times New Roman"/>
          <w:sz w:val="24"/>
          <w:szCs w:val="24"/>
        </w:rPr>
      </w:pPr>
      <w:r w:rsidRPr="00C0349E">
        <w:rPr>
          <w:rFonts w:ascii="Times New Roman" w:hAnsi="Times New Roman" w:cs="Times New Roman"/>
          <w:b/>
          <w:sz w:val="24"/>
          <w:szCs w:val="24"/>
        </w:rPr>
        <w:tab/>
        <w:t>4.</w:t>
      </w:r>
      <w:r w:rsidRPr="00C0349E">
        <w:rPr>
          <w:rFonts w:ascii="Times New Roman" w:hAnsi="Times New Roman" w:cs="Times New Roman"/>
          <w:sz w:val="24"/>
          <w:szCs w:val="24"/>
        </w:rPr>
        <w:t xml:space="preserve"> </w:t>
      </w:r>
      <w:r w:rsidRPr="00C0349E">
        <w:rPr>
          <w:rFonts w:ascii="Times New Roman" w:hAnsi="Times New Roman" w:cs="Times New Roman"/>
          <w:b/>
          <w:sz w:val="24"/>
          <w:szCs w:val="24"/>
        </w:rPr>
        <w:t>Предмет предварительного отбора подрядных организаций</w:t>
      </w:r>
    </w:p>
    <w:p w:rsidR="00B215EF" w:rsidRDefault="00B215EF" w:rsidP="009511EC">
      <w:pPr>
        <w:tabs>
          <w:tab w:val="left" w:pos="284"/>
        </w:tabs>
        <w:spacing w:after="0" w:line="240" w:lineRule="auto"/>
        <w:ind w:firstLine="709"/>
        <w:jc w:val="both"/>
        <w:rPr>
          <w:rFonts w:ascii="Times New Roman" w:hAnsi="Times New Roman" w:cs="Times New Roman"/>
          <w:sz w:val="24"/>
          <w:szCs w:val="24"/>
        </w:rPr>
      </w:pPr>
      <w:r w:rsidRPr="00C0349E">
        <w:rPr>
          <w:rFonts w:ascii="Times New Roman" w:hAnsi="Times New Roman" w:cs="Times New Roman"/>
          <w:sz w:val="24"/>
          <w:szCs w:val="24"/>
        </w:rPr>
        <w:t xml:space="preserve">Включение в </w:t>
      </w:r>
      <w:r w:rsidR="00531B9D">
        <w:rPr>
          <w:rFonts w:ascii="Times New Roman" w:hAnsi="Times New Roman" w:cs="Times New Roman"/>
          <w:sz w:val="24"/>
          <w:szCs w:val="24"/>
        </w:rPr>
        <w:t>РКП</w:t>
      </w:r>
      <w:r w:rsidRPr="00C0349E">
        <w:rPr>
          <w:rFonts w:ascii="Times New Roman" w:hAnsi="Times New Roman" w:cs="Times New Roman"/>
          <w:sz w:val="24"/>
          <w:szCs w:val="24"/>
        </w:rPr>
        <w:t>.</w:t>
      </w:r>
    </w:p>
    <w:p w:rsidR="00B215EF" w:rsidRPr="00C0349E" w:rsidRDefault="00B215EF" w:rsidP="009511EC">
      <w:pPr>
        <w:pStyle w:val="a4"/>
        <w:tabs>
          <w:tab w:val="left" w:pos="709"/>
          <w:tab w:val="left" w:pos="851"/>
          <w:tab w:val="left" w:pos="1134"/>
          <w:tab w:val="left" w:pos="1560"/>
          <w:tab w:val="left" w:pos="3060"/>
        </w:tabs>
        <w:spacing w:before="0"/>
        <w:ind w:left="0" w:right="2"/>
        <w:rPr>
          <w:rFonts w:ascii="Times New Roman" w:hAnsi="Times New Roman"/>
          <w:b/>
          <w:sz w:val="24"/>
        </w:rPr>
      </w:pPr>
      <w:r w:rsidRPr="00C0349E">
        <w:rPr>
          <w:rFonts w:ascii="Times New Roman" w:hAnsi="Times New Roman"/>
          <w:b/>
          <w:sz w:val="24"/>
        </w:rPr>
        <w:tab/>
        <w:t>5.</w:t>
      </w:r>
      <w:r w:rsidRPr="00C0349E">
        <w:rPr>
          <w:rFonts w:ascii="Times New Roman" w:hAnsi="Times New Roman"/>
          <w:sz w:val="24"/>
        </w:rPr>
        <w:t xml:space="preserve"> </w:t>
      </w:r>
      <w:r w:rsidRPr="00C0349E">
        <w:rPr>
          <w:rFonts w:ascii="Times New Roman" w:hAnsi="Times New Roman"/>
          <w:b/>
          <w:sz w:val="24"/>
        </w:rPr>
        <w:t>Адресные перечни многоквартирных домов, на выполнение капитального ремонта общего имущества в которых будет проводиться электронный аукцион</w:t>
      </w:r>
    </w:p>
    <w:p w:rsidR="00B215EF" w:rsidRPr="00C0349E" w:rsidRDefault="00B215EF" w:rsidP="009511EC">
      <w:pPr>
        <w:pStyle w:val="a4"/>
        <w:tabs>
          <w:tab w:val="left" w:pos="284"/>
          <w:tab w:val="left" w:pos="851"/>
          <w:tab w:val="left" w:pos="1134"/>
          <w:tab w:val="left" w:pos="1560"/>
          <w:tab w:val="left" w:pos="3060"/>
        </w:tabs>
        <w:spacing w:before="0"/>
        <w:ind w:left="0" w:right="2" w:firstLine="709"/>
        <w:rPr>
          <w:rFonts w:ascii="Times New Roman" w:hAnsi="Times New Roman"/>
          <w:b/>
          <w:sz w:val="24"/>
        </w:rPr>
      </w:pPr>
      <w:proofErr w:type="gramStart"/>
      <w:r w:rsidRPr="00C0349E">
        <w:rPr>
          <w:rFonts w:ascii="Times New Roman" w:hAnsi="Times New Roman"/>
          <w:sz w:val="24"/>
        </w:rPr>
        <w:t>Перечень многоквартирных домов, расположенных на территории Республики Алтай, в отношении которых запланировано</w:t>
      </w:r>
      <w:r w:rsidR="00531B9D">
        <w:rPr>
          <w:rFonts w:ascii="Times New Roman" w:hAnsi="Times New Roman"/>
          <w:sz w:val="24"/>
        </w:rPr>
        <w:t xml:space="preserve"> оказание услуг и (или)</w:t>
      </w:r>
      <w:r w:rsidRPr="00C0349E">
        <w:rPr>
          <w:rFonts w:ascii="Times New Roman" w:hAnsi="Times New Roman"/>
          <w:sz w:val="24"/>
        </w:rPr>
        <w:t xml:space="preserve"> выполнение работ по капитальному ремонту общего имущества в многоквартирных домах утвержден постановлением Правительства Республики Алтай от 28 июля 2014 года № 220 «Об утверждении региональной программы «Проведение капитального ремонта общего имущества в многоквартирных домах на территории Республики Алтай на 2014-2043 годы», которое размещено на официальном</w:t>
      </w:r>
      <w:proofErr w:type="gramEnd"/>
      <w:r w:rsidRPr="00C0349E">
        <w:rPr>
          <w:rFonts w:ascii="Times New Roman" w:hAnsi="Times New Roman"/>
          <w:sz w:val="24"/>
        </w:rPr>
        <w:t xml:space="preserve"> </w:t>
      </w:r>
      <w:proofErr w:type="gramStart"/>
      <w:r w:rsidRPr="00C0349E">
        <w:rPr>
          <w:rFonts w:ascii="Times New Roman" w:hAnsi="Times New Roman"/>
          <w:sz w:val="24"/>
        </w:rPr>
        <w:t>сайте</w:t>
      </w:r>
      <w:proofErr w:type="gramEnd"/>
      <w:r w:rsidRPr="00C0349E">
        <w:rPr>
          <w:rFonts w:ascii="Times New Roman" w:hAnsi="Times New Roman"/>
          <w:sz w:val="24"/>
        </w:rPr>
        <w:t xml:space="preserve"> специализированной</w:t>
      </w:r>
      <w:r w:rsidRPr="00C0349E">
        <w:rPr>
          <w:rFonts w:ascii="Times New Roman" w:hAnsi="Times New Roman"/>
          <w:bCs/>
          <w:sz w:val="24"/>
        </w:rPr>
        <w:t xml:space="preserve"> некоммерческой организации «Региональный фонд капитального ремонта многоквартирных домов на территории Республики Алтай» http://rfkr04.ru/.</w:t>
      </w:r>
    </w:p>
    <w:p w:rsidR="00B215EF" w:rsidRPr="00C0349E" w:rsidRDefault="00B215EF" w:rsidP="00B215EF">
      <w:pPr>
        <w:tabs>
          <w:tab w:val="left" w:pos="567"/>
          <w:tab w:val="left" w:pos="1134"/>
          <w:tab w:val="left" w:pos="1560"/>
          <w:tab w:val="left" w:pos="3060"/>
        </w:tabs>
        <w:spacing w:after="0" w:line="240" w:lineRule="auto"/>
        <w:ind w:right="2" w:firstLine="709"/>
        <w:contextualSpacing/>
        <w:jc w:val="both"/>
        <w:rPr>
          <w:rFonts w:ascii="Times New Roman" w:hAnsi="Times New Roman" w:cs="Times New Roman"/>
          <w:bCs/>
          <w:sz w:val="24"/>
          <w:szCs w:val="24"/>
        </w:rPr>
      </w:pPr>
      <w:r w:rsidRPr="00C0349E">
        <w:rPr>
          <w:rFonts w:ascii="Times New Roman" w:hAnsi="Times New Roman" w:cs="Times New Roman"/>
          <w:bCs/>
          <w:sz w:val="24"/>
          <w:szCs w:val="24"/>
        </w:rPr>
        <w:t xml:space="preserve">Указанный перечень может быть актуализирован в порядке, установленном Жилищным кодексом Российской Федерации, а также </w:t>
      </w:r>
      <w:r w:rsidRPr="00C0349E">
        <w:rPr>
          <w:rFonts w:ascii="Times New Roman" w:hAnsi="Times New Roman" w:cs="Times New Roman"/>
          <w:color w:val="000000"/>
          <w:sz w:val="24"/>
          <w:szCs w:val="24"/>
          <w:lang w:eastAsia="ru-RU"/>
        </w:rPr>
        <w:t>Законом 39-РЗ</w:t>
      </w:r>
      <w:r w:rsidRPr="00C0349E">
        <w:rPr>
          <w:rFonts w:ascii="Times New Roman" w:hAnsi="Times New Roman" w:cs="Times New Roman"/>
          <w:bCs/>
          <w:sz w:val="24"/>
          <w:szCs w:val="24"/>
        </w:rPr>
        <w:t>.</w:t>
      </w:r>
    </w:p>
    <w:p w:rsidR="00B215EF" w:rsidRPr="00D85D8D" w:rsidRDefault="00B215EF" w:rsidP="00B215EF">
      <w:pPr>
        <w:pStyle w:val="a5"/>
        <w:ind w:firstLine="708"/>
        <w:jc w:val="both"/>
        <w:rPr>
          <w:rFonts w:ascii="Times New Roman" w:hAnsi="Times New Roman" w:cs="Times New Roman"/>
          <w:b/>
          <w:i/>
          <w:sz w:val="24"/>
          <w:szCs w:val="24"/>
          <w:lang w:eastAsia="ru-RU"/>
        </w:rPr>
      </w:pPr>
      <w:r w:rsidRPr="00D85D8D">
        <w:rPr>
          <w:rFonts w:ascii="Times New Roman" w:hAnsi="Times New Roman" w:cs="Times New Roman"/>
          <w:b/>
          <w:sz w:val="24"/>
          <w:szCs w:val="24"/>
          <w:lang w:eastAsia="ru-RU"/>
        </w:rPr>
        <w:t>6.</w:t>
      </w:r>
      <w:r w:rsidRPr="00D85D8D">
        <w:rPr>
          <w:rFonts w:ascii="Times New Roman" w:hAnsi="Times New Roman" w:cs="Times New Roman"/>
          <w:b/>
          <w:i/>
          <w:sz w:val="24"/>
          <w:szCs w:val="24"/>
          <w:lang w:eastAsia="ru-RU"/>
        </w:rPr>
        <w:t> </w:t>
      </w:r>
      <w:r w:rsidRPr="00D85D8D">
        <w:rPr>
          <w:rFonts w:ascii="Times New Roman" w:hAnsi="Times New Roman" w:cs="Times New Roman"/>
          <w:b/>
          <w:bCs/>
          <w:sz w:val="24"/>
          <w:szCs w:val="24"/>
        </w:rPr>
        <w:t xml:space="preserve">Информация об органе по ведению РКП: </w:t>
      </w:r>
    </w:p>
    <w:p w:rsidR="00B215EF" w:rsidRPr="00C0349E" w:rsidRDefault="00B215EF" w:rsidP="00B215EF">
      <w:pPr>
        <w:pStyle w:val="a5"/>
        <w:ind w:firstLine="708"/>
        <w:jc w:val="both"/>
        <w:rPr>
          <w:rFonts w:ascii="Times New Roman" w:hAnsi="Times New Roman" w:cs="Times New Roman"/>
          <w:i/>
          <w:sz w:val="24"/>
          <w:szCs w:val="24"/>
          <w:lang w:eastAsia="ru-RU"/>
        </w:rPr>
      </w:pPr>
      <w:r w:rsidRPr="00C0349E">
        <w:rPr>
          <w:rFonts w:ascii="Times New Roman" w:hAnsi="Times New Roman" w:cs="Times New Roman"/>
          <w:bCs/>
          <w:sz w:val="24"/>
          <w:szCs w:val="24"/>
        </w:rPr>
        <w:t xml:space="preserve">адрес: г. Горно-Алтайск, ул. Чаптынова, 2; </w:t>
      </w:r>
    </w:p>
    <w:p w:rsidR="00B215EF" w:rsidRPr="00EB2D7B" w:rsidRDefault="00B215EF" w:rsidP="00B215EF">
      <w:pPr>
        <w:pStyle w:val="a5"/>
        <w:ind w:firstLine="708"/>
        <w:jc w:val="both"/>
        <w:rPr>
          <w:rFonts w:ascii="Times New Roman" w:hAnsi="Times New Roman" w:cs="Times New Roman"/>
          <w:i/>
          <w:sz w:val="24"/>
          <w:szCs w:val="24"/>
          <w:lang w:val="en-US" w:eastAsia="ru-RU"/>
        </w:rPr>
      </w:pPr>
      <w:proofErr w:type="gramStart"/>
      <w:r w:rsidRPr="00C0349E">
        <w:rPr>
          <w:rFonts w:ascii="Times New Roman" w:hAnsi="Times New Roman" w:cs="Times New Roman"/>
          <w:bCs/>
          <w:sz w:val="24"/>
          <w:szCs w:val="24"/>
          <w:lang w:val="en-US"/>
        </w:rPr>
        <w:t>e</w:t>
      </w:r>
      <w:r w:rsidRPr="00EB2D7B">
        <w:rPr>
          <w:rFonts w:ascii="Times New Roman" w:hAnsi="Times New Roman" w:cs="Times New Roman"/>
          <w:bCs/>
          <w:sz w:val="24"/>
          <w:szCs w:val="24"/>
          <w:lang w:val="en-US"/>
        </w:rPr>
        <w:t>-</w:t>
      </w:r>
      <w:r w:rsidRPr="00C0349E">
        <w:rPr>
          <w:rFonts w:ascii="Times New Roman" w:hAnsi="Times New Roman" w:cs="Times New Roman"/>
          <w:bCs/>
          <w:sz w:val="24"/>
          <w:szCs w:val="24"/>
          <w:lang w:val="en-US"/>
        </w:rPr>
        <w:t>mail</w:t>
      </w:r>
      <w:proofErr w:type="gramEnd"/>
      <w:r w:rsidRPr="00EB2D7B">
        <w:rPr>
          <w:rFonts w:ascii="Times New Roman" w:hAnsi="Times New Roman" w:cs="Times New Roman"/>
          <w:bCs/>
          <w:sz w:val="24"/>
          <w:szCs w:val="24"/>
          <w:lang w:val="en-US"/>
        </w:rPr>
        <w:t xml:space="preserve">: </w:t>
      </w:r>
      <w:r w:rsidRPr="00C0349E">
        <w:rPr>
          <w:rFonts w:ascii="Times New Roman" w:hAnsi="Times New Roman" w:cs="Times New Roman"/>
          <w:bCs/>
          <w:sz w:val="24"/>
          <w:szCs w:val="24"/>
          <w:lang w:val="en-US"/>
        </w:rPr>
        <w:t>minregion</w:t>
      </w:r>
      <w:r w:rsidRPr="00EB2D7B">
        <w:rPr>
          <w:rFonts w:ascii="Times New Roman" w:hAnsi="Times New Roman" w:cs="Times New Roman"/>
          <w:bCs/>
          <w:sz w:val="24"/>
          <w:szCs w:val="24"/>
          <w:lang w:val="en-US"/>
        </w:rPr>
        <w:t>@</w:t>
      </w:r>
      <w:r w:rsidRPr="00C0349E">
        <w:rPr>
          <w:rFonts w:ascii="Times New Roman" w:hAnsi="Times New Roman" w:cs="Times New Roman"/>
          <w:bCs/>
          <w:sz w:val="24"/>
          <w:szCs w:val="24"/>
          <w:lang w:val="en-US"/>
        </w:rPr>
        <w:t>mail</w:t>
      </w:r>
      <w:r w:rsidRPr="00EB2D7B">
        <w:rPr>
          <w:rFonts w:ascii="Times New Roman" w:hAnsi="Times New Roman" w:cs="Times New Roman"/>
          <w:bCs/>
          <w:sz w:val="24"/>
          <w:szCs w:val="24"/>
          <w:lang w:val="en-US"/>
        </w:rPr>
        <w:t>.</w:t>
      </w:r>
      <w:r w:rsidRPr="00C0349E">
        <w:rPr>
          <w:rFonts w:ascii="Times New Roman" w:hAnsi="Times New Roman" w:cs="Times New Roman"/>
          <w:bCs/>
          <w:sz w:val="24"/>
          <w:szCs w:val="24"/>
          <w:lang w:val="en-US"/>
        </w:rPr>
        <w:t>ru</w:t>
      </w:r>
      <w:r w:rsidRPr="00EB2D7B">
        <w:rPr>
          <w:rFonts w:ascii="Times New Roman" w:hAnsi="Times New Roman" w:cs="Times New Roman"/>
          <w:bCs/>
          <w:sz w:val="24"/>
          <w:szCs w:val="24"/>
          <w:lang w:val="en-US"/>
        </w:rPr>
        <w:t>;</w:t>
      </w:r>
    </w:p>
    <w:p w:rsidR="00B215EF" w:rsidRPr="00C0349E" w:rsidRDefault="00B215EF" w:rsidP="00B215EF">
      <w:pPr>
        <w:pStyle w:val="a5"/>
        <w:ind w:firstLine="708"/>
        <w:jc w:val="both"/>
        <w:rPr>
          <w:rFonts w:ascii="Times New Roman" w:hAnsi="Times New Roman" w:cs="Times New Roman"/>
          <w:i/>
          <w:sz w:val="24"/>
          <w:szCs w:val="24"/>
          <w:lang w:eastAsia="ru-RU"/>
        </w:rPr>
      </w:pPr>
      <w:r w:rsidRPr="00C0349E">
        <w:rPr>
          <w:rFonts w:ascii="Times New Roman" w:hAnsi="Times New Roman" w:cs="Times New Roman"/>
          <w:sz w:val="24"/>
          <w:szCs w:val="24"/>
          <w:lang w:eastAsia="ru-RU"/>
        </w:rPr>
        <w:t>телефон: 8 (388 22) 2-</w:t>
      </w:r>
      <w:r>
        <w:rPr>
          <w:rFonts w:ascii="Times New Roman" w:hAnsi="Times New Roman" w:cs="Times New Roman"/>
          <w:sz w:val="24"/>
          <w:szCs w:val="24"/>
          <w:lang w:eastAsia="ru-RU"/>
        </w:rPr>
        <w:t>27</w:t>
      </w:r>
      <w:r w:rsidRPr="00C0349E">
        <w:rPr>
          <w:rFonts w:ascii="Times New Roman" w:hAnsi="Times New Roman" w:cs="Times New Roman"/>
          <w:sz w:val="24"/>
          <w:szCs w:val="24"/>
          <w:lang w:eastAsia="ru-RU"/>
        </w:rPr>
        <w:t>-</w:t>
      </w:r>
      <w:r>
        <w:rPr>
          <w:rFonts w:ascii="Times New Roman" w:hAnsi="Times New Roman" w:cs="Times New Roman"/>
          <w:sz w:val="24"/>
          <w:szCs w:val="24"/>
          <w:lang w:eastAsia="ru-RU"/>
        </w:rPr>
        <w:t>79</w:t>
      </w:r>
    </w:p>
    <w:p w:rsidR="00B215EF" w:rsidRPr="00C0349E" w:rsidRDefault="00B215EF" w:rsidP="00B215EF">
      <w:pPr>
        <w:pStyle w:val="a5"/>
        <w:ind w:firstLine="708"/>
        <w:jc w:val="both"/>
        <w:rPr>
          <w:rFonts w:ascii="Times New Roman" w:hAnsi="Times New Roman" w:cs="Times New Roman"/>
          <w:bCs/>
          <w:sz w:val="24"/>
          <w:szCs w:val="24"/>
        </w:rPr>
      </w:pPr>
      <w:r w:rsidRPr="00C0349E">
        <w:rPr>
          <w:rFonts w:ascii="Times New Roman" w:hAnsi="Times New Roman" w:cs="Times New Roman"/>
          <w:bCs/>
          <w:sz w:val="24"/>
          <w:szCs w:val="24"/>
        </w:rPr>
        <w:t xml:space="preserve">официальный сайт, на </w:t>
      </w:r>
      <w:proofErr w:type="gramStart"/>
      <w:r w:rsidRPr="00C0349E">
        <w:rPr>
          <w:rFonts w:ascii="Times New Roman" w:hAnsi="Times New Roman" w:cs="Times New Roman"/>
          <w:bCs/>
          <w:sz w:val="24"/>
          <w:szCs w:val="24"/>
        </w:rPr>
        <w:t>котором</w:t>
      </w:r>
      <w:proofErr w:type="gramEnd"/>
      <w:r w:rsidRPr="00C0349E">
        <w:rPr>
          <w:rFonts w:ascii="Times New Roman" w:hAnsi="Times New Roman" w:cs="Times New Roman"/>
          <w:bCs/>
          <w:sz w:val="24"/>
          <w:szCs w:val="24"/>
        </w:rPr>
        <w:t xml:space="preserve"> размещена документация: </w:t>
      </w:r>
      <w:r w:rsidRPr="00C0349E">
        <w:rPr>
          <w:rFonts w:ascii="Times New Roman" w:hAnsi="Times New Roman" w:cs="Times New Roman"/>
          <w:bCs/>
          <w:sz w:val="24"/>
          <w:szCs w:val="24"/>
          <w:lang w:val="en-US"/>
        </w:rPr>
        <w:t>http</w:t>
      </w:r>
      <w:r w:rsidRPr="00C0349E">
        <w:rPr>
          <w:rFonts w:ascii="Times New Roman" w:hAnsi="Times New Roman" w:cs="Times New Roman"/>
          <w:bCs/>
          <w:sz w:val="24"/>
          <w:szCs w:val="24"/>
        </w:rPr>
        <w:t>://</w:t>
      </w:r>
      <w:r w:rsidRPr="00C0349E">
        <w:rPr>
          <w:rFonts w:ascii="Times New Roman" w:hAnsi="Times New Roman" w:cs="Times New Roman"/>
          <w:b/>
          <w:bCs/>
          <w:color w:val="006621"/>
          <w:sz w:val="24"/>
          <w:szCs w:val="24"/>
          <w:shd w:val="clear" w:color="auto" w:fill="FFFFFF"/>
        </w:rPr>
        <w:t xml:space="preserve"> </w:t>
      </w:r>
      <w:r w:rsidRPr="00C0349E">
        <w:rPr>
          <w:rFonts w:ascii="Times New Roman" w:hAnsi="Times New Roman" w:cs="Times New Roman"/>
          <w:bCs/>
          <w:sz w:val="24"/>
          <w:szCs w:val="24"/>
        </w:rPr>
        <w:t xml:space="preserve">minregion-ra.ru, </w:t>
      </w:r>
      <w:hyperlink r:id="rId6" w:history="1">
        <w:r w:rsidRPr="00C0349E">
          <w:rPr>
            <w:rStyle w:val="a3"/>
            <w:rFonts w:ascii="Times New Roman" w:hAnsi="Times New Roman" w:cs="Times New Roman"/>
          </w:rPr>
          <w:t>http://www.rts-tender.ru</w:t>
        </w:r>
      </w:hyperlink>
      <w:r w:rsidRPr="00C0349E">
        <w:rPr>
          <w:rStyle w:val="a3"/>
          <w:rFonts w:ascii="Times New Roman" w:hAnsi="Times New Roman" w:cs="Times New Roman"/>
        </w:rPr>
        <w:t>.</w:t>
      </w:r>
    </w:p>
    <w:p w:rsidR="00B215EF" w:rsidRPr="00D85D8D" w:rsidRDefault="00B215EF" w:rsidP="00B215EF">
      <w:pPr>
        <w:pStyle w:val="a5"/>
        <w:jc w:val="both"/>
        <w:rPr>
          <w:rFonts w:ascii="Times New Roman" w:hAnsi="Times New Roman" w:cs="Times New Roman"/>
          <w:b/>
          <w:bCs/>
          <w:sz w:val="24"/>
          <w:szCs w:val="24"/>
        </w:rPr>
      </w:pPr>
      <w:r w:rsidRPr="00C0349E">
        <w:rPr>
          <w:rFonts w:ascii="Times New Roman" w:hAnsi="Times New Roman" w:cs="Times New Roman"/>
          <w:bCs/>
          <w:sz w:val="24"/>
          <w:szCs w:val="24"/>
        </w:rPr>
        <w:tab/>
      </w:r>
      <w:r w:rsidRPr="00D85D8D">
        <w:rPr>
          <w:rFonts w:ascii="Times New Roman" w:hAnsi="Times New Roman" w:cs="Times New Roman"/>
          <w:b/>
          <w:bCs/>
          <w:sz w:val="24"/>
          <w:szCs w:val="24"/>
        </w:rPr>
        <w:t>7. Информация об операторе электронной площадки:</w:t>
      </w:r>
    </w:p>
    <w:p w:rsidR="00B215EF" w:rsidRPr="00C0349E" w:rsidRDefault="00B215EF" w:rsidP="00B215EF">
      <w:pPr>
        <w:pStyle w:val="a5"/>
        <w:ind w:firstLine="708"/>
        <w:jc w:val="both"/>
        <w:rPr>
          <w:rFonts w:ascii="Times New Roman" w:hAnsi="Times New Roman" w:cs="Times New Roman"/>
          <w:bCs/>
          <w:sz w:val="24"/>
          <w:szCs w:val="24"/>
        </w:rPr>
      </w:pPr>
      <w:r w:rsidRPr="00C0349E">
        <w:rPr>
          <w:rFonts w:ascii="Times New Roman" w:hAnsi="Times New Roman" w:cs="Times New Roman"/>
          <w:bCs/>
          <w:sz w:val="24"/>
          <w:szCs w:val="24"/>
        </w:rPr>
        <w:lastRenderedPageBreak/>
        <w:t>полное наименование: Общество с ограниченной ответственностью «РТС-тендер»;</w:t>
      </w:r>
    </w:p>
    <w:p w:rsidR="00B215EF" w:rsidRPr="00C0349E" w:rsidRDefault="00B215EF" w:rsidP="00B215EF">
      <w:pPr>
        <w:pStyle w:val="a5"/>
        <w:tabs>
          <w:tab w:val="left" w:pos="0"/>
        </w:tabs>
        <w:jc w:val="both"/>
        <w:rPr>
          <w:rFonts w:ascii="Times New Roman" w:hAnsi="Times New Roman" w:cs="Times New Roman"/>
          <w:bCs/>
          <w:sz w:val="24"/>
          <w:szCs w:val="24"/>
        </w:rPr>
      </w:pPr>
      <w:r w:rsidRPr="00C0349E">
        <w:rPr>
          <w:rFonts w:ascii="Times New Roman" w:hAnsi="Times New Roman" w:cs="Times New Roman"/>
          <w:bCs/>
          <w:sz w:val="24"/>
          <w:szCs w:val="24"/>
        </w:rPr>
        <w:t xml:space="preserve">сайт оператора электронной площадки: </w:t>
      </w:r>
      <w:hyperlink r:id="rId7" w:history="1">
        <w:r w:rsidRPr="00C0349E">
          <w:rPr>
            <w:rStyle w:val="a3"/>
            <w:rFonts w:ascii="Times New Roman" w:hAnsi="Times New Roman" w:cs="Times New Roman"/>
          </w:rPr>
          <w:t>http://www.rts-tender.ru</w:t>
        </w:r>
      </w:hyperlink>
    </w:p>
    <w:p w:rsidR="007A7B9F" w:rsidRDefault="00B215EF" w:rsidP="007A7B9F">
      <w:pPr>
        <w:pStyle w:val="a5"/>
        <w:jc w:val="both"/>
        <w:rPr>
          <w:rFonts w:ascii="Times New Roman" w:hAnsi="Times New Roman" w:cs="Times New Roman"/>
          <w:bCs/>
          <w:sz w:val="24"/>
          <w:szCs w:val="24"/>
        </w:rPr>
      </w:pPr>
      <w:r w:rsidRPr="00C0349E">
        <w:rPr>
          <w:rFonts w:ascii="Times New Roman" w:hAnsi="Times New Roman" w:cs="Times New Roman"/>
          <w:bCs/>
          <w:sz w:val="24"/>
          <w:szCs w:val="24"/>
        </w:rPr>
        <w:tab/>
      </w:r>
      <w:r w:rsidR="007A7B9F">
        <w:rPr>
          <w:rFonts w:ascii="Times New Roman" w:hAnsi="Times New Roman" w:cs="Times New Roman"/>
          <w:bCs/>
          <w:sz w:val="24"/>
          <w:szCs w:val="24"/>
        </w:rPr>
        <w:t>5. Дата и время начала срока подачи заявок на участие в предварительном отборе (далее – Заявка): 08 часов 00 минут 29 ноября 2018 года (время местное).</w:t>
      </w:r>
    </w:p>
    <w:p w:rsidR="007A7B9F" w:rsidRDefault="007A7B9F" w:rsidP="007A7B9F">
      <w:pPr>
        <w:pStyle w:val="a5"/>
        <w:jc w:val="both"/>
        <w:rPr>
          <w:rFonts w:ascii="Times New Roman" w:hAnsi="Times New Roman" w:cs="Times New Roman"/>
          <w:bCs/>
          <w:sz w:val="24"/>
          <w:szCs w:val="24"/>
        </w:rPr>
      </w:pPr>
      <w:r>
        <w:rPr>
          <w:rFonts w:ascii="Times New Roman" w:hAnsi="Times New Roman" w:cs="Times New Roman"/>
          <w:bCs/>
          <w:sz w:val="24"/>
          <w:szCs w:val="24"/>
        </w:rPr>
        <w:tab/>
        <w:t>6. Дата и время окончания срока подачи Заявок: 18 часов 00 минут 19 декабря 2018 года (время местное).</w:t>
      </w:r>
    </w:p>
    <w:p w:rsidR="007A7B9F" w:rsidRDefault="007A7B9F" w:rsidP="007A7B9F">
      <w:pPr>
        <w:pStyle w:val="a5"/>
        <w:jc w:val="both"/>
        <w:rPr>
          <w:rFonts w:ascii="Times New Roman" w:hAnsi="Times New Roman" w:cs="Times New Roman"/>
          <w:bCs/>
          <w:sz w:val="24"/>
          <w:szCs w:val="24"/>
        </w:rPr>
      </w:pPr>
      <w:r>
        <w:rPr>
          <w:rFonts w:ascii="Times New Roman" w:hAnsi="Times New Roman" w:cs="Times New Roman"/>
          <w:bCs/>
          <w:sz w:val="24"/>
          <w:szCs w:val="24"/>
        </w:rPr>
        <w:tab/>
        <w:t>7. Дата окончания срока рассмотрения Заявок: не позднее 27 декабря 2018 года.</w:t>
      </w:r>
    </w:p>
    <w:p w:rsidR="00B215EF" w:rsidRPr="00C0349E" w:rsidRDefault="00B215EF" w:rsidP="007A7B9F">
      <w:pPr>
        <w:pStyle w:val="a5"/>
        <w:jc w:val="both"/>
        <w:rPr>
          <w:rFonts w:ascii="Times New Roman" w:hAnsi="Times New Roman" w:cs="Times New Roman"/>
          <w:bCs/>
          <w:sz w:val="24"/>
          <w:szCs w:val="24"/>
        </w:rPr>
      </w:pPr>
      <w:bookmarkStart w:id="0" w:name="_GoBack"/>
      <w:bookmarkEnd w:id="0"/>
      <w:r w:rsidRPr="00C0349E">
        <w:rPr>
          <w:rFonts w:ascii="Times New Roman" w:hAnsi="Times New Roman" w:cs="Times New Roman"/>
          <w:bCs/>
          <w:sz w:val="24"/>
          <w:szCs w:val="24"/>
        </w:rPr>
        <w:tab/>
      </w:r>
      <w:r w:rsidRPr="00D85D8D">
        <w:rPr>
          <w:rFonts w:ascii="Times New Roman" w:hAnsi="Times New Roman" w:cs="Times New Roman"/>
          <w:b/>
          <w:bCs/>
          <w:sz w:val="24"/>
          <w:szCs w:val="24"/>
        </w:rPr>
        <w:t>11. Период действия результатов предварительного отбора</w:t>
      </w:r>
      <w:r w:rsidRPr="00C0349E">
        <w:rPr>
          <w:rFonts w:ascii="Times New Roman" w:hAnsi="Times New Roman" w:cs="Times New Roman"/>
          <w:bCs/>
          <w:sz w:val="24"/>
          <w:szCs w:val="24"/>
        </w:rPr>
        <w:t xml:space="preserve"> –  3 года. </w:t>
      </w:r>
    </w:p>
    <w:p w:rsidR="00B215EF" w:rsidRPr="000D13A9" w:rsidRDefault="00B215EF" w:rsidP="00B215EF">
      <w:pPr>
        <w:widowControl w:val="0"/>
        <w:shd w:val="clear" w:color="auto" w:fill="FFFFFF"/>
        <w:tabs>
          <w:tab w:val="left" w:pos="0"/>
          <w:tab w:val="left" w:pos="709"/>
        </w:tabs>
        <w:autoSpaceDE w:val="0"/>
        <w:autoSpaceDN w:val="0"/>
        <w:adjustRightInd w:val="0"/>
        <w:spacing w:after="0" w:line="240" w:lineRule="auto"/>
        <w:rPr>
          <w:rFonts w:ascii="Times New Roman" w:hAnsi="Times New Roman"/>
          <w:b/>
          <w:spacing w:val="-1"/>
          <w:sz w:val="24"/>
        </w:rPr>
      </w:pPr>
      <w:r>
        <w:rPr>
          <w:rFonts w:ascii="Times New Roman" w:hAnsi="Times New Roman"/>
          <w:sz w:val="24"/>
        </w:rPr>
        <w:tab/>
      </w:r>
      <w:r w:rsidR="0096163A" w:rsidRPr="0096163A">
        <w:rPr>
          <w:rFonts w:ascii="Times New Roman" w:hAnsi="Times New Roman"/>
          <w:b/>
          <w:sz w:val="24"/>
        </w:rPr>
        <w:t>12.</w:t>
      </w:r>
      <w:r w:rsidR="0096163A">
        <w:rPr>
          <w:rFonts w:ascii="Times New Roman" w:hAnsi="Times New Roman"/>
          <w:sz w:val="24"/>
        </w:rPr>
        <w:t xml:space="preserve"> </w:t>
      </w:r>
      <w:r w:rsidRPr="000D13A9">
        <w:rPr>
          <w:rFonts w:ascii="Times New Roman" w:hAnsi="Times New Roman"/>
          <w:b/>
          <w:sz w:val="24"/>
        </w:rPr>
        <w:t>Состав документации:</w:t>
      </w:r>
    </w:p>
    <w:p w:rsidR="00B215EF" w:rsidRPr="00C0349E" w:rsidRDefault="00B215EF" w:rsidP="00B215EF">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0349E">
        <w:rPr>
          <w:rFonts w:ascii="Times New Roman" w:hAnsi="Times New Roman" w:cs="Times New Roman"/>
          <w:sz w:val="24"/>
          <w:szCs w:val="24"/>
        </w:rPr>
        <w:tab/>
        <w:t xml:space="preserve">Раздел </w:t>
      </w:r>
      <w:r w:rsidRPr="00C0349E">
        <w:rPr>
          <w:rFonts w:ascii="Times New Roman" w:hAnsi="Times New Roman" w:cs="Times New Roman"/>
          <w:sz w:val="24"/>
          <w:szCs w:val="24"/>
          <w:lang w:val="en-US"/>
        </w:rPr>
        <w:t>I</w:t>
      </w:r>
      <w:r w:rsidRPr="00C0349E">
        <w:rPr>
          <w:rFonts w:ascii="Times New Roman" w:hAnsi="Times New Roman" w:cs="Times New Roman"/>
          <w:sz w:val="24"/>
          <w:szCs w:val="24"/>
        </w:rPr>
        <w:t xml:space="preserve">. </w:t>
      </w:r>
      <w:r w:rsidRPr="00C0349E">
        <w:rPr>
          <w:rFonts w:ascii="Times New Roman" w:hAnsi="Times New Roman" w:cs="Times New Roman"/>
          <w:color w:val="000000"/>
          <w:sz w:val="24"/>
          <w:szCs w:val="24"/>
        </w:rPr>
        <w:t>Общие положения</w:t>
      </w:r>
      <w:r w:rsidRPr="00C0349E">
        <w:rPr>
          <w:rFonts w:ascii="Times New Roman" w:hAnsi="Times New Roman" w:cs="Times New Roman"/>
          <w:sz w:val="24"/>
          <w:szCs w:val="24"/>
        </w:rPr>
        <w:t>.</w:t>
      </w:r>
    </w:p>
    <w:p w:rsidR="00B215EF" w:rsidRPr="00C0349E" w:rsidRDefault="00B215EF" w:rsidP="00B215EF">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C0349E">
        <w:rPr>
          <w:rFonts w:ascii="Times New Roman" w:hAnsi="Times New Roman" w:cs="Times New Roman"/>
          <w:sz w:val="24"/>
          <w:szCs w:val="24"/>
        </w:rPr>
        <w:tab/>
        <w:t xml:space="preserve">Раздел II. </w:t>
      </w:r>
      <w:r w:rsidRPr="00C0349E">
        <w:rPr>
          <w:rFonts w:ascii="Times New Roman" w:hAnsi="Times New Roman" w:cs="Times New Roman"/>
          <w:bCs/>
          <w:sz w:val="24"/>
          <w:szCs w:val="24"/>
        </w:rPr>
        <w:t>Условия проведения предварительного отбора</w:t>
      </w:r>
      <w:r w:rsidRPr="00C0349E">
        <w:rPr>
          <w:rFonts w:ascii="Times New Roman" w:hAnsi="Times New Roman" w:cs="Times New Roman"/>
          <w:sz w:val="24"/>
          <w:szCs w:val="24"/>
        </w:rPr>
        <w:t>.</w:t>
      </w:r>
    </w:p>
    <w:p w:rsidR="00B215EF" w:rsidRPr="00C0349E" w:rsidRDefault="00B215EF" w:rsidP="00B215EF">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C0349E">
        <w:rPr>
          <w:rFonts w:ascii="Times New Roman" w:hAnsi="Times New Roman" w:cs="Times New Roman"/>
          <w:sz w:val="24"/>
          <w:szCs w:val="24"/>
        </w:rPr>
        <w:tab/>
        <w:t>Раздел III. Требования к выполнению работ по капитальному ремонту общего имущества в многоквартирном доме.</w:t>
      </w:r>
    </w:p>
    <w:p w:rsidR="00B215EF" w:rsidRPr="00C0349E" w:rsidRDefault="00B215EF" w:rsidP="00B215EF">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C0349E">
        <w:rPr>
          <w:rFonts w:ascii="Times New Roman" w:hAnsi="Times New Roman" w:cs="Times New Roman"/>
          <w:sz w:val="24"/>
          <w:szCs w:val="24"/>
        </w:rPr>
        <w:tab/>
        <w:t xml:space="preserve">Раздел </w:t>
      </w:r>
      <w:r w:rsidRPr="00C0349E">
        <w:rPr>
          <w:rFonts w:ascii="Times New Roman" w:hAnsi="Times New Roman" w:cs="Times New Roman"/>
          <w:bCs/>
          <w:sz w:val="24"/>
          <w:szCs w:val="24"/>
          <w:lang w:val="en-US"/>
        </w:rPr>
        <w:t>IV</w:t>
      </w:r>
      <w:r w:rsidRPr="00C0349E">
        <w:rPr>
          <w:rFonts w:ascii="Times New Roman" w:hAnsi="Times New Roman" w:cs="Times New Roman"/>
          <w:sz w:val="24"/>
          <w:szCs w:val="24"/>
        </w:rPr>
        <w:t>. Сведения о существенных условиях договора об оказании услуг и (или) выполнении работ.</w:t>
      </w:r>
    </w:p>
    <w:p w:rsidR="00B215EF" w:rsidRPr="00C0349E" w:rsidRDefault="00B215EF" w:rsidP="00B215EF">
      <w:pPr>
        <w:widowControl w:val="0"/>
        <w:shd w:val="clear" w:color="auto" w:fill="FFFFFF"/>
        <w:autoSpaceDE w:val="0"/>
        <w:autoSpaceDN w:val="0"/>
        <w:adjustRightInd w:val="0"/>
        <w:spacing w:after="0" w:line="240" w:lineRule="auto"/>
        <w:ind w:right="10"/>
        <w:contextualSpacing/>
        <w:jc w:val="both"/>
        <w:rPr>
          <w:rFonts w:ascii="Times New Roman" w:hAnsi="Times New Roman" w:cs="Times New Roman"/>
          <w:sz w:val="24"/>
          <w:szCs w:val="24"/>
        </w:rPr>
      </w:pPr>
      <w:r w:rsidRPr="00C0349E">
        <w:rPr>
          <w:rFonts w:ascii="Times New Roman" w:hAnsi="Times New Roman" w:cs="Times New Roman"/>
          <w:sz w:val="24"/>
          <w:szCs w:val="24"/>
        </w:rPr>
        <w:tab/>
        <w:t xml:space="preserve">Приложение </w:t>
      </w:r>
      <w:r>
        <w:rPr>
          <w:rFonts w:ascii="Times New Roman" w:hAnsi="Times New Roman" w:cs="Times New Roman"/>
          <w:sz w:val="24"/>
          <w:szCs w:val="24"/>
        </w:rPr>
        <w:t xml:space="preserve">№ </w:t>
      </w:r>
      <w:r w:rsidRPr="00C0349E">
        <w:rPr>
          <w:rFonts w:ascii="Times New Roman" w:hAnsi="Times New Roman" w:cs="Times New Roman"/>
          <w:sz w:val="24"/>
          <w:szCs w:val="24"/>
        </w:rPr>
        <w:t>1. Форма заявки на участие в предварительном отборе подрядных организаций.</w:t>
      </w:r>
    </w:p>
    <w:p w:rsidR="00B215EF" w:rsidRPr="00C0349E" w:rsidRDefault="00B215EF" w:rsidP="00B215EF">
      <w:pPr>
        <w:widowControl w:val="0"/>
        <w:shd w:val="clear" w:color="auto" w:fill="FFFFFF"/>
        <w:tabs>
          <w:tab w:val="left" w:pos="709"/>
        </w:tabs>
        <w:autoSpaceDE w:val="0"/>
        <w:autoSpaceDN w:val="0"/>
        <w:adjustRightInd w:val="0"/>
        <w:spacing w:after="0" w:line="240" w:lineRule="auto"/>
        <w:ind w:right="10"/>
        <w:contextualSpacing/>
        <w:jc w:val="both"/>
        <w:rPr>
          <w:rFonts w:ascii="Times New Roman" w:hAnsi="Times New Roman" w:cs="Times New Roman"/>
          <w:sz w:val="24"/>
          <w:szCs w:val="24"/>
        </w:rPr>
      </w:pPr>
      <w:r w:rsidRPr="00C0349E">
        <w:rPr>
          <w:rFonts w:ascii="Times New Roman" w:hAnsi="Times New Roman" w:cs="Times New Roman"/>
          <w:sz w:val="24"/>
          <w:szCs w:val="24"/>
        </w:rPr>
        <w:tab/>
        <w:t>Приложение</w:t>
      </w:r>
      <w:r>
        <w:rPr>
          <w:rFonts w:ascii="Times New Roman" w:hAnsi="Times New Roman" w:cs="Times New Roman"/>
          <w:sz w:val="24"/>
          <w:szCs w:val="24"/>
        </w:rPr>
        <w:t xml:space="preserve"> №</w:t>
      </w:r>
      <w:r w:rsidRPr="00C0349E">
        <w:rPr>
          <w:rFonts w:ascii="Times New Roman" w:hAnsi="Times New Roman" w:cs="Times New Roman"/>
          <w:sz w:val="24"/>
          <w:szCs w:val="24"/>
        </w:rPr>
        <w:t xml:space="preserve"> </w:t>
      </w:r>
      <w:r w:rsidR="001B33D8">
        <w:rPr>
          <w:rFonts w:ascii="Times New Roman" w:hAnsi="Times New Roman" w:cs="Times New Roman"/>
          <w:sz w:val="24"/>
          <w:szCs w:val="24"/>
        </w:rPr>
        <w:t>2</w:t>
      </w:r>
      <w:r w:rsidRPr="00C0349E">
        <w:rPr>
          <w:rFonts w:ascii="Times New Roman" w:hAnsi="Times New Roman" w:cs="Times New Roman"/>
          <w:sz w:val="24"/>
          <w:szCs w:val="24"/>
        </w:rPr>
        <w:t>. Форма штатно-списочного состава сотрудников.</w:t>
      </w:r>
    </w:p>
    <w:p w:rsidR="00B215EF" w:rsidRPr="00C0349E" w:rsidRDefault="00B215EF" w:rsidP="00B215EF">
      <w:pPr>
        <w:widowControl w:val="0"/>
        <w:shd w:val="clear" w:color="auto" w:fill="FFFFFF"/>
        <w:tabs>
          <w:tab w:val="left" w:pos="709"/>
        </w:tabs>
        <w:autoSpaceDE w:val="0"/>
        <w:autoSpaceDN w:val="0"/>
        <w:adjustRightInd w:val="0"/>
        <w:spacing w:after="0" w:line="240" w:lineRule="auto"/>
        <w:ind w:right="10"/>
        <w:contextualSpacing/>
        <w:jc w:val="both"/>
        <w:rPr>
          <w:rFonts w:ascii="Times New Roman" w:hAnsi="Times New Roman" w:cs="Times New Roman"/>
          <w:bCs/>
          <w:sz w:val="24"/>
          <w:szCs w:val="24"/>
        </w:rPr>
      </w:pPr>
      <w:r w:rsidRPr="00C0349E">
        <w:rPr>
          <w:rFonts w:ascii="Times New Roman" w:hAnsi="Times New Roman" w:cs="Times New Roman"/>
          <w:sz w:val="24"/>
          <w:szCs w:val="24"/>
        </w:rPr>
        <w:tab/>
      </w:r>
    </w:p>
    <w:p w:rsidR="00B215EF" w:rsidRPr="00947254" w:rsidRDefault="00B215EF" w:rsidP="00B215EF">
      <w:pPr>
        <w:spacing w:after="0" w:line="240" w:lineRule="auto"/>
        <w:jc w:val="center"/>
        <w:rPr>
          <w:rFonts w:ascii="Times New Roman" w:hAnsi="Times New Roman" w:cs="Times New Roman"/>
          <w:sz w:val="24"/>
          <w:szCs w:val="24"/>
        </w:rPr>
      </w:pPr>
      <w:r w:rsidRPr="00947254">
        <w:rPr>
          <w:rFonts w:ascii="Times New Roman" w:hAnsi="Times New Roman" w:cs="Times New Roman"/>
          <w:b/>
          <w:sz w:val="24"/>
          <w:szCs w:val="24"/>
          <w:lang w:val="en-US"/>
        </w:rPr>
        <w:t>II</w:t>
      </w:r>
      <w:r w:rsidRPr="00947254">
        <w:rPr>
          <w:rFonts w:ascii="Times New Roman" w:hAnsi="Times New Roman" w:cs="Times New Roman"/>
          <w:b/>
          <w:sz w:val="24"/>
          <w:szCs w:val="24"/>
        </w:rPr>
        <w:t>. Условия проведения предварительного отбора</w:t>
      </w:r>
    </w:p>
    <w:p w:rsidR="00B215EF" w:rsidRPr="00947254" w:rsidRDefault="00B215EF" w:rsidP="00B215EF">
      <w:pPr>
        <w:widowControl w:val="0"/>
        <w:shd w:val="clear" w:color="auto" w:fill="FFFFFF"/>
        <w:tabs>
          <w:tab w:val="left" w:pos="709"/>
        </w:tabs>
        <w:autoSpaceDE w:val="0"/>
        <w:autoSpaceDN w:val="0"/>
        <w:adjustRightInd w:val="0"/>
        <w:spacing w:after="0" w:line="240" w:lineRule="auto"/>
        <w:contextualSpacing/>
        <w:jc w:val="center"/>
        <w:rPr>
          <w:rFonts w:ascii="Times New Roman" w:hAnsi="Times New Roman" w:cs="Times New Roman"/>
          <w:b/>
          <w:bCs/>
          <w:sz w:val="24"/>
          <w:szCs w:val="24"/>
        </w:rPr>
      </w:pPr>
      <w:r w:rsidRPr="00947254">
        <w:rPr>
          <w:rFonts w:ascii="Times New Roman" w:hAnsi="Times New Roman" w:cs="Times New Roman"/>
          <w:b/>
          <w:bCs/>
          <w:sz w:val="24"/>
          <w:szCs w:val="24"/>
        </w:rPr>
        <w:t>1. Предоставление документации</w:t>
      </w:r>
    </w:p>
    <w:p w:rsidR="00B215EF" w:rsidRPr="00947254" w:rsidRDefault="00B215EF" w:rsidP="00B215EF">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47254">
        <w:rPr>
          <w:rFonts w:ascii="Times New Roman" w:hAnsi="Times New Roman" w:cs="Times New Roman"/>
          <w:sz w:val="24"/>
          <w:szCs w:val="24"/>
        </w:rPr>
        <w:tab/>
        <w:t>1.1. Орган по ведению РКП обеспечивает размещение документации на своем официальном сайте и сайте оператора электронной площадки в день размещения извещения о проведении предварительного отбора.</w:t>
      </w:r>
    </w:p>
    <w:p w:rsidR="00B215EF" w:rsidRPr="00947254" w:rsidRDefault="00B215EF" w:rsidP="00B215EF">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47254">
        <w:rPr>
          <w:rFonts w:ascii="Times New Roman" w:hAnsi="Times New Roman" w:cs="Times New Roman"/>
          <w:sz w:val="24"/>
          <w:szCs w:val="24"/>
        </w:rPr>
        <w:tab/>
        <w:t>1.2. Предоставление документации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B215EF" w:rsidRPr="00947254" w:rsidRDefault="00B215EF" w:rsidP="00B215EF">
      <w:pPr>
        <w:pStyle w:val="ConsPlusNormal"/>
        <w:tabs>
          <w:tab w:val="left" w:pos="426"/>
          <w:tab w:val="left" w:pos="993"/>
        </w:tabs>
        <w:ind w:firstLine="709"/>
        <w:jc w:val="both"/>
        <w:rPr>
          <w:rFonts w:ascii="Times New Roman" w:hAnsi="Times New Roman" w:cs="Times New Roman"/>
          <w:sz w:val="24"/>
          <w:szCs w:val="24"/>
        </w:rPr>
      </w:pPr>
      <w:bookmarkStart w:id="1" w:name="P159"/>
      <w:bookmarkEnd w:id="1"/>
      <w:r w:rsidRPr="00947254">
        <w:rPr>
          <w:rFonts w:ascii="Times New Roman" w:hAnsi="Times New Roman" w:cs="Times New Roman"/>
          <w:sz w:val="24"/>
          <w:szCs w:val="24"/>
        </w:rPr>
        <w:t>1.3. Любое заинтересованное лицо вправе направить в орган по ведению РКП запрос о разъяснении Документации о проведении предварительного отбора (далее – Запрос).</w:t>
      </w:r>
    </w:p>
    <w:p w:rsidR="00B215EF" w:rsidRPr="00947254" w:rsidRDefault="00B215EF" w:rsidP="00B215EF">
      <w:pPr>
        <w:pStyle w:val="ConsPlusNormal"/>
        <w:tabs>
          <w:tab w:val="left" w:pos="426"/>
          <w:tab w:val="left" w:pos="993"/>
        </w:tabs>
        <w:ind w:firstLine="709"/>
        <w:jc w:val="both"/>
        <w:rPr>
          <w:rFonts w:ascii="Times New Roman" w:hAnsi="Times New Roman" w:cs="Times New Roman"/>
          <w:sz w:val="24"/>
          <w:szCs w:val="24"/>
        </w:rPr>
      </w:pPr>
      <w:r w:rsidRPr="00947254">
        <w:rPr>
          <w:rFonts w:ascii="Times New Roman" w:hAnsi="Times New Roman" w:cs="Times New Roman"/>
          <w:sz w:val="24"/>
          <w:szCs w:val="24"/>
        </w:rPr>
        <w:t>1.4.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w:t>
      </w:r>
    </w:p>
    <w:p w:rsidR="00B215EF" w:rsidRPr="00947254" w:rsidRDefault="00B215EF" w:rsidP="00B215EF">
      <w:pPr>
        <w:pStyle w:val="ConsPlusNormal"/>
        <w:tabs>
          <w:tab w:val="left" w:pos="426"/>
          <w:tab w:val="left" w:pos="993"/>
        </w:tabs>
        <w:ind w:left="709"/>
        <w:jc w:val="both"/>
        <w:rPr>
          <w:rFonts w:ascii="Times New Roman" w:hAnsi="Times New Roman" w:cs="Times New Roman"/>
          <w:sz w:val="24"/>
          <w:szCs w:val="24"/>
        </w:rPr>
      </w:pPr>
      <w:r w:rsidRPr="00947254">
        <w:rPr>
          <w:rFonts w:ascii="Times New Roman" w:hAnsi="Times New Roman" w:cs="Times New Roman"/>
          <w:sz w:val="24"/>
          <w:szCs w:val="24"/>
        </w:rPr>
        <w:t xml:space="preserve">1.5. Запросы принимаются до </w:t>
      </w:r>
      <w:r w:rsidR="00FE2787">
        <w:rPr>
          <w:rFonts w:ascii="Times New Roman" w:hAnsi="Times New Roman" w:cs="Times New Roman"/>
          <w:sz w:val="24"/>
          <w:szCs w:val="24"/>
        </w:rPr>
        <w:t>17</w:t>
      </w:r>
      <w:r w:rsidRPr="00947254">
        <w:rPr>
          <w:rFonts w:ascii="Times New Roman" w:hAnsi="Times New Roman" w:cs="Times New Roman"/>
          <w:sz w:val="24"/>
          <w:szCs w:val="24"/>
        </w:rPr>
        <w:t xml:space="preserve"> </w:t>
      </w:r>
      <w:r w:rsidR="00FE2787">
        <w:rPr>
          <w:rFonts w:ascii="Times New Roman" w:hAnsi="Times New Roman" w:cs="Times New Roman"/>
          <w:sz w:val="24"/>
          <w:szCs w:val="24"/>
        </w:rPr>
        <w:t>марта</w:t>
      </w:r>
      <w:r w:rsidRPr="00947254">
        <w:rPr>
          <w:rFonts w:ascii="Times New Roman" w:hAnsi="Times New Roman" w:cs="Times New Roman"/>
          <w:sz w:val="24"/>
          <w:szCs w:val="24"/>
        </w:rPr>
        <w:t xml:space="preserve"> 201</w:t>
      </w:r>
      <w:r w:rsidR="00FE2787">
        <w:rPr>
          <w:rFonts w:ascii="Times New Roman" w:hAnsi="Times New Roman" w:cs="Times New Roman"/>
          <w:sz w:val="24"/>
          <w:szCs w:val="24"/>
        </w:rPr>
        <w:t>8</w:t>
      </w:r>
      <w:r w:rsidRPr="00947254">
        <w:rPr>
          <w:rFonts w:ascii="Times New Roman" w:hAnsi="Times New Roman" w:cs="Times New Roman"/>
          <w:sz w:val="24"/>
          <w:szCs w:val="24"/>
        </w:rPr>
        <w:t xml:space="preserve"> года включительно.</w:t>
      </w:r>
    </w:p>
    <w:p w:rsidR="00B215EF" w:rsidRPr="00947254" w:rsidRDefault="00B215EF" w:rsidP="00B215EF">
      <w:pPr>
        <w:pStyle w:val="ConsPlusNormal"/>
        <w:tabs>
          <w:tab w:val="left" w:pos="426"/>
          <w:tab w:val="left" w:pos="993"/>
        </w:tabs>
        <w:ind w:firstLine="709"/>
        <w:jc w:val="both"/>
        <w:rPr>
          <w:rFonts w:ascii="Times New Roman" w:hAnsi="Times New Roman" w:cs="Times New Roman"/>
          <w:sz w:val="24"/>
          <w:szCs w:val="24"/>
        </w:rPr>
      </w:pPr>
      <w:r w:rsidRPr="00947254">
        <w:rPr>
          <w:rFonts w:ascii="Times New Roman" w:hAnsi="Times New Roman" w:cs="Times New Roman"/>
          <w:sz w:val="24"/>
          <w:szCs w:val="24"/>
        </w:rPr>
        <w:t>1.6. В случае</w:t>
      </w:r>
      <w:proofErr w:type="gramStart"/>
      <w:r w:rsidRPr="00947254">
        <w:rPr>
          <w:rFonts w:ascii="Times New Roman" w:hAnsi="Times New Roman" w:cs="Times New Roman"/>
          <w:sz w:val="24"/>
          <w:szCs w:val="24"/>
        </w:rPr>
        <w:t>,</w:t>
      </w:r>
      <w:proofErr w:type="gramEnd"/>
      <w:r w:rsidRPr="00947254">
        <w:rPr>
          <w:rFonts w:ascii="Times New Roman" w:hAnsi="Times New Roman" w:cs="Times New Roman"/>
          <w:sz w:val="24"/>
          <w:szCs w:val="24"/>
        </w:rPr>
        <w:t xml:space="preserve"> если Запрос поступил в сроки, указанные в пункте 1.5 подраздела 1 раздела </w:t>
      </w:r>
      <w:r w:rsidRPr="00947254">
        <w:rPr>
          <w:rFonts w:ascii="Times New Roman" w:hAnsi="Times New Roman" w:cs="Times New Roman"/>
          <w:sz w:val="24"/>
          <w:szCs w:val="24"/>
          <w:lang w:val="en-US"/>
        </w:rPr>
        <w:t>II</w:t>
      </w:r>
      <w:r w:rsidRPr="00947254">
        <w:rPr>
          <w:rFonts w:ascii="Times New Roman" w:hAnsi="Times New Roman" w:cs="Times New Roman"/>
          <w:sz w:val="24"/>
          <w:szCs w:val="24"/>
        </w:rPr>
        <w:t xml:space="preserve"> документации,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w:t>
      </w:r>
      <w:r w:rsidR="00860CFE">
        <w:rPr>
          <w:rFonts w:ascii="Times New Roman" w:hAnsi="Times New Roman" w:cs="Times New Roman"/>
          <w:sz w:val="24"/>
          <w:szCs w:val="24"/>
        </w:rPr>
        <w:t>д</w:t>
      </w:r>
      <w:r w:rsidRPr="00947254">
        <w:rPr>
          <w:rFonts w:ascii="Times New Roman" w:hAnsi="Times New Roman" w:cs="Times New Roman"/>
          <w:sz w:val="24"/>
          <w:szCs w:val="24"/>
        </w:rPr>
        <w:t>окументации без указания лица, от которого поступил Запрос.</w:t>
      </w:r>
    </w:p>
    <w:p w:rsidR="00B215EF" w:rsidRPr="00947254" w:rsidRDefault="00B215EF" w:rsidP="00B215EF">
      <w:pPr>
        <w:pStyle w:val="ConsPlusNormal"/>
        <w:tabs>
          <w:tab w:val="left" w:pos="426"/>
          <w:tab w:val="left" w:pos="993"/>
        </w:tabs>
        <w:ind w:firstLine="709"/>
        <w:jc w:val="both"/>
        <w:rPr>
          <w:rFonts w:ascii="Times New Roman" w:hAnsi="Times New Roman" w:cs="Times New Roman"/>
          <w:sz w:val="24"/>
          <w:szCs w:val="24"/>
        </w:rPr>
      </w:pPr>
      <w:r w:rsidRPr="00947254">
        <w:rPr>
          <w:rFonts w:ascii="Times New Roman" w:hAnsi="Times New Roman" w:cs="Times New Roman"/>
          <w:sz w:val="24"/>
          <w:szCs w:val="24"/>
        </w:rPr>
        <w:t>1.7. В случае</w:t>
      </w:r>
      <w:proofErr w:type="gramStart"/>
      <w:r w:rsidRPr="00947254">
        <w:rPr>
          <w:rFonts w:ascii="Times New Roman" w:hAnsi="Times New Roman" w:cs="Times New Roman"/>
          <w:sz w:val="24"/>
          <w:szCs w:val="24"/>
        </w:rPr>
        <w:t>,</w:t>
      </w:r>
      <w:proofErr w:type="gramEnd"/>
      <w:r w:rsidRPr="00947254">
        <w:rPr>
          <w:rFonts w:ascii="Times New Roman" w:hAnsi="Times New Roman" w:cs="Times New Roman"/>
          <w:sz w:val="24"/>
          <w:szCs w:val="24"/>
        </w:rPr>
        <w:t xml:space="preserve"> если Запрос поступил позднее даты, указанной в пункте 1.5 подраздела 1 раздела </w:t>
      </w:r>
      <w:r w:rsidRPr="00947254">
        <w:rPr>
          <w:rFonts w:ascii="Times New Roman" w:hAnsi="Times New Roman" w:cs="Times New Roman"/>
          <w:sz w:val="24"/>
          <w:szCs w:val="24"/>
          <w:lang w:val="en-US"/>
        </w:rPr>
        <w:t>II</w:t>
      </w:r>
      <w:r w:rsidRPr="00947254">
        <w:rPr>
          <w:rFonts w:ascii="Times New Roman" w:hAnsi="Times New Roman" w:cs="Times New Roman"/>
          <w:sz w:val="24"/>
          <w:szCs w:val="24"/>
        </w:rPr>
        <w:t xml:space="preserve"> документации, данный Запрос не рассматривается органом по ведению РКП.</w:t>
      </w:r>
    </w:p>
    <w:p w:rsidR="00B215EF" w:rsidRPr="00947254" w:rsidRDefault="00B215EF" w:rsidP="00B215EF">
      <w:pPr>
        <w:pStyle w:val="ConsPlusNormal"/>
        <w:tabs>
          <w:tab w:val="left" w:pos="426"/>
          <w:tab w:val="left" w:pos="993"/>
        </w:tabs>
        <w:ind w:firstLine="709"/>
        <w:jc w:val="both"/>
        <w:rPr>
          <w:rFonts w:ascii="Times New Roman" w:hAnsi="Times New Roman" w:cs="Times New Roman"/>
          <w:sz w:val="24"/>
          <w:szCs w:val="24"/>
        </w:rPr>
      </w:pPr>
      <w:r w:rsidRPr="00947254">
        <w:rPr>
          <w:rFonts w:ascii="Times New Roman" w:hAnsi="Times New Roman" w:cs="Times New Roman"/>
          <w:sz w:val="24"/>
          <w:szCs w:val="24"/>
        </w:rPr>
        <w:t>1.8. Запрос должен быть подписан усиленной неквалифицированной электронной под</w:t>
      </w:r>
      <w:r w:rsidR="00860CFE">
        <w:rPr>
          <w:rFonts w:ascii="Times New Roman" w:hAnsi="Times New Roman" w:cs="Times New Roman"/>
          <w:sz w:val="24"/>
          <w:szCs w:val="24"/>
        </w:rPr>
        <w:t>писью лица, направившего Запрос.</w:t>
      </w:r>
    </w:p>
    <w:p w:rsidR="00B215EF" w:rsidRPr="00947254" w:rsidRDefault="00B215EF" w:rsidP="00B215EF">
      <w:pPr>
        <w:pStyle w:val="ConsPlusNormal"/>
        <w:tabs>
          <w:tab w:val="left" w:pos="426"/>
          <w:tab w:val="left" w:pos="993"/>
        </w:tabs>
        <w:ind w:firstLine="709"/>
        <w:jc w:val="both"/>
        <w:rPr>
          <w:rFonts w:ascii="Times New Roman" w:hAnsi="Times New Roman" w:cs="Times New Roman"/>
          <w:sz w:val="24"/>
          <w:szCs w:val="24"/>
        </w:rPr>
      </w:pPr>
      <w:r w:rsidRPr="00947254">
        <w:rPr>
          <w:rFonts w:ascii="Times New Roman" w:hAnsi="Times New Roman" w:cs="Times New Roman"/>
          <w:sz w:val="24"/>
          <w:szCs w:val="24"/>
        </w:rPr>
        <w:t>1.9.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w:t>
      </w:r>
      <w:r>
        <w:rPr>
          <w:rFonts w:ascii="Times New Roman" w:hAnsi="Times New Roman" w:cs="Times New Roman"/>
          <w:sz w:val="24"/>
          <w:szCs w:val="24"/>
        </w:rPr>
        <w:t xml:space="preserve"> </w:t>
      </w:r>
      <w:r w:rsidRPr="00947254">
        <w:rPr>
          <w:rFonts w:ascii="Times New Roman" w:hAnsi="Times New Roman" w:cs="Times New Roman"/>
          <w:sz w:val="24"/>
          <w:szCs w:val="24"/>
        </w:rPr>
        <w:t>г</w:t>
      </w:r>
      <w:r>
        <w:rPr>
          <w:rFonts w:ascii="Times New Roman" w:hAnsi="Times New Roman" w:cs="Times New Roman"/>
          <w:sz w:val="24"/>
          <w:szCs w:val="24"/>
        </w:rPr>
        <w:t>ода</w:t>
      </w:r>
      <w:r w:rsidRPr="00947254">
        <w:rPr>
          <w:rFonts w:ascii="Times New Roman" w:hAnsi="Times New Roman" w:cs="Times New Roman"/>
          <w:sz w:val="24"/>
          <w:szCs w:val="24"/>
        </w:rPr>
        <w:t xml:space="preserve"> № 63-ФЗ «Об электронной подписи».</w:t>
      </w:r>
    </w:p>
    <w:p w:rsidR="00B215EF" w:rsidRPr="00947254" w:rsidRDefault="00B215EF" w:rsidP="00B215EF">
      <w:pPr>
        <w:pStyle w:val="ConsPlusNormal"/>
        <w:tabs>
          <w:tab w:val="left" w:pos="426"/>
        </w:tabs>
        <w:ind w:firstLine="709"/>
        <w:contextualSpacing/>
        <w:jc w:val="center"/>
        <w:rPr>
          <w:rFonts w:ascii="Times New Roman" w:hAnsi="Times New Roman" w:cs="Times New Roman"/>
          <w:sz w:val="24"/>
          <w:szCs w:val="24"/>
        </w:rPr>
      </w:pPr>
      <w:r w:rsidRPr="00947254">
        <w:rPr>
          <w:rFonts w:ascii="Times New Roman" w:hAnsi="Times New Roman" w:cs="Times New Roman"/>
          <w:b/>
          <w:bCs/>
          <w:spacing w:val="-1"/>
          <w:sz w:val="24"/>
          <w:szCs w:val="24"/>
        </w:rPr>
        <w:t xml:space="preserve">2. </w:t>
      </w:r>
      <w:r w:rsidRPr="00947254">
        <w:rPr>
          <w:rFonts w:ascii="Times New Roman" w:hAnsi="Times New Roman" w:cs="Times New Roman"/>
          <w:b/>
          <w:bCs/>
          <w:sz w:val="24"/>
          <w:szCs w:val="24"/>
        </w:rPr>
        <w:t>Внесение изменений в документацию</w:t>
      </w:r>
    </w:p>
    <w:p w:rsidR="00B215EF" w:rsidRPr="00947254" w:rsidRDefault="00B215EF" w:rsidP="00B215EF">
      <w:pPr>
        <w:widowControl w:val="0"/>
        <w:shd w:val="clear" w:color="auto" w:fill="FFFFFF"/>
        <w:tabs>
          <w:tab w:val="left" w:pos="426"/>
          <w:tab w:val="left" w:pos="600"/>
        </w:tabs>
        <w:autoSpaceDE w:val="0"/>
        <w:autoSpaceDN w:val="0"/>
        <w:adjustRightInd w:val="0"/>
        <w:spacing w:after="0" w:line="240" w:lineRule="auto"/>
        <w:ind w:right="5" w:firstLine="709"/>
        <w:contextualSpacing/>
        <w:jc w:val="both"/>
        <w:rPr>
          <w:rFonts w:ascii="Times New Roman" w:hAnsi="Times New Roman" w:cs="Times New Roman"/>
          <w:sz w:val="24"/>
          <w:szCs w:val="24"/>
        </w:rPr>
      </w:pPr>
      <w:r w:rsidRPr="00947254">
        <w:rPr>
          <w:rFonts w:ascii="Times New Roman" w:hAnsi="Times New Roman" w:cs="Times New Roman"/>
          <w:spacing w:val="-1"/>
          <w:sz w:val="24"/>
          <w:szCs w:val="24"/>
        </w:rPr>
        <w:t xml:space="preserve">2.1. Орган по ведению РКП по собственной инициативе или в связи с запросом заинтересованного лица о разъяснении положений документации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947254">
        <w:rPr>
          <w:rFonts w:ascii="Times New Roman" w:hAnsi="Times New Roman" w:cs="Times New Roman"/>
          <w:spacing w:val="-1"/>
          <w:sz w:val="24"/>
          <w:szCs w:val="24"/>
        </w:rPr>
        <w:t>позднее</w:t>
      </w:r>
      <w:proofErr w:type="gramEnd"/>
      <w:r w:rsidRPr="00947254">
        <w:rPr>
          <w:rFonts w:ascii="Times New Roman" w:hAnsi="Times New Roman" w:cs="Times New Roman"/>
          <w:spacing w:val="-1"/>
          <w:sz w:val="24"/>
          <w:szCs w:val="24"/>
        </w:rPr>
        <w:t xml:space="preserve">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РКП на официальном сайте и сайте </w:t>
      </w:r>
      <w:r w:rsidRPr="00947254">
        <w:rPr>
          <w:rFonts w:ascii="Times New Roman" w:hAnsi="Times New Roman" w:cs="Times New Roman"/>
          <w:spacing w:val="-1"/>
          <w:sz w:val="24"/>
          <w:szCs w:val="24"/>
        </w:rPr>
        <w:lastRenderedPageBreak/>
        <w:t>оператора электронной площадки. Изменение предмета предварительного отбора не допускается.</w:t>
      </w:r>
    </w:p>
    <w:p w:rsidR="00B215EF" w:rsidRPr="00947254" w:rsidRDefault="00B215EF" w:rsidP="00B215EF">
      <w:pPr>
        <w:widowControl w:val="0"/>
        <w:shd w:val="clear" w:color="auto" w:fill="FFFFFF"/>
        <w:tabs>
          <w:tab w:val="left" w:pos="648"/>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947254">
        <w:rPr>
          <w:rFonts w:ascii="Times New Roman" w:hAnsi="Times New Roman" w:cs="Times New Roman"/>
          <w:spacing w:val="-1"/>
          <w:sz w:val="24"/>
          <w:szCs w:val="24"/>
        </w:rPr>
        <w:tab/>
        <w:t>2.2. С</w:t>
      </w:r>
      <w:r w:rsidRPr="00947254">
        <w:rPr>
          <w:rFonts w:ascii="Times New Roman" w:hAnsi="Times New Roman" w:cs="Times New Roman"/>
          <w:sz w:val="24"/>
          <w:szCs w:val="24"/>
        </w:rPr>
        <w:t>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B215EF" w:rsidRPr="00947254" w:rsidRDefault="00B215EF" w:rsidP="00B215EF">
      <w:pPr>
        <w:widowControl w:val="0"/>
        <w:shd w:val="clear" w:color="auto" w:fill="FFFFFF"/>
        <w:tabs>
          <w:tab w:val="left" w:pos="648"/>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947254">
        <w:rPr>
          <w:rFonts w:ascii="Times New Roman" w:hAnsi="Times New Roman" w:cs="Times New Roman"/>
          <w:spacing w:val="-1"/>
          <w:sz w:val="24"/>
          <w:szCs w:val="24"/>
        </w:rPr>
        <w:tab/>
        <w:t>2.3. З</w:t>
      </w:r>
      <w:r w:rsidRPr="00947254">
        <w:rPr>
          <w:rFonts w:ascii="Times New Roman" w:hAnsi="Times New Roman" w:cs="Times New Roman"/>
          <w:sz w:val="24"/>
          <w:szCs w:val="24"/>
        </w:rPr>
        <w:t xml:space="preserve">аинтересованные лица самостоятельно отслеживают возможные изменения, внесенные в документацию, размещенные на официальном </w:t>
      </w:r>
      <w:proofErr w:type="gramStart"/>
      <w:r w:rsidRPr="00947254">
        <w:rPr>
          <w:rFonts w:ascii="Times New Roman" w:hAnsi="Times New Roman" w:cs="Times New Roman"/>
          <w:sz w:val="24"/>
          <w:szCs w:val="24"/>
        </w:rPr>
        <w:t>сайте</w:t>
      </w:r>
      <w:proofErr w:type="gramEnd"/>
      <w:r w:rsidRPr="00947254">
        <w:rPr>
          <w:rFonts w:ascii="Times New Roman" w:hAnsi="Times New Roman" w:cs="Times New Roman"/>
          <w:sz w:val="24"/>
          <w:szCs w:val="24"/>
        </w:rPr>
        <w:t xml:space="preserve"> и сайте оператора электронной площадки.</w:t>
      </w:r>
    </w:p>
    <w:p w:rsidR="00B215EF" w:rsidRPr="00947254" w:rsidRDefault="00B215EF" w:rsidP="00B215EF">
      <w:pPr>
        <w:widowControl w:val="0"/>
        <w:shd w:val="clear" w:color="auto" w:fill="FFFFFF"/>
        <w:tabs>
          <w:tab w:val="left" w:pos="648"/>
        </w:tabs>
        <w:autoSpaceDE w:val="0"/>
        <w:autoSpaceDN w:val="0"/>
        <w:adjustRightInd w:val="0"/>
        <w:spacing w:after="0" w:line="240" w:lineRule="auto"/>
        <w:contextualSpacing/>
        <w:jc w:val="both"/>
        <w:rPr>
          <w:rFonts w:ascii="Times New Roman" w:hAnsi="Times New Roman" w:cs="Times New Roman"/>
          <w:sz w:val="24"/>
          <w:szCs w:val="24"/>
        </w:rPr>
      </w:pPr>
      <w:r w:rsidRPr="00947254">
        <w:rPr>
          <w:rFonts w:ascii="Times New Roman" w:hAnsi="Times New Roman" w:cs="Times New Roman"/>
          <w:spacing w:val="-1"/>
          <w:sz w:val="24"/>
          <w:szCs w:val="24"/>
        </w:rPr>
        <w:tab/>
        <w:t>2.4. З</w:t>
      </w:r>
      <w:r w:rsidRPr="00947254">
        <w:rPr>
          <w:rFonts w:ascii="Times New Roman" w:hAnsi="Times New Roman" w:cs="Times New Roman"/>
          <w:sz w:val="24"/>
          <w:szCs w:val="24"/>
        </w:rPr>
        <w:t>аказчик не несет ответственности в случае, если заинтересованные лица не ознакомились с изменениями, внесенными в документацию.</w:t>
      </w:r>
    </w:p>
    <w:p w:rsidR="00B215EF" w:rsidRPr="00947254" w:rsidRDefault="00B215EF" w:rsidP="00B215EF">
      <w:pPr>
        <w:pStyle w:val="a4"/>
        <w:numPr>
          <w:ilvl w:val="0"/>
          <w:numId w:val="11"/>
        </w:numPr>
        <w:tabs>
          <w:tab w:val="left" w:pos="284"/>
          <w:tab w:val="left" w:pos="426"/>
          <w:tab w:val="left" w:pos="1134"/>
        </w:tabs>
        <w:jc w:val="center"/>
        <w:rPr>
          <w:rFonts w:ascii="Times New Roman" w:hAnsi="Times New Roman"/>
          <w:sz w:val="24"/>
        </w:rPr>
      </w:pPr>
      <w:r w:rsidRPr="00947254">
        <w:rPr>
          <w:rFonts w:ascii="Times New Roman" w:hAnsi="Times New Roman"/>
          <w:b/>
          <w:sz w:val="24"/>
        </w:rPr>
        <w:t>Требования к участникам предварительного отбора</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 xml:space="preserve">3.1. При проведении предварительного отбора по предмету последующего электронного аукциона - </w:t>
      </w:r>
      <w:r w:rsidR="00860CFE">
        <w:rPr>
          <w:rFonts w:ascii="Times New Roman" w:hAnsi="Times New Roman" w:cs="Times New Roman"/>
          <w:sz w:val="24"/>
          <w:szCs w:val="24"/>
        </w:rPr>
        <w:t xml:space="preserve">оказание услуг и (или) </w:t>
      </w:r>
      <w:r w:rsidRPr="00947254">
        <w:rPr>
          <w:rFonts w:ascii="Times New Roman" w:hAnsi="Times New Roman" w:cs="Times New Roman"/>
          <w:sz w:val="24"/>
          <w:szCs w:val="24"/>
        </w:rPr>
        <w:t>выполнение работ по капитальному ремонту общего имущества многоквартирных домов устанавливаются следующие требования к его участникам (далее – Участник):</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1) </w:t>
      </w:r>
      <w:r w:rsidR="00860CFE">
        <w:rPr>
          <w:rFonts w:ascii="Times New Roman" w:hAnsi="Times New Roman" w:cs="Times New Roman"/>
          <w:sz w:val="24"/>
          <w:szCs w:val="24"/>
        </w:rPr>
        <w:t>членство в саморегулируемых организациях в области строительства, реконструкции, капитального ремонта объектов капитального строительства</w:t>
      </w:r>
      <w:r w:rsidRPr="00947254">
        <w:rPr>
          <w:rFonts w:ascii="Times New Roman" w:hAnsi="Times New Roman" w:cs="Times New Roman"/>
          <w:sz w:val="24"/>
          <w:szCs w:val="24"/>
        </w:rPr>
        <w:t>;</w:t>
      </w:r>
    </w:p>
    <w:p w:rsidR="00860CFE"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2) отсутствие у Участника задолженности по уплате налогов, сборов и иных обязательных платежей в бюджеты бюджетной системы Российской Федерац</w:t>
      </w:r>
      <w:r w:rsidR="00860CFE">
        <w:rPr>
          <w:rFonts w:ascii="Times New Roman" w:hAnsi="Times New Roman" w:cs="Times New Roman"/>
          <w:sz w:val="24"/>
          <w:szCs w:val="24"/>
        </w:rPr>
        <w:t>ии за прошедший календарный год.</w:t>
      </w:r>
    </w:p>
    <w:p w:rsidR="00B215EF" w:rsidRPr="00947254" w:rsidRDefault="00860CFE" w:rsidP="00B215E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Допускается участие в предварительном отборе участника предварительного отбора в случае</w:t>
      </w:r>
      <w:r w:rsidR="00B215EF" w:rsidRPr="00947254">
        <w:rPr>
          <w:rFonts w:ascii="Times New Roman" w:hAnsi="Times New Roman" w:cs="Times New Roman"/>
          <w:sz w:val="24"/>
          <w:szCs w:val="24"/>
        </w:rPr>
        <w:t xml:space="preserve">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roofErr w:type="gramEnd"/>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3) отсутствие у Участника за 3 (три) года, предшествующие дате окончания срока подачи заявок на участие в предварительном отборе, контракта на</w:t>
      </w:r>
      <w:r w:rsidR="00F92011">
        <w:rPr>
          <w:rFonts w:ascii="Times New Roman" w:hAnsi="Times New Roman" w:cs="Times New Roman"/>
          <w:sz w:val="24"/>
          <w:szCs w:val="24"/>
        </w:rPr>
        <w:t xml:space="preserve"> оказание услуг и (или)</w:t>
      </w:r>
      <w:r w:rsidRPr="00947254">
        <w:rPr>
          <w:rFonts w:ascii="Times New Roman" w:hAnsi="Times New Roman" w:cs="Times New Roman"/>
          <w:sz w:val="24"/>
          <w:szCs w:val="24"/>
        </w:rPr>
        <w:t xml:space="preserve"> выполнение работ,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5)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B215EF" w:rsidRPr="00947254" w:rsidRDefault="00B215EF" w:rsidP="00B215EF">
      <w:pPr>
        <w:spacing w:after="0" w:line="240" w:lineRule="auto"/>
        <w:ind w:firstLine="709"/>
        <w:jc w:val="both"/>
        <w:rPr>
          <w:rFonts w:ascii="Times New Roman" w:hAnsi="Times New Roman" w:cs="Times New Roman"/>
          <w:sz w:val="24"/>
          <w:szCs w:val="24"/>
        </w:rPr>
      </w:pPr>
      <w:proofErr w:type="gramStart"/>
      <w:r w:rsidRPr="00947254">
        <w:rPr>
          <w:rFonts w:ascii="Times New Roman" w:hAnsi="Times New Roman" w:cs="Times New Roman"/>
          <w:sz w:val="24"/>
          <w:szCs w:val="24"/>
        </w:rPr>
        <w:t>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947254">
        <w:rPr>
          <w:rFonts w:ascii="Times New Roman" w:hAnsi="Times New Roman" w:cs="Times New Roman"/>
          <w:sz w:val="24"/>
          <w:szCs w:val="24"/>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7254">
        <w:rPr>
          <w:rFonts w:ascii="Times New Roman" w:hAnsi="Times New Roman" w:cs="Times New Roman"/>
          <w:sz w:val="24"/>
          <w:szCs w:val="24"/>
        </w:rPr>
        <w:t>неполнородными</w:t>
      </w:r>
      <w:proofErr w:type="spellEnd"/>
      <w:r w:rsidRPr="00947254">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w:t>
      </w:r>
      <w:r w:rsidRPr="00947254">
        <w:rPr>
          <w:rFonts w:ascii="Times New Roman" w:hAnsi="Times New Roman" w:cs="Times New Roman"/>
          <w:sz w:val="24"/>
          <w:szCs w:val="24"/>
        </w:rPr>
        <w:lastRenderedPageBreak/>
        <w:t>(десятью)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 xml:space="preserve">8) отсутствие сведений об Участнике в реестре недобросовестных поставщиков (подрядчиков, исполнителей), </w:t>
      </w:r>
      <w:proofErr w:type="gramStart"/>
      <w:r w:rsidRPr="00947254">
        <w:rPr>
          <w:rFonts w:ascii="Times New Roman" w:hAnsi="Times New Roman" w:cs="Times New Roman"/>
          <w:sz w:val="24"/>
          <w:szCs w:val="24"/>
        </w:rPr>
        <w:t>ведение</w:t>
      </w:r>
      <w:proofErr w:type="gramEnd"/>
      <w:r w:rsidRPr="00947254">
        <w:rPr>
          <w:rFonts w:ascii="Times New Roman" w:hAnsi="Times New Roman" w:cs="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B215EF" w:rsidRPr="00947254" w:rsidRDefault="00B215EF" w:rsidP="00B215EF">
      <w:pPr>
        <w:spacing w:after="0" w:line="240" w:lineRule="auto"/>
        <w:ind w:firstLine="709"/>
        <w:jc w:val="both"/>
        <w:rPr>
          <w:rFonts w:ascii="Times New Roman" w:hAnsi="Times New Roman" w:cs="Times New Roman"/>
          <w:sz w:val="24"/>
          <w:szCs w:val="24"/>
        </w:rPr>
      </w:pPr>
      <w:proofErr w:type="gramStart"/>
      <w:r w:rsidRPr="00947254">
        <w:rPr>
          <w:rFonts w:ascii="Times New Roman" w:hAnsi="Times New Roman" w:cs="Times New Roman"/>
          <w:sz w:val="24"/>
          <w:szCs w:val="24"/>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B215EF" w:rsidRPr="00EF25CE" w:rsidRDefault="00B215EF" w:rsidP="00B215EF">
      <w:pPr>
        <w:spacing w:after="0" w:line="240" w:lineRule="auto"/>
        <w:ind w:firstLine="709"/>
        <w:jc w:val="both"/>
        <w:rPr>
          <w:rFonts w:ascii="Times New Roman" w:hAnsi="Times New Roman" w:cs="Times New Roman"/>
          <w:sz w:val="24"/>
          <w:szCs w:val="24"/>
          <w:highlight w:val="yellow"/>
        </w:rPr>
      </w:pPr>
      <w:r w:rsidRPr="00EF25CE">
        <w:rPr>
          <w:rFonts w:ascii="Times New Roman" w:hAnsi="Times New Roman" w:cs="Times New Roman"/>
          <w:sz w:val="24"/>
          <w:szCs w:val="24"/>
          <w:highlight w:val="yellow"/>
        </w:rPr>
        <w:t xml:space="preserve">11) наличие </w:t>
      </w:r>
      <w:r w:rsidR="00F92011" w:rsidRPr="00EF25CE">
        <w:rPr>
          <w:rFonts w:ascii="Times New Roman" w:hAnsi="Times New Roman" w:cs="Times New Roman"/>
          <w:sz w:val="24"/>
          <w:szCs w:val="24"/>
          <w:highlight w:val="yellow"/>
        </w:rPr>
        <w:t xml:space="preserve">в штате </w:t>
      </w:r>
      <w:r w:rsidRPr="00EF25CE">
        <w:rPr>
          <w:rFonts w:ascii="Times New Roman" w:hAnsi="Times New Roman" w:cs="Times New Roman"/>
          <w:sz w:val="24"/>
          <w:szCs w:val="24"/>
          <w:highlight w:val="yellow"/>
        </w:rPr>
        <w:t xml:space="preserve">Участника предварительного отбора </w:t>
      </w:r>
      <w:r w:rsidR="00F92011" w:rsidRPr="00EF25CE">
        <w:rPr>
          <w:rFonts w:ascii="Times New Roman" w:hAnsi="Times New Roman" w:cs="Times New Roman"/>
          <w:sz w:val="24"/>
          <w:szCs w:val="24"/>
          <w:highlight w:val="yellow"/>
        </w:rPr>
        <w:t>не менее чем двух специалистов по месту основной работы, соответствующих установленным пунктом 1 части 6 статьи 55.5 Градостроительного кодекса Российской Федерации</w:t>
      </w:r>
      <w:r w:rsidRPr="00EF25CE">
        <w:rPr>
          <w:rFonts w:ascii="Times New Roman" w:hAnsi="Times New Roman" w:cs="Times New Roman"/>
          <w:sz w:val="24"/>
          <w:szCs w:val="24"/>
          <w:highlight w:val="yellow"/>
        </w:rPr>
        <w:t>;</w:t>
      </w:r>
    </w:p>
    <w:p w:rsidR="00EF25CE" w:rsidRPr="00EF25CE" w:rsidRDefault="00B215EF" w:rsidP="00B215EF">
      <w:pPr>
        <w:spacing w:after="0" w:line="240" w:lineRule="auto"/>
        <w:ind w:firstLine="709"/>
        <w:jc w:val="both"/>
        <w:rPr>
          <w:rFonts w:ascii="Times New Roman" w:eastAsia="Calibri" w:hAnsi="Times New Roman" w:cs="Times New Roman"/>
          <w:sz w:val="24"/>
          <w:szCs w:val="24"/>
          <w:highlight w:val="yellow"/>
        </w:rPr>
      </w:pPr>
      <w:proofErr w:type="gramStart"/>
      <w:r w:rsidRPr="00EF25CE">
        <w:rPr>
          <w:rFonts w:ascii="Times New Roman" w:hAnsi="Times New Roman" w:cs="Times New Roman"/>
          <w:sz w:val="24"/>
          <w:szCs w:val="24"/>
          <w:highlight w:val="yellow"/>
        </w:rPr>
        <w:t>12) </w:t>
      </w:r>
      <w:r w:rsidRPr="00EF25CE">
        <w:rPr>
          <w:rFonts w:ascii="Times New Roman" w:eastAsia="Calibri" w:hAnsi="Times New Roman" w:cs="Times New Roman"/>
          <w:sz w:val="24"/>
          <w:szCs w:val="24"/>
          <w:highlight w:val="yellow"/>
        </w:rPr>
        <w:t>наличие у Участника предварительного отбора</w:t>
      </w:r>
      <w:r w:rsidR="00EF25CE" w:rsidRPr="00EF25CE">
        <w:rPr>
          <w:rFonts w:ascii="Times New Roman" w:eastAsia="Calibri" w:hAnsi="Times New Roman" w:cs="Times New Roman"/>
          <w:sz w:val="24"/>
          <w:szCs w:val="24"/>
          <w:highlight w:val="yellow"/>
        </w:rPr>
        <w:t xml:space="preserve"> за три года, предшествующие дате окончания срока подачи заявок на участие в предварительном отборе, </w:t>
      </w:r>
      <w:r w:rsidRPr="00EF25CE">
        <w:rPr>
          <w:rFonts w:ascii="Times New Roman" w:eastAsia="Calibri" w:hAnsi="Times New Roman" w:cs="Times New Roman"/>
          <w:sz w:val="24"/>
          <w:szCs w:val="24"/>
          <w:highlight w:val="yellow"/>
        </w:rPr>
        <w:t>опыта</w:t>
      </w:r>
      <w:r w:rsidR="00EF25CE" w:rsidRPr="00EF25CE">
        <w:rPr>
          <w:rFonts w:ascii="Times New Roman" w:eastAsia="Calibri" w:hAnsi="Times New Roman" w:cs="Times New Roman"/>
          <w:sz w:val="24"/>
          <w:szCs w:val="24"/>
          <w:highlight w:val="yellow"/>
        </w:rPr>
        <w:t xml:space="preserve"> оказания услуг и (или)</w:t>
      </w:r>
      <w:r w:rsidRPr="00EF25CE">
        <w:rPr>
          <w:rFonts w:ascii="Times New Roman" w:eastAsia="Calibri" w:hAnsi="Times New Roman" w:cs="Times New Roman"/>
          <w:sz w:val="24"/>
          <w:szCs w:val="24"/>
          <w:highlight w:val="yellow"/>
        </w:rPr>
        <w:t xml:space="preserve"> выполнения работ</w:t>
      </w:r>
      <w:r w:rsidR="00EF25CE" w:rsidRPr="00EF25CE">
        <w:rPr>
          <w:rFonts w:ascii="Times New Roman" w:eastAsia="Calibri" w:hAnsi="Times New Roman" w:cs="Times New Roman"/>
          <w:sz w:val="24"/>
          <w:szCs w:val="24"/>
          <w:highlight w:val="yellow"/>
        </w:rPr>
        <w:t xml:space="preserve"> по капитальному ремонту общего имущества многоквартирного дома не менее чем по трем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w:t>
      </w:r>
      <w:proofErr w:type="gramEnd"/>
      <w:r w:rsidR="00EF25CE" w:rsidRPr="00EF25CE">
        <w:rPr>
          <w:rFonts w:ascii="Times New Roman" w:eastAsia="Calibri" w:hAnsi="Times New Roman" w:cs="Times New Roman"/>
          <w:sz w:val="24"/>
          <w:szCs w:val="24"/>
          <w:highlight w:val="yellow"/>
        </w:rPr>
        <w:t xml:space="preserve"> договорам, заключенным в соответствии с Положением</w:t>
      </w:r>
      <w:r w:rsidRPr="00EF25CE">
        <w:rPr>
          <w:rFonts w:ascii="Times New Roman" w:eastAsia="Calibri" w:hAnsi="Times New Roman" w:cs="Times New Roman"/>
          <w:sz w:val="24"/>
          <w:szCs w:val="24"/>
          <w:highlight w:val="yellow"/>
        </w:rPr>
        <w:t>.</w:t>
      </w:r>
    </w:p>
    <w:p w:rsidR="00EF25CE" w:rsidRDefault="00B215EF" w:rsidP="00B215EF">
      <w:pPr>
        <w:spacing w:after="0" w:line="240" w:lineRule="auto"/>
        <w:ind w:firstLine="709"/>
        <w:jc w:val="both"/>
        <w:rPr>
          <w:rFonts w:ascii="Times New Roman" w:eastAsia="Calibri" w:hAnsi="Times New Roman" w:cs="Times New Roman"/>
          <w:sz w:val="24"/>
          <w:szCs w:val="24"/>
        </w:rPr>
      </w:pPr>
      <w:proofErr w:type="gramStart"/>
      <w:r w:rsidRPr="00EF25CE">
        <w:rPr>
          <w:rFonts w:ascii="Times New Roman" w:eastAsia="Calibri" w:hAnsi="Times New Roman" w:cs="Times New Roman"/>
          <w:sz w:val="24"/>
          <w:szCs w:val="24"/>
          <w:highlight w:val="yellow"/>
        </w:rPr>
        <w:t>При этом минимальный размер стоимости ранее</w:t>
      </w:r>
      <w:r w:rsidR="00EF25CE" w:rsidRPr="00EF25CE">
        <w:rPr>
          <w:rFonts w:ascii="Times New Roman" w:eastAsia="Calibri" w:hAnsi="Times New Roman" w:cs="Times New Roman"/>
          <w:sz w:val="24"/>
          <w:szCs w:val="24"/>
          <w:highlight w:val="yellow"/>
        </w:rPr>
        <w:t xml:space="preserve"> оказанных услуг и (или)</w:t>
      </w:r>
      <w:r w:rsidRPr="00EF25CE">
        <w:rPr>
          <w:rFonts w:ascii="Times New Roman" w:eastAsia="Calibri" w:hAnsi="Times New Roman" w:cs="Times New Roman"/>
          <w:sz w:val="24"/>
          <w:szCs w:val="24"/>
          <w:highlight w:val="yellow"/>
        </w:rPr>
        <w:t xml:space="preserve"> выполненных работ по контрактам должен составлять</w:t>
      </w:r>
      <w:r w:rsidR="00EF25CE" w:rsidRPr="00EF25CE">
        <w:rPr>
          <w:rFonts w:ascii="Times New Roman" w:eastAsia="Calibri" w:hAnsi="Times New Roman" w:cs="Times New Roman"/>
          <w:sz w:val="24"/>
          <w:szCs w:val="24"/>
          <w:highlight w:val="yellow"/>
        </w:rPr>
        <w:t>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w:t>
      </w:r>
      <w:proofErr w:type="gramEnd"/>
      <w:r w:rsidR="00EF25CE" w:rsidRPr="00EF25CE">
        <w:rPr>
          <w:rFonts w:ascii="Times New Roman" w:eastAsia="Calibri" w:hAnsi="Times New Roman" w:cs="Times New Roman"/>
          <w:sz w:val="24"/>
          <w:szCs w:val="24"/>
          <w:highlight w:val="yellow"/>
        </w:rPr>
        <w:t xml:space="preserve"> Федерации.</w:t>
      </w:r>
    </w:p>
    <w:p w:rsidR="00B215EF" w:rsidRPr="00947254" w:rsidRDefault="00B215EF" w:rsidP="00B215EF">
      <w:pPr>
        <w:pStyle w:val="a4"/>
        <w:numPr>
          <w:ilvl w:val="0"/>
          <w:numId w:val="10"/>
        </w:numPr>
        <w:tabs>
          <w:tab w:val="left" w:pos="993"/>
        </w:tabs>
        <w:ind w:left="0" w:firstLine="709"/>
        <w:jc w:val="center"/>
        <w:rPr>
          <w:rFonts w:ascii="Times New Roman" w:hAnsi="Times New Roman"/>
          <w:sz w:val="24"/>
        </w:rPr>
      </w:pPr>
      <w:r w:rsidRPr="00947254">
        <w:rPr>
          <w:rFonts w:ascii="Times New Roman" w:hAnsi="Times New Roman"/>
          <w:b/>
          <w:sz w:val="24"/>
        </w:rPr>
        <w:t>Требования к содержанию, форме и составу заявки на участие в предварительном отборе</w:t>
      </w:r>
    </w:p>
    <w:p w:rsidR="00B215EF" w:rsidRPr="00947254" w:rsidRDefault="00B215EF" w:rsidP="00B215EF">
      <w:pPr>
        <w:spacing w:after="0" w:line="240" w:lineRule="auto"/>
        <w:ind w:firstLine="708"/>
        <w:jc w:val="both"/>
        <w:rPr>
          <w:rFonts w:ascii="Times New Roman" w:hAnsi="Times New Roman" w:cs="Times New Roman"/>
          <w:sz w:val="24"/>
          <w:szCs w:val="24"/>
        </w:rPr>
      </w:pPr>
      <w:r w:rsidRPr="00947254">
        <w:rPr>
          <w:rFonts w:ascii="Times New Roman" w:hAnsi="Times New Roman" w:cs="Times New Roman"/>
          <w:sz w:val="24"/>
          <w:szCs w:val="24"/>
        </w:rPr>
        <w:t xml:space="preserve">4.1. </w:t>
      </w:r>
      <w:proofErr w:type="gramStart"/>
      <w:r w:rsidRPr="00947254">
        <w:rPr>
          <w:rFonts w:ascii="Times New Roman" w:hAnsi="Times New Roman" w:cs="Times New Roman"/>
          <w:sz w:val="24"/>
          <w:szCs w:val="24"/>
        </w:rPr>
        <w:t xml:space="preserve">Участник предварительного отбора должен подготовить Заявку по форме согласно приложения № 1 к </w:t>
      </w:r>
      <w:r w:rsidR="003D0F81">
        <w:rPr>
          <w:rFonts w:ascii="Times New Roman" w:hAnsi="Times New Roman" w:cs="Times New Roman"/>
          <w:sz w:val="24"/>
          <w:szCs w:val="24"/>
        </w:rPr>
        <w:t>д</w:t>
      </w:r>
      <w:r w:rsidRPr="00947254">
        <w:rPr>
          <w:rFonts w:ascii="Times New Roman" w:hAnsi="Times New Roman" w:cs="Times New Roman"/>
          <w:sz w:val="24"/>
          <w:szCs w:val="24"/>
        </w:rPr>
        <w:t>окументации,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w:t>
      </w:r>
      <w:proofErr w:type="gramEnd"/>
      <w:r w:rsidRPr="00947254">
        <w:rPr>
          <w:rFonts w:ascii="Times New Roman" w:hAnsi="Times New Roman" w:cs="Times New Roman"/>
          <w:sz w:val="24"/>
          <w:szCs w:val="24"/>
        </w:rPr>
        <w:t xml:space="preserve"> жительства, номер контактного телефона - для физического лица, зарегистрированного в качестве индивидуального предпринимателя.</w:t>
      </w:r>
    </w:p>
    <w:p w:rsidR="00B215EF" w:rsidRPr="00947254" w:rsidRDefault="00B215EF" w:rsidP="00B215EF">
      <w:pPr>
        <w:spacing w:after="0" w:line="240" w:lineRule="auto"/>
        <w:ind w:firstLine="708"/>
        <w:jc w:val="both"/>
        <w:rPr>
          <w:rFonts w:ascii="Times New Roman" w:hAnsi="Times New Roman" w:cs="Times New Roman"/>
          <w:sz w:val="24"/>
          <w:szCs w:val="24"/>
        </w:rPr>
      </w:pPr>
      <w:r w:rsidRPr="00947254">
        <w:rPr>
          <w:rFonts w:ascii="Times New Roman" w:hAnsi="Times New Roman" w:cs="Times New Roman"/>
          <w:sz w:val="24"/>
          <w:szCs w:val="24"/>
        </w:rPr>
        <w:t>4.2. Участник предварительного отбора должен подписать Заявку усиленной неквалифицированной электронной подписью.</w:t>
      </w:r>
    </w:p>
    <w:p w:rsidR="00B215EF" w:rsidRPr="00947254" w:rsidRDefault="00B215EF" w:rsidP="00B215EF">
      <w:pPr>
        <w:spacing w:after="0" w:line="240" w:lineRule="auto"/>
        <w:ind w:firstLine="708"/>
        <w:jc w:val="both"/>
        <w:rPr>
          <w:rFonts w:ascii="Times New Roman" w:hAnsi="Times New Roman" w:cs="Times New Roman"/>
          <w:sz w:val="24"/>
          <w:szCs w:val="24"/>
        </w:rPr>
      </w:pPr>
      <w:r w:rsidRPr="00947254">
        <w:rPr>
          <w:rFonts w:ascii="Times New Roman" w:hAnsi="Times New Roman" w:cs="Times New Roman"/>
          <w:sz w:val="24"/>
          <w:szCs w:val="24"/>
        </w:rPr>
        <w:t xml:space="preserve">4.3. Ключи усиленных неквалифицированных электронных подписей должны быть созданы и выданы удостоверяющими центрами, получившими аккредитацию на </w:t>
      </w:r>
      <w:r w:rsidRPr="00947254">
        <w:rPr>
          <w:rFonts w:ascii="Times New Roman" w:hAnsi="Times New Roman" w:cs="Times New Roman"/>
          <w:sz w:val="24"/>
          <w:szCs w:val="24"/>
        </w:rPr>
        <w:lastRenderedPageBreak/>
        <w:t>соответствие требованиям Федерального закона от 6 апреля 2011 года № 63-ФЗ «Об электронной подписи»;</w:t>
      </w:r>
    </w:p>
    <w:p w:rsidR="00B215EF" w:rsidRPr="00947254" w:rsidRDefault="00B215EF" w:rsidP="00B215EF">
      <w:pPr>
        <w:spacing w:after="0" w:line="240" w:lineRule="auto"/>
        <w:ind w:firstLine="708"/>
        <w:jc w:val="both"/>
        <w:rPr>
          <w:rFonts w:ascii="Times New Roman" w:hAnsi="Times New Roman" w:cs="Times New Roman"/>
          <w:sz w:val="24"/>
          <w:szCs w:val="24"/>
        </w:rPr>
      </w:pPr>
      <w:r w:rsidRPr="00947254">
        <w:rPr>
          <w:rFonts w:ascii="Times New Roman" w:hAnsi="Times New Roman" w:cs="Times New Roman"/>
          <w:sz w:val="24"/>
          <w:szCs w:val="24"/>
        </w:rPr>
        <w:t>4.4. В состав Заявки включаются следующи</w:t>
      </w:r>
      <w:r w:rsidR="003D0F81">
        <w:rPr>
          <w:rFonts w:ascii="Times New Roman" w:hAnsi="Times New Roman" w:cs="Times New Roman"/>
          <w:sz w:val="24"/>
          <w:szCs w:val="24"/>
        </w:rPr>
        <w:t>е</w:t>
      </w:r>
      <w:r w:rsidRPr="00947254">
        <w:rPr>
          <w:rFonts w:ascii="Times New Roman" w:hAnsi="Times New Roman" w:cs="Times New Roman"/>
          <w:sz w:val="24"/>
          <w:szCs w:val="24"/>
        </w:rPr>
        <w:t xml:space="preserve"> документ</w:t>
      </w:r>
      <w:r w:rsidR="003D0F81">
        <w:rPr>
          <w:rFonts w:ascii="Times New Roman" w:hAnsi="Times New Roman" w:cs="Times New Roman"/>
          <w:sz w:val="24"/>
          <w:szCs w:val="24"/>
        </w:rPr>
        <w:t>ы</w:t>
      </w:r>
      <w:r w:rsidRPr="00947254">
        <w:rPr>
          <w:rFonts w:ascii="Times New Roman" w:hAnsi="Times New Roman" w:cs="Times New Roman"/>
          <w:sz w:val="24"/>
          <w:szCs w:val="24"/>
        </w:rPr>
        <w:t>:</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1) выписк</w:t>
      </w:r>
      <w:r w:rsidR="003D0F81">
        <w:rPr>
          <w:rFonts w:ascii="Times New Roman" w:hAnsi="Times New Roman" w:cs="Times New Roman"/>
          <w:sz w:val="24"/>
          <w:szCs w:val="24"/>
        </w:rPr>
        <w:t>а</w:t>
      </w:r>
      <w:r w:rsidRPr="00947254">
        <w:rPr>
          <w:rFonts w:ascii="Times New Roman" w:hAnsi="Times New Roman" w:cs="Times New Roman"/>
          <w:sz w:val="24"/>
          <w:szCs w:val="24"/>
        </w:rPr>
        <w:t xml:space="preserve"> из Единого государственного реестра юридических</w:t>
      </w:r>
      <w:r w:rsidR="003D0F81">
        <w:rPr>
          <w:rFonts w:ascii="Times New Roman" w:hAnsi="Times New Roman" w:cs="Times New Roman"/>
          <w:sz w:val="24"/>
          <w:szCs w:val="24"/>
        </w:rPr>
        <w:t xml:space="preserve"> лиц или засвидетельствованная в нотариальном порядке копия такой выписки</w:t>
      </w:r>
      <w:r w:rsidRPr="00947254">
        <w:rPr>
          <w:rFonts w:ascii="Times New Roman" w:hAnsi="Times New Roman" w:cs="Times New Roman"/>
          <w:sz w:val="24"/>
          <w:szCs w:val="24"/>
        </w:rPr>
        <w:t>, полученная не ранее чем за 30 (тридцать) календарных дней до даты подачи заявки на участие в предварительном отборе;</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2) выписки из Единого государственного реестра предпринимателей</w:t>
      </w:r>
      <w:r w:rsidR="003D0F81" w:rsidRPr="003D0F81">
        <w:rPr>
          <w:rFonts w:ascii="Times New Roman" w:hAnsi="Times New Roman" w:cs="Times New Roman"/>
          <w:sz w:val="24"/>
          <w:szCs w:val="24"/>
        </w:rPr>
        <w:t xml:space="preserve"> </w:t>
      </w:r>
      <w:r w:rsidR="003D0F81">
        <w:rPr>
          <w:rFonts w:ascii="Times New Roman" w:hAnsi="Times New Roman" w:cs="Times New Roman"/>
          <w:sz w:val="24"/>
          <w:szCs w:val="24"/>
        </w:rPr>
        <w:t>или засвидетельствованная в нотариальном порядке копия такой выписки</w:t>
      </w:r>
      <w:r w:rsidRPr="00947254">
        <w:rPr>
          <w:rFonts w:ascii="Times New Roman" w:hAnsi="Times New Roman" w:cs="Times New Roman"/>
          <w:sz w:val="24"/>
          <w:szCs w:val="24"/>
        </w:rPr>
        <w:t>,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B215EF" w:rsidRPr="00947254" w:rsidRDefault="00B215EF" w:rsidP="00B215EF">
      <w:pPr>
        <w:pStyle w:val="ConsPlusNormal"/>
        <w:ind w:firstLine="709"/>
        <w:jc w:val="both"/>
        <w:rPr>
          <w:rFonts w:ascii="Times New Roman" w:hAnsi="Times New Roman" w:cs="Times New Roman"/>
          <w:sz w:val="24"/>
          <w:szCs w:val="24"/>
        </w:rPr>
      </w:pPr>
      <w:proofErr w:type="gramStart"/>
      <w:r w:rsidRPr="00947254">
        <w:rPr>
          <w:rFonts w:ascii="Times New Roman" w:hAnsi="Times New Roman" w:cs="Times New Roman"/>
          <w:sz w:val="24"/>
          <w:szCs w:val="24"/>
        </w:rPr>
        <w:t xml:space="preserve">3) выписка должна быть получена в соответствии с порядком, установленным </w:t>
      </w:r>
      <w:r w:rsidRPr="00947254">
        <w:rPr>
          <w:rFonts w:ascii="Times New Roman" w:hAnsi="Times New Roman" w:cs="Times New Roman"/>
          <w:color w:val="000000"/>
          <w:sz w:val="24"/>
          <w:szCs w:val="24"/>
        </w:rPr>
        <w:t xml:space="preserve">приказом Минфина России от 15.01.2015 № 5н </w:t>
      </w:r>
      <w:r w:rsidRPr="00947254">
        <w:rPr>
          <w:rFonts w:ascii="Times New Roman" w:hAnsi="Times New Roman" w:cs="Times New Roman"/>
          <w:sz w:val="24"/>
          <w:szCs w:val="24"/>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4)</w:t>
      </w:r>
      <w:r w:rsidR="003D0F81">
        <w:rPr>
          <w:rFonts w:ascii="Times New Roman" w:hAnsi="Times New Roman" w:cs="Times New Roman"/>
          <w:sz w:val="24"/>
          <w:szCs w:val="24"/>
        </w:rPr>
        <w:t xml:space="preserve"> копии</w:t>
      </w:r>
      <w:r w:rsidRPr="00947254">
        <w:rPr>
          <w:rFonts w:ascii="Times New Roman" w:hAnsi="Times New Roman" w:cs="Times New Roman"/>
          <w:sz w:val="24"/>
          <w:szCs w:val="24"/>
        </w:rPr>
        <w:t xml:space="preserve"> учредительных документов участника предварительного отбора</w:t>
      </w:r>
      <w:r w:rsidR="003D0F81">
        <w:rPr>
          <w:rFonts w:ascii="Times New Roman" w:hAnsi="Times New Roman" w:cs="Times New Roman"/>
          <w:sz w:val="24"/>
          <w:szCs w:val="24"/>
        </w:rPr>
        <w:t xml:space="preserve"> - для юридического лица</w:t>
      </w:r>
      <w:r w:rsidRPr="00947254">
        <w:rPr>
          <w:rFonts w:ascii="Times New Roman" w:hAnsi="Times New Roman" w:cs="Times New Roman"/>
          <w:sz w:val="24"/>
          <w:szCs w:val="24"/>
        </w:rPr>
        <w:t>;</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5) </w:t>
      </w:r>
      <w:r w:rsidR="003D0F81">
        <w:rPr>
          <w:rFonts w:ascii="Times New Roman" w:hAnsi="Times New Roman" w:cs="Times New Roman"/>
          <w:sz w:val="24"/>
          <w:szCs w:val="24"/>
        </w:rPr>
        <w:t>копия засвидетельствованного в нотариальном порядке</w:t>
      </w:r>
      <w:r w:rsidRPr="00947254">
        <w:rPr>
          <w:rFonts w:ascii="Times New Roman" w:hAnsi="Times New Roman" w:cs="Times New Roman"/>
          <w:sz w:val="24"/>
          <w:szCs w:val="24"/>
        </w:rPr>
        <w:t xml:space="preserve"> перевод</w:t>
      </w:r>
      <w:r w:rsidR="003D0F81">
        <w:rPr>
          <w:rFonts w:ascii="Times New Roman" w:hAnsi="Times New Roman" w:cs="Times New Roman"/>
          <w:sz w:val="24"/>
          <w:szCs w:val="24"/>
        </w:rPr>
        <w:t>а</w:t>
      </w:r>
      <w:r w:rsidRPr="00947254">
        <w:rPr>
          <w:rFonts w:ascii="Times New Roman" w:hAnsi="Times New Roman" w:cs="Times New Roman"/>
          <w:sz w:val="24"/>
          <w:szCs w:val="24"/>
        </w:rPr>
        <w:t xml:space="preserve">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6) </w:t>
      </w:r>
      <w:r w:rsidR="003D0F81">
        <w:rPr>
          <w:rFonts w:ascii="Times New Roman" w:hAnsi="Times New Roman" w:cs="Times New Roman"/>
          <w:sz w:val="24"/>
          <w:szCs w:val="24"/>
        </w:rPr>
        <w:t xml:space="preserve">копия </w:t>
      </w:r>
      <w:r w:rsidRPr="00947254">
        <w:rPr>
          <w:rFonts w:ascii="Times New Roman" w:hAnsi="Times New Roman" w:cs="Times New Roman"/>
          <w:sz w:val="24"/>
          <w:szCs w:val="24"/>
        </w:rPr>
        <w:t>документа, подтверждающего полномочия лиц на осуществление действий от имени участника предварительного отбора;</w:t>
      </w:r>
    </w:p>
    <w:p w:rsidR="00B215EF" w:rsidRPr="00947254" w:rsidRDefault="00B215EF" w:rsidP="00B215EF">
      <w:pPr>
        <w:spacing w:after="0" w:line="240" w:lineRule="auto"/>
        <w:ind w:firstLine="708"/>
        <w:contextualSpacing/>
        <w:jc w:val="both"/>
        <w:rPr>
          <w:rFonts w:ascii="Times New Roman" w:hAnsi="Times New Roman" w:cs="Times New Roman"/>
          <w:sz w:val="24"/>
          <w:szCs w:val="24"/>
        </w:rPr>
      </w:pPr>
      <w:r w:rsidRPr="00947254">
        <w:rPr>
          <w:rFonts w:ascii="Times New Roman" w:hAnsi="Times New Roman" w:cs="Times New Roman"/>
          <w:sz w:val="24"/>
          <w:szCs w:val="24"/>
        </w:rPr>
        <w:t>7) </w:t>
      </w:r>
      <w:r w:rsidR="003D0F81">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r w:rsidRPr="00947254">
        <w:rPr>
          <w:rFonts w:ascii="Times New Roman" w:hAnsi="Times New Roman" w:cs="Times New Roman"/>
          <w:sz w:val="24"/>
          <w:szCs w:val="24"/>
        </w:rPr>
        <w:t>;</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 xml:space="preserve">8) </w:t>
      </w:r>
      <w:r w:rsidR="003D0F81">
        <w:rPr>
          <w:rFonts w:ascii="Times New Roman" w:hAnsi="Times New Roman" w:cs="Times New Roman"/>
          <w:sz w:val="24"/>
          <w:szCs w:val="24"/>
        </w:rPr>
        <w:t xml:space="preserve">копия </w:t>
      </w:r>
      <w:r w:rsidRPr="00947254">
        <w:rPr>
          <w:rFonts w:ascii="Times New Roman" w:hAnsi="Times New Roman" w:cs="Times New Roman"/>
          <w:sz w:val="24"/>
          <w:szCs w:val="24"/>
        </w:rPr>
        <w:t>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704992" w:rsidRDefault="00B215EF" w:rsidP="00B215EF">
      <w:pPr>
        <w:tabs>
          <w:tab w:val="left" w:pos="1276"/>
        </w:tabs>
        <w:spacing w:after="0" w:line="240" w:lineRule="auto"/>
        <w:ind w:firstLine="709"/>
        <w:jc w:val="both"/>
        <w:rPr>
          <w:rFonts w:ascii="Times New Roman" w:hAnsi="Times New Roman" w:cs="Times New Roman"/>
          <w:sz w:val="24"/>
          <w:szCs w:val="24"/>
        </w:rPr>
      </w:pPr>
      <w:proofErr w:type="gramStart"/>
      <w:r w:rsidRPr="00947254">
        <w:rPr>
          <w:rFonts w:ascii="Times New Roman" w:hAnsi="Times New Roman" w:cs="Times New Roman"/>
          <w:sz w:val="24"/>
          <w:szCs w:val="24"/>
        </w:rPr>
        <w:t>9)</w:t>
      </w:r>
      <w:r w:rsidR="003D0F81">
        <w:rPr>
          <w:rFonts w:ascii="Times New Roman" w:hAnsi="Times New Roman" w:cs="Times New Roman"/>
          <w:sz w:val="24"/>
          <w:szCs w:val="24"/>
        </w:rPr>
        <w:t xml:space="preserve"> копия</w:t>
      </w:r>
      <w:r w:rsidRPr="00947254">
        <w:rPr>
          <w:rFonts w:ascii="Times New Roman" w:hAnsi="Times New Roman" w:cs="Times New Roman"/>
          <w:sz w:val="24"/>
          <w:szCs w:val="24"/>
        </w:rPr>
        <w:t>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w:t>
      </w:r>
      <w:r w:rsidR="003D0F81">
        <w:rPr>
          <w:rFonts w:ascii="Times New Roman" w:hAnsi="Times New Roman" w:cs="Times New Roman"/>
          <w:sz w:val="24"/>
          <w:szCs w:val="24"/>
        </w:rPr>
        <w:t>ого</w:t>
      </w:r>
      <w:r w:rsidRPr="00947254">
        <w:rPr>
          <w:rFonts w:ascii="Times New Roman" w:hAnsi="Times New Roman" w:cs="Times New Roman"/>
          <w:sz w:val="24"/>
          <w:szCs w:val="24"/>
        </w:rPr>
        <w:t xml:space="preserve"> за</w:t>
      </w:r>
      <w:r w:rsidR="003D0F81">
        <w:rPr>
          <w:rFonts w:ascii="Times New Roman" w:hAnsi="Times New Roman" w:cs="Times New Roman"/>
          <w:sz w:val="24"/>
          <w:szCs w:val="24"/>
        </w:rPr>
        <w:t xml:space="preserve"> последний</w:t>
      </w:r>
      <w:r w:rsidRPr="00947254">
        <w:rPr>
          <w:rFonts w:ascii="Times New Roman" w:hAnsi="Times New Roman" w:cs="Times New Roman"/>
          <w:sz w:val="24"/>
          <w:szCs w:val="24"/>
        </w:rPr>
        <w:t xml:space="preserve"> отчетный период</w:t>
      </w:r>
      <w:r w:rsidR="003D0F81">
        <w:rPr>
          <w:rFonts w:ascii="Times New Roman" w:hAnsi="Times New Roman" w:cs="Times New Roman"/>
          <w:sz w:val="24"/>
          <w:szCs w:val="24"/>
        </w:rPr>
        <w:t>, предшествующий дате подачи заявки на участие в предварительном отборе</w:t>
      </w:r>
      <w:r w:rsidRPr="00947254">
        <w:rPr>
          <w:rFonts w:ascii="Times New Roman" w:hAnsi="Times New Roman" w:cs="Times New Roman"/>
          <w:sz w:val="24"/>
          <w:szCs w:val="24"/>
        </w:rPr>
        <w:t xml:space="preserve"> по форме, утвержденной</w:t>
      </w:r>
      <w:r w:rsidR="00704992">
        <w:rPr>
          <w:rFonts w:ascii="Times New Roman" w:hAnsi="Times New Roman" w:cs="Times New Roman"/>
          <w:sz w:val="24"/>
          <w:szCs w:val="24"/>
        </w:rPr>
        <w:t xml:space="preserve"> уполномоченным органом, с отметкой</w:t>
      </w:r>
      <w:proofErr w:type="gramEnd"/>
      <w:r w:rsidR="00704992">
        <w:rPr>
          <w:rFonts w:ascii="Times New Roman" w:hAnsi="Times New Roman" w:cs="Times New Roman"/>
          <w:sz w:val="24"/>
          <w:szCs w:val="24"/>
        </w:rPr>
        <w:t xml:space="preserve"> </w:t>
      </w:r>
      <w:proofErr w:type="gramStart"/>
      <w:r w:rsidR="00704992">
        <w:rPr>
          <w:rFonts w:ascii="Times New Roman" w:hAnsi="Times New Roman" w:cs="Times New Roman"/>
          <w:sz w:val="24"/>
          <w:szCs w:val="24"/>
        </w:rPr>
        <w:t xml:space="preserve">уполномоченного органа о приеме или с приложением копий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по форме согласно Приложения № </w:t>
      </w:r>
      <w:r w:rsidR="009D07D7">
        <w:rPr>
          <w:rFonts w:ascii="Times New Roman" w:hAnsi="Times New Roman" w:cs="Times New Roman"/>
          <w:sz w:val="24"/>
          <w:szCs w:val="24"/>
        </w:rPr>
        <w:t>2</w:t>
      </w:r>
      <w:r w:rsidR="00704992">
        <w:rPr>
          <w:rFonts w:ascii="Times New Roman" w:hAnsi="Times New Roman" w:cs="Times New Roman"/>
          <w:sz w:val="24"/>
          <w:szCs w:val="24"/>
        </w:rPr>
        <w:t xml:space="preserve"> к документации,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roofErr w:type="gramEnd"/>
    </w:p>
    <w:p w:rsidR="00B215EF" w:rsidRPr="00947254" w:rsidRDefault="00B215EF" w:rsidP="00B215EF">
      <w:pPr>
        <w:spacing w:after="0" w:line="240" w:lineRule="auto"/>
        <w:ind w:firstLine="709"/>
        <w:jc w:val="both"/>
        <w:rPr>
          <w:rFonts w:ascii="Times New Roman" w:hAnsi="Times New Roman" w:cs="Times New Roman"/>
          <w:sz w:val="24"/>
          <w:szCs w:val="24"/>
        </w:rPr>
      </w:pPr>
      <w:proofErr w:type="gramStart"/>
      <w:r w:rsidRPr="00947254">
        <w:rPr>
          <w:rFonts w:ascii="Times New Roman" w:hAnsi="Times New Roman" w:cs="Times New Roman"/>
          <w:sz w:val="24"/>
          <w:szCs w:val="24"/>
        </w:rPr>
        <w:t>1</w:t>
      </w:r>
      <w:r w:rsidR="00704992">
        <w:rPr>
          <w:rFonts w:ascii="Times New Roman" w:hAnsi="Times New Roman" w:cs="Times New Roman"/>
          <w:sz w:val="24"/>
          <w:szCs w:val="24"/>
        </w:rPr>
        <w:t>0</w:t>
      </w:r>
      <w:r w:rsidRPr="00947254">
        <w:rPr>
          <w:rFonts w:ascii="Times New Roman" w:hAnsi="Times New Roman" w:cs="Times New Roman"/>
          <w:sz w:val="24"/>
          <w:szCs w:val="24"/>
        </w:rPr>
        <w:t>) копии не менее 3</w:t>
      </w:r>
      <w:r w:rsidR="00704992">
        <w:rPr>
          <w:rFonts w:ascii="Times New Roman" w:hAnsi="Times New Roman" w:cs="Times New Roman"/>
          <w:sz w:val="24"/>
          <w:szCs w:val="24"/>
        </w:rPr>
        <w:t xml:space="preserve"> исполненных</w:t>
      </w:r>
      <w:r w:rsidRPr="00947254">
        <w:rPr>
          <w:rFonts w:ascii="Times New Roman" w:hAnsi="Times New Roman" w:cs="Times New Roman"/>
          <w:sz w:val="24"/>
          <w:szCs w:val="24"/>
        </w:rPr>
        <w:t xml:space="preserve"> контрактов</w:t>
      </w:r>
      <w:r w:rsidR="00704992">
        <w:rPr>
          <w:rFonts w:ascii="Times New Roman" w:hAnsi="Times New Roman" w:cs="Times New Roman"/>
          <w:sz w:val="24"/>
          <w:szCs w:val="24"/>
        </w:rPr>
        <w:t xml:space="preserve"> и (или) договоров, подтверждающих наличие у участника предварительного отбора опыта оказания услуг и (или) выполнения работ</w:t>
      </w:r>
      <w:r>
        <w:rPr>
          <w:rFonts w:ascii="Times New Roman" w:hAnsi="Times New Roman" w:cs="Times New Roman"/>
          <w:sz w:val="24"/>
          <w:szCs w:val="24"/>
        </w:rPr>
        <w:t xml:space="preserve">, </w:t>
      </w:r>
      <w:r w:rsidRPr="00947254">
        <w:rPr>
          <w:rFonts w:ascii="Times New Roman" w:hAnsi="Times New Roman" w:cs="Times New Roman"/>
          <w:sz w:val="24"/>
          <w:szCs w:val="24"/>
        </w:rPr>
        <w:t>аналогичных предмету предварительного отбора, в которых указан</w:t>
      </w:r>
      <w:r w:rsidR="00704992">
        <w:rPr>
          <w:rFonts w:ascii="Times New Roman" w:hAnsi="Times New Roman" w:cs="Times New Roman"/>
          <w:sz w:val="24"/>
          <w:szCs w:val="24"/>
        </w:rPr>
        <w:t>ы</w:t>
      </w:r>
      <w:r w:rsidRPr="00947254">
        <w:rPr>
          <w:rFonts w:ascii="Times New Roman" w:hAnsi="Times New Roman" w:cs="Times New Roman"/>
          <w:sz w:val="24"/>
          <w:szCs w:val="24"/>
        </w:rPr>
        <w:t xml:space="preserve"> установленный срок</w:t>
      </w:r>
      <w:r w:rsidR="00704992">
        <w:rPr>
          <w:rFonts w:ascii="Times New Roman" w:hAnsi="Times New Roman" w:cs="Times New Roman"/>
          <w:sz w:val="24"/>
          <w:szCs w:val="24"/>
        </w:rPr>
        <w:t xml:space="preserve"> оказания услуг и (или)</w:t>
      </w:r>
      <w:r w:rsidRPr="00947254">
        <w:rPr>
          <w:rFonts w:ascii="Times New Roman" w:hAnsi="Times New Roman" w:cs="Times New Roman"/>
          <w:sz w:val="24"/>
          <w:szCs w:val="24"/>
        </w:rPr>
        <w:t xml:space="preserve"> выполнения работ и их первоначальная стоимость, </w:t>
      </w:r>
      <w:r w:rsidR="00704992">
        <w:rPr>
          <w:rFonts w:ascii="Times New Roman" w:hAnsi="Times New Roman" w:cs="Times New Roman"/>
          <w:sz w:val="24"/>
          <w:szCs w:val="24"/>
        </w:rPr>
        <w:t xml:space="preserve">копии </w:t>
      </w:r>
      <w:r w:rsidRPr="00947254">
        <w:rPr>
          <w:rFonts w:ascii="Times New Roman" w:hAnsi="Times New Roman" w:cs="Times New Roman"/>
          <w:sz w:val="24"/>
          <w:szCs w:val="24"/>
        </w:rPr>
        <w:t>актов приемки</w:t>
      </w:r>
      <w:r w:rsidR="00704992">
        <w:rPr>
          <w:rFonts w:ascii="Times New Roman" w:hAnsi="Times New Roman" w:cs="Times New Roman"/>
          <w:sz w:val="24"/>
          <w:szCs w:val="24"/>
        </w:rPr>
        <w:t xml:space="preserve"> оказанных услуг и (или)</w:t>
      </w:r>
      <w:r w:rsidRPr="00947254">
        <w:rPr>
          <w:rFonts w:ascii="Times New Roman" w:hAnsi="Times New Roman" w:cs="Times New Roman"/>
          <w:sz w:val="24"/>
          <w:szCs w:val="24"/>
        </w:rPr>
        <w:t xml:space="preserve"> выполненных работ</w:t>
      </w:r>
      <w:r w:rsidR="00704992">
        <w:rPr>
          <w:rFonts w:ascii="Times New Roman" w:hAnsi="Times New Roman" w:cs="Times New Roman"/>
          <w:sz w:val="24"/>
          <w:szCs w:val="24"/>
        </w:rPr>
        <w:t xml:space="preserve"> или иных документов </w:t>
      </w:r>
      <w:r w:rsidRPr="00947254">
        <w:rPr>
          <w:rFonts w:ascii="Times New Roman" w:hAnsi="Times New Roman" w:cs="Times New Roman"/>
          <w:sz w:val="24"/>
          <w:szCs w:val="24"/>
        </w:rPr>
        <w:t>по таким контрактам</w:t>
      </w:r>
      <w:r w:rsidR="00704992">
        <w:rPr>
          <w:rFonts w:ascii="Times New Roman" w:hAnsi="Times New Roman" w:cs="Times New Roman"/>
          <w:sz w:val="24"/>
          <w:szCs w:val="24"/>
        </w:rPr>
        <w:t xml:space="preserve"> и (или) договорам</w:t>
      </w:r>
      <w:proofErr w:type="gramEnd"/>
      <w:r w:rsidRPr="00947254">
        <w:rPr>
          <w:rFonts w:ascii="Times New Roman" w:hAnsi="Times New Roman" w:cs="Times New Roman"/>
          <w:sz w:val="24"/>
          <w:szCs w:val="24"/>
        </w:rPr>
        <w:t>, в которых указана</w:t>
      </w:r>
      <w:r w:rsidR="00704992">
        <w:rPr>
          <w:rFonts w:ascii="Times New Roman" w:hAnsi="Times New Roman" w:cs="Times New Roman"/>
          <w:sz w:val="24"/>
          <w:szCs w:val="24"/>
        </w:rPr>
        <w:t xml:space="preserve"> их</w:t>
      </w:r>
      <w:r w:rsidRPr="00947254">
        <w:rPr>
          <w:rFonts w:ascii="Times New Roman" w:hAnsi="Times New Roman" w:cs="Times New Roman"/>
          <w:sz w:val="24"/>
          <w:szCs w:val="24"/>
        </w:rPr>
        <w:t xml:space="preserve"> окончательная стоимость </w:t>
      </w:r>
      <w:r w:rsidR="00704992">
        <w:rPr>
          <w:rFonts w:ascii="Times New Roman" w:hAnsi="Times New Roman" w:cs="Times New Roman"/>
          <w:sz w:val="24"/>
          <w:szCs w:val="24"/>
        </w:rPr>
        <w:t xml:space="preserve">и </w:t>
      </w:r>
      <w:proofErr w:type="gramStart"/>
      <w:r w:rsidR="00704992">
        <w:rPr>
          <w:rFonts w:ascii="Times New Roman" w:hAnsi="Times New Roman" w:cs="Times New Roman"/>
          <w:sz w:val="24"/>
          <w:szCs w:val="24"/>
        </w:rPr>
        <w:t>которыми</w:t>
      </w:r>
      <w:proofErr w:type="gramEnd"/>
      <w:r w:rsidR="00704992">
        <w:rPr>
          <w:rFonts w:ascii="Times New Roman" w:hAnsi="Times New Roman" w:cs="Times New Roman"/>
          <w:sz w:val="24"/>
          <w:szCs w:val="24"/>
        </w:rPr>
        <w:t xml:space="preserve"> подтверждается прием заказчиком услуг и (или) работ, оказанных и (или) выполненных в полном объеме.</w:t>
      </w:r>
    </w:p>
    <w:p w:rsidR="00B215EF" w:rsidRPr="00947254" w:rsidRDefault="00B215EF" w:rsidP="00B215EF">
      <w:pPr>
        <w:pStyle w:val="a4"/>
        <w:numPr>
          <w:ilvl w:val="0"/>
          <w:numId w:val="10"/>
        </w:numPr>
        <w:tabs>
          <w:tab w:val="left" w:pos="0"/>
          <w:tab w:val="left" w:pos="284"/>
        </w:tabs>
        <w:ind w:left="0" w:firstLine="360"/>
        <w:jc w:val="center"/>
        <w:rPr>
          <w:rFonts w:ascii="Times New Roman" w:hAnsi="Times New Roman"/>
          <w:sz w:val="24"/>
        </w:rPr>
      </w:pPr>
      <w:r w:rsidRPr="00947254">
        <w:rPr>
          <w:rFonts w:ascii="Times New Roman" w:hAnsi="Times New Roman"/>
          <w:b/>
          <w:sz w:val="24"/>
        </w:rPr>
        <w:t>Порядок подачи заявок на участие в предварительном отборе подрядных организаций</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lastRenderedPageBreak/>
        <w:tab/>
        <w:t xml:space="preserve">5.1. До подачи Заявки Участник предварительного отбора должен зарегистрироваться на </w:t>
      </w:r>
      <w:proofErr w:type="gramStart"/>
      <w:r w:rsidRPr="00947254">
        <w:rPr>
          <w:rFonts w:ascii="Times New Roman" w:eastAsia="Times New Roman" w:hAnsi="Times New Roman" w:cs="Times New Roman"/>
          <w:sz w:val="24"/>
          <w:szCs w:val="24"/>
          <w:lang w:eastAsia="ru-RU"/>
        </w:rPr>
        <w:t>сайте</w:t>
      </w:r>
      <w:proofErr w:type="gramEnd"/>
      <w:r w:rsidRPr="00947254">
        <w:rPr>
          <w:rFonts w:ascii="Times New Roman" w:eastAsia="Times New Roman" w:hAnsi="Times New Roman" w:cs="Times New Roman"/>
          <w:sz w:val="24"/>
          <w:szCs w:val="24"/>
          <w:lang w:eastAsia="ru-RU"/>
        </w:rPr>
        <w:t xml:space="preserve"> оператора электронной площадки в соответствии с регламентом работы электронной площадки.</w:t>
      </w:r>
    </w:p>
    <w:p w:rsidR="00B215EF" w:rsidRPr="00947254" w:rsidRDefault="00B215EF" w:rsidP="00B215EF">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5.2. Регистрация на электронной площадке, а также участие в предварительном отборе осуществляется без взимания платы с Участника.</w:t>
      </w:r>
    </w:p>
    <w:p w:rsidR="00B215EF" w:rsidRPr="00947254" w:rsidRDefault="00B215EF" w:rsidP="00B215EF">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5.3. 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B215EF" w:rsidRPr="00947254" w:rsidRDefault="00B215EF" w:rsidP="00B215EF">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 xml:space="preserve">5.4. Участник в рамках извещения о проведении предварительного отбора вправе подать только одну Заявку, пока она не рассмотрена в порядке, предусмотренном документацией, и по ней не принято решение об отказе во включении Участника в </w:t>
      </w:r>
      <w:r w:rsidR="000C34C2">
        <w:rPr>
          <w:rFonts w:ascii="Times New Roman" w:eastAsia="Times New Roman" w:hAnsi="Times New Roman" w:cs="Times New Roman"/>
          <w:sz w:val="24"/>
          <w:szCs w:val="24"/>
          <w:lang w:eastAsia="ru-RU"/>
        </w:rPr>
        <w:t>РКП</w:t>
      </w:r>
      <w:r w:rsidRPr="00947254">
        <w:rPr>
          <w:rFonts w:ascii="Times New Roman" w:eastAsia="Times New Roman" w:hAnsi="Times New Roman" w:cs="Times New Roman"/>
          <w:sz w:val="24"/>
          <w:szCs w:val="24"/>
          <w:lang w:eastAsia="ru-RU"/>
        </w:rPr>
        <w:t>.</w:t>
      </w:r>
    </w:p>
    <w:p w:rsidR="00B215EF" w:rsidRPr="00947254" w:rsidRDefault="00B215EF" w:rsidP="00B215EF">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 xml:space="preserve">5.5. Участник, </w:t>
      </w:r>
      <w:proofErr w:type="gramStart"/>
      <w:r w:rsidRPr="00947254">
        <w:rPr>
          <w:rFonts w:ascii="Times New Roman" w:eastAsia="Times New Roman" w:hAnsi="Times New Roman" w:cs="Times New Roman"/>
          <w:sz w:val="24"/>
          <w:szCs w:val="24"/>
          <w:lang w:eastAsia="ru-RU"/>
        </w:rPr>
        <w:t>подавший</w:t>
      </w:r>
      <w:proofErr w:type="gramEnd"/>
      <w:r w:rsidRPr="00947254">
        <w:rPr>
          <w:rFonts w:ascii="Times New Roman" w:eastAsia="Times New Roman" w:hAnsi="Times New Roman" w:cs="Times New Roman"/>
          <w:sz w:val="24"/>
          <w:szCs w:val="24"/>
          <w:lang w:eastAsia="ru-RU"/>
        </w:rPr>
        <w:t xml:space="preserve"> Заявку, вправе ее изменить.</w:t>
      </w:r>
    </w:p>
    <w:p w:rsidR="00B215EF" w:rsidRPr="00947254" w:rsidRDefault="00B215EF" w:rsidP="00B215EF">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 xml:space="preserve">5.6. 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947254">
        <w:rPr>
          <w:rFonts w:ascii="Times New Roman" w:eastAsia="Times New Roman" w:hAnsi="Times New Roman" w:cs="Times New Roman"/>
          <w:sz w:val="24"/>
          <w:szCs w:val="24"/>
          <w:lang w:eastAsia="ru-RU"/>
        </w:rPr>
        <w:t>вносятся в Заявку должны</w:t>
      </w:r>
      <w:proofErr w:type="gramEnd"/>
      <w:r w:rsidRPr="00947254">
        <w:rPr>
          <w:rFonts w:ascii="Times New Roman" w:eastAsia="Times New Roman" w:hAnsi="Times New Roman" w:cs="Times New Roman"/>
          <w:sz w:val="24"/>
          <w:szCs w:val="24"/>
          <w:lang w:eastAsia="ru-RU"/>
        </w:rPr>
        <w:t xml:space="preserve"> быть подписаны усиленной неквалифицированной электронной подписью.</w:t>
      </w:r>
    </w:p>
    <w:p w:rsidR="00B215EF" w:rsidRPr="00947254" w:rsidRDefault="00B215EF" w:rsidP="00B215EF">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5.7.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года № 63-ФЗ «Об электронной подписи».</w:t>
      </w:r>
    </w:p>
    <w:p w:rsidR="00B215EF" w:rsidRPr="00947254" w:rsidRDefault="00B215EF" w:rsidP="00B215EF">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5.8. 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 xml:space="preserve">5.9. Заявка подается Участником не ранее даты, указанной в пункте 8 раздела </w:t>
      </w:r>
      <w:r w:rsidRPr="00947254">
        <w:rPr>
          <w:rFonts w:ascii="Times New Roman" w:eastAsia="Times New Roman" w:hAnsi="Times New Roman" w:cs="Times New Roman"/>
          <w:sz w:val="24"/>
          <w:szCs w:val="24"/>
          <w:lang w:val="en-US" w:eastAsia="ru-RU"/>
        </w:rPr>
        <w:t>I</w:t>
      </w:r>
      <w:r w:rsidRPr="00947254">
        <w:rPr>
          <w:rFonts w:ascii="Times New Roman" w:eastAsia="Times New Roman" w:hAnsi="Times New Roman" w:cs="Times New Roman"/>
          <w:sz w:val="24"/>
          <w:szCs w:val="24"/>
          <w:lang w:eastAsia="ru-RU"/>
        </w:rPr>
        <w:t xml:space="preserve"> документации.</w:t>
      </w:r>
    </w:p>
    <w:p w:rsidR="00B215EF" w:rsidRPr="00947254" w:rsidRDefault="00B215EF" w:rsidP="00B215EF">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 xml:space="preserve">5.10. Заявки, поданные ранее даты и времени, </w:t>
      </w:r>
      <w:proofErr w:type="gramStart"/>
      <w:r w:rsidRPr="00947254">
        <w:rPr>
          <w:rFonts w:ascii="Times New Roman" w:eastAsia="Times New Roman" w:hAnsi="Times New Roman" w:cs="Times New Roman"/>
          <w:sz w:val="24"/>
          <w:szCs w:val="24"/>
          <w:lang w:eastAsia="ru-RU"/>
        </w:rPr>
        <w:t>указанных</w:t>
      </w:r>
      <w:proofErr w:type="gramEnd"/>
      <w:r w:rsidRPr="00947254">
        <w:rPr>
          <w:rFonts w:ascii="Times New Roman" w:eastAsia="Times New Roman" w:hAnsi="Times New Roman" w:cs="Times New Roman"/>
          <w:sz w:val="24"/>
          <w:szCs w:val="24"/>
          <w:lang w:eastAsia="ru-RU"/>
        </w:rPr>
        <w:t xml:space="preserve"> в пункте 8 раздела </w:t>
      </w:r>
      <w:r w:rsidRPr="00947254">
        <w:rPr>
          <w:rFonts w:ascii="Times New Roman" w:eastAsia="Times New Roman" w:hAnsi="Times New Roman" w:cs="Times New Roman"/>
          <w:sz w:val="24"/>
          <w:szCs w:val="24"/>
          <w:lang w:val="en-US" w:eastAsia="ru-RU"/>
        </w:rPr>
        <w:t>I</w:t>
      </w:r>
      <w:r w:rsidRPr="00947254">
        <w:rPr>
          <w:rFonts w:ascii="Times New Roman" w:eastAsia="Times New Roman" w:hAnsi="Times New Roman" w:cs="Times New Roman"/>
          <w:sz w:val="24"/>
          <w:szCs w:val="24"/>
          <w:lang w:eastAsia="ru-RU"/>
        </w:rPr>
        <w:t xml:space="preserve"> документации, не принимаются оператором электронной площадки и возвращаются Участнику.</w:t>
      </w:r>
    </w:p>
    <w:p w:rsidR="00B215EF" w:rsidRPr="00947254" w:rsidRDefault="00B215EF" w:rsidP="00B215EF">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5.11. Каждая Заявка, поступившая в установленные сроки, регистрируется оператором электронной площадки, с присвоением порядкового номера.</w:t>
      </w:r>
    </w:p>
    <w:p w:rsidR="00B215EF" w:rsidRPr="00947254" w:rsidRDefault="00B215EF" w:rsidP="00B215EF">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5.12. Установленные дата и время окончания срока подачи Заявок могут быть продлены органом по ведению Р</w:t>
      </w:r>
      <w:proofErr w:type="gramStart"/>
      <w:r w:rsidRPr="00947254">
        <w:rPr>
          <w:rFonts w:ascii="Times New Roman" w:eastAsia="Times New Roman" w:hAnsi="Times New Roman" w:cs="Times New Roman"/>
          <w:sz w:val="24"/>
          <w:szCs w:val="24"/>
          <w:lang w:eastAsia="ru-RU"/>
        </w:rPr>
        <w:t>КП в сл</w:t>
      </w:r>
      <w:proofErr w:type="gramEnd"/>
      <w:r w:rsidRPr="00947254">
        <w:rPr>
          <w:rFonts w:ascii="Times New Roman" w:eastAsia="Times New Roman" w:hAnsi="Times New Roman" w:cs="Times New Roman"/>
          <w:sz w:val="24"/>
          <w:szCs w:val="24"/>
          <w:lang w:eastAsia="ru-RU"/>
        </w:rPr>
        <w:t>учаях, предусмотренных нормами действующего законодательства Российской Федерации.</w:t>
      </w:r>
    </w:p>
    <w:p w:rsidR="00B215EF" w:rsidRPr="00947254" w:rsidRDefault="00B215EF" w:rsidP="00B215EF">
      <w:pPr>
        <w:widowControl w:val="0"/>
        <w:tabs>
          <w:tab w:val="left" w:pos="993"/>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B215EF" w:rsidRPr="00947254" w:rsidRDefault="00B215EF" w:rsidP="00B215EF">
      <w:pPr>
        <w:pStyle w:val="a4"/>
        <w:widowControl w:val="0"/>
        <w:numPr>
          <w:ilvl w:val="0"/>
          <w:numId w:val="10"/>
        </w:numPr>
        <w:tabs>
          <w:tab w:val="left" w:pos="284"/>
          <w:tab w:val="left" w:pos="1134"/>
        </w:tabs>
        <w:autoSpaceDE w:val="0"/>
        <w:autoSpaceDN w:val="0"/>
        <w:adjustRightInd w:val="0"/>
        <w:ind w:hanging="11"/>
        <w:jc w:val="center"/>
        <w:rPr>
          <w:rFonts w:ascii="Times New Roman" w:hAnsi="Times New Roman"/>
          <w:sz w:val="24"/>
        </w:rPr>
      </w:pPr>
      <w:r w:rsidRPr="00947254">
        <w:rPr>
          <w:rFonts w:ascii="Times New Roman" w:hAnsi="Times New Roman"/>
          <w:b/>
          <w:sz w:val="24"/>
        </w:rPr>
        <w:t>Порядок и срок отзыва заявок на участие в предварительном отборе:</w:t>
      </w:r>
    </w:p>
    <w:p w:rsidR="00B215EF" w:rsidRPr="00947254" w:rsidRDefault="00B215EF" w:rsidP="00B215EF">
      <w:pPr>
        <w:widowControl w:val="0"/>
        <w:tabs>
          <w:tab w:val="left" w:pos="709"/>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 xml:space="preserve">6.1. Участник, </w:t>
      </w:r>
      <w:proofErr w:type="gramStart"/>
      <w:r w:rsidRPr="00947254">
        <w:rPr>
          <w:rFonts w:ascii="Times New Roman" w:eastAsia="Times New Roman" w:hAnsi="Times New Roman" w:cs="Times New Roman"/>
          <w:sz w:val="24"/>
          <w:szCs w:val="24"/>
          <w:lang w:eastAsia="ru-RU"/>
        </w:rPr>
        <w:t>подавший</w:t>
      </w:r>
      <w:proofErr w:type="gramEnd"/>
      <w:r w:rsidRPr="00947254">
        <w:rPr>
          <w:rFonts w:ascii="Times New Roman" w:eastAsia="Times New Roman" w:hAnsi="Times New Roman" w:cs="Times New Roman"/>
          <w:sz w:val="24"/>
          <w:szCs w:val="24"/>
          <w:lang w:eastAsia="ru-RU"/>
        </w:rPr>
        <w:t xml:space="preserve"> Заявку, вправе ее отозвать.</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 xml:space="preserve">6.2. Заявка может быть отозвана до даты и времени окончания срока подачи Заявок, указанных в пункте 9 раздела </w:t>
      </w:r>
      <w:r w:rsidRPr="00947254">
        <w:rPr>
          <w:rFonts w:ascii="Times New Roman" w:eastAsia="Times New Roman" w:hAnsi="Times New Roman" w:cs="Times New Roman"/>
          <w:sz w:val="24"/>
          <w:szCs w:val="24"/>
          <w:lang w:val="en-US" w:eastAsia="ru-RU"/>
        </w:rPr>
        <w:t>I</w:t>
      </w:r>
      <w:r w:rsidRPr="00947254">
        <w:rPr>
          <w:rFonts w:ascii="Times New Roman" w:eastAsia="Times New Roman" w:hAnsi="Times New Roman" w:cs="Times New Roman"/>
          <w:sz w:val="24"/>
          <w:szCs w:val="24"/>
          <w:lang w:eastAsia="ru-RU"/>
        </w:rPr>
        <w:t xml:space="preserve"> документации.</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 xml:space="preserve">6.3. Отзыв Заявки осуществляется через сайт оператора электронной площадки, в соответствии с регламентом работы электронной площадки. </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6.4. Уведомление об отзыве Заявки должно быть подписано усиленной неквалифицированной электронной подписью Участника.</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6.5.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года № 63-ФЗ «Об электронной подписи».</w:t>
      </w:r>
    </w:p>
    <w:p w:rsidR="00B215EF" w:rsidRPr="00947254" w:rsidRDefault="00B215EF" w:rsidP="00B215EF">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5EF" w:rsidRPr="00947254" w:rsidRDefault="00B215EF" w:rsidP="00B215EF">
      <w:pPr>
        <w:pStyle w:val="a4"/>
        <w:widowControl w:val="0"/>
        <w:numPr>
          <w:ilvl w:val="0"/>
          <w:numId w:val="10"/>
        </w:numPr>
        <w:tabs>
          <w:tab w:val="left" w:pos="709"/>
          <w:tab w:val="left" w:pos="1134"/>
        </w:tabs>
        <w:autoSpaceDE w:val="0"/>
        <w:autoSpaceDN w:val="0"/>
        <w:adjustRightInd w:val="0"/>
        <w:ind w:left="142" w:firstLine="567"/>
        <w:jc w:val="center"/>
        <w:rPr>
          <w:rFonts w:ascii="Times New Roman" w:hAnsi="Times New Roman"/>
          <w:sz w:val="24"/>
        </w:rPr>
      </w:pPr>
      <w:r w:rsidRPr="00947254">
        <w:rPr>
          <w:rFonts w:ascii="Times New Roman" w:hAnsi="Times New Roman"/>
          <w:b/>
          <w:sz w:val="24"/>
        </w:rPr>
        <w:t>Порядок рассмотрения заявок на участие в предварительном отборе.</w:t>
      </w:r>
    </w:p>
    <w:p w:rsidR="00B215EF" w:rsidRPr="00947254" w:rsidRDefault="00B215EF" w:rsidP="00B215EF">
      <w:pPr>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 xml:space="preserve">7.1. Поступившие от Участников Заявки рассматриваются комиссией по проведению предварительного отбора, претендующих на включение в реестр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w:t>
      </w:r>
      <w:r w:rsidRPr="00947254">
        <w:rPr>
          <w:rFonts w:ascii="Times New Roman" w:eastAsia="Times New Roman" w:hAnsi="Times New Roman" w:cs="Times New Roman"/>
          <w:sz w:val="24"/>
          <w:szCs w:val="24"/>
          <w:lang w:eastAsia="ru-RU"/>
        </w:rPr>
        <w:lastRenderedPageBreak/>
        <w:t xml:space="preserve">капитальному ремонту общего имущества в многоквартирном доме на территории Республики Алтай (далее – Комиссия). </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7.2. Комиссия, ее персональный состав, а также порядок ее работы утверждаются органом по ведению РКП до начала проведения предварительного отбора.</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7.3. 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7.4. Участие в предварительном отборе и заседаниях Комиссии осуществляется без взимания платы с Участника.</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7.5. Протоколы Комиссии, составленные в ходе рассмотрения Заявок, хранятся органом по ведению РКП не менее 3 (трех) лет.</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7.</w:t>
      </w:r>
      <w:r w:rsidR="005A1818">
        <w:rPr>
          <w:rFonts w:ascii="Times New Roman" w:eastAsia="Times New Roman" w:hAnsi="Times New Roman" w:cs="Times New Roman"/>
          <w:sz w:val="24"/>
          <w:szCs w:val="24"/>
          <w:lang w:eastAsia="ru-RU"/>
        </w:rPr>
        <w:t>6</w:t>
      </w:r>
      <w:r w:rsidRPr="00947254">
        <w:rPr>
          <w:rFonts w:ascii="Times New Roman" w:eastAsia="Times New Roman" w:hAnsi="Times New Roman" w:cs="Times New Roman"/>
          <w:sz w:val="24"/>
          <w:szCs w:val="24"/>
          <w:lang w:eastAsia="ru-RU"/>
        </w:rPr>
        <w:t>. 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7.</w:t>
      </w:r>
      <w:r w:rsidR="005A1818">
        <w:rPr>
          <w:rFonts w:ascii="Times New Roman" w:eastAsia="Times New Roman" w:hAnsi="Times New Roman" w:cs="Times New Roman"/>
          <w:sz w:val="24"/>
          <w:szCs w:val="24"/>
          <w:lang w:eastAsia="ru-RU"/>
        </w:rPr>
        <w:t>7</w:t>
      </w:r>
      <w:r w:rsidRPr="00947254">
        <w:rPr>
          <w:rFonts w:ascii="Times New Roman" w:eastAsia="Times New Roman" w:hAnsi="Times New Roman" w:cs="Times New Roman"/>
          <w:sz w:val="24"/>
          <w:szCs w:val="24"/>
          <w:lang w:eastAsia="ru-RU"/>
        </w:rPr>
        <w:t xml:space="preserve">. Заявки должны быть рассмотрены Комиссией до установленной в Извещении и Документацией о проведении предварительного </w:t>
      </w:r>
      <w:proofErr w:type="gramStart"/>
      <w:r w:rsidRPr="00947254">
        <w:rPr>
          <w:rFonts w:ascii="Times New Roman" w:eastAsia="Times New Roman" w:hAnsi="Times New Roman" w:cs="Times New Roman"/>
          <w:sz w:val="24"/>
          <w:szCs w:val="24"/>
          <w:lang w:eastAsia="ru-RU"/>
        </w:rPr>
        <w:t>отбора даты окончания срока рассмотрения Заявок</w:t>
      </w:r>
      <w:proofErr w:type="gramEnd"/>
      <w:r w:rsidRPr="00947254">
        <w:rPr>
          <w:rFonts w:ascii="Times New Roman" w:eastAsia="Times New Roman" w:hAnsi="Times New Roman" w:cs="Times New Roman"/>
          <w:sz w:val="24"/>
          <w:szCs w:val="24"/>
          <w:lang w:eastAsia="ru-RU"/>
        </w:rPr>
        <w:t>.</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7.</w:t>
      </w:r>
      <w:r w:rsidR="005A1818">
        <w:rPr>
          <w:rFonts w:ascii="Times New Roman" w:eastAsia="Times New Roman" w:hAnsi="Times New Roman" w:cs="Times New Roman"/>
          <w:sz w:val="24"/>
          <w:szCs w:val="24"/>
          <w:lang w:eastAsia="ru-RU"/>
        </w:rPr>
        <w:t>8</w:t>
      </w:r>
      <w:r w:rsidRPr="00947254">
        <w:rPr>
          <w:rFonts w:ascii="Times New Roman" w:eastAsia="Times New Roman" w:hAnsi="Times New Roman" w:cs="Times New Roman"/>
          <w:sz w:val="24"/>
          <w:szCs w:val="24"/>
          <w:lang w:eastAsia="ru-RU"/>
        </w:rPr>
        <w:t>. Информация о дате, времени и месте рассмотрения Комиссией Заявки направляется подавшему ее Участнику через сайт оператора электронной площадки, а также размещается на сайте органа по ведению РКП.</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7.</w:t>
      </w:r>
      <w:r w:rsidR="005A1818">
        <w:rPr>
          <w:rFonts w:ascii="Times New Roman" w:eastAsia="Times New Roman" w:hAnsi="Times New Roman" w:cs="Times New Roman"/>
          <w:sz w:val="24"/>
          <w:szCs w:val="24"/>
          <w:lang w:eastAsia="ru-RU"/>
        </w:rPr>
        <w:t>9</w:t>
      </w:r>
      <w:r w:rsidRPr="00947254">
        <w:rPr>
          <w:rFonts w:ascii="Times New Roman" w:eastAsia="Times New Roman" w:hAnsi="Times New Roman" w:cs="Times New Roman"/>
          <w:sz w:val="24"/>
          <w:szCs w:val="24"/>
          <w:lang w:eastAsia="ru-RU"/>
        </w:rPr>
        <w:t>. Любой Участник и (или) его представитель вправе участвовать в заседаниях Комиссии и осуществлять ауди</w:t>
      </w:r>
      <w:proofErr w:type="gramStart"/>
      <w:r w:rsidRPr="00947254">
        <w:rPr>
          <w:rFonts w:ascii="Times New Roman" w:eastAsia="Times New Roman" w:hAnsi="Times New Roman" w:cs="Times New Roman"/>
          <w:sz w:val="24"/>
          <w:szCs w:val="24"/>
          <w:lang w:eastAsia="ru-RU"/>
        </w:rPr>
        <w:t>о-</w:t>
      </w:r>
      <w:proofErr w:type="gramEnd"/>
      <w:r w:rsidRPr="00947254">
        <w:rPr>
          <w:rFonts w:ascii="Times New Roman" w:eastAsia="Times New Roman" w:hAnsi="Times New Roman" w:cs="Times New Roman"/>
          <w:sz w:val="24"/>
          <w:szCs w:val="24"/>
          <w:lang w:eastAsia="ru-RU"/>
        </w:rPr>
        <w:t xml:space="preserve"> и (или) видеозаписи заседания Комиссии.</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7.1</w:t>
      </w:r>
      <w:r w:rsidR="005A1818">
        <w:rPr>
          <w:rFonts w:ascii="Times New Roman" w:eastAsia="Times New Roman" w:hAnsi="Times New Roman" w:cs="Times New Roman"/>
          <w:sz w:val="24"/>
          <w:szCs w:val="24"/>
          <w:lang w:eastAsia="ru-RU"/>
        </w:rPr>
        <w:t>0</w:t>
      </w:r>
      <w:r w:rsidRPr="00947254">
        <w:rPr>
          <w:rFonts w:ascii="Times New Roman" w:eastAsia="Times New Roman" w:hAnsi="Times New Roman" w:cs="Times New Roman"/>
          <w:sz w:val="24"/>
          <w:szCs w:val="24"/>
          <w:lang w:eastAsia="ru-RU"/>
        </w:rPr>
        <w:t>. 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B215EF" w:rsidRPr="00947254" w:rsidRDefault="005A1818"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7.11</w:t>
      </w:r>
      <w:r w:rsidR="00B215EF" w:rsidRPr="00947254">
        <w:rPr>
          <w:rFonts w:ascii="Times New Roman" w:eastAsia="Times New Roman" w:hAnsi="Times New Roman" w:cs="Times New Roman"/>
          <w:sz w:val="24"/>
          <w:szCs w:val="24"/>
          <w:lang w:eastAsia="ru-RU"/>
        </w:rPr>
        <w:t>. 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7.1</w:t>
      </w:r>
      <w:r w:rsidR="005A1818">
        <w:rPr>
          <w:rFonts w:ascii="Times New Roman" w:eastAsia="Times New Roman" w:hAnsi="Times New Roman" w:cs="Times New Roman"/>
          <w:sz w:val="24"/>
          <w:szCs w:val="24"/>
          <w:lang w:eastAsia="ru-RU"/>
        </w:rPr>
        <w:t>2</w:t>
      </w:r>
      <w:r w:rsidRPr="00947254">
        <w:rPr>
          <w:rFonts w:ascii="Times New Roman" w:eastAsia="Times New Roman" w:hAnsi="Times New Roman" w:cs="Times New Roman"/>
          <w:sz w:val="24"/>
          <w:szCs w:val="24"/>
          <w:lang w:eastAsia="ru-RU"/>
        </w:rPr>
        <w:t>. На основании результатов рассмотрения Заявок Комиссия принимает одно из следующих решений:</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 xml:space="preserve">а) включение Участника в </w:t>
      </w:r>
      <w:r w:rsidR="005A1818">
        <w:rPr>
          <w:rFonts w:ascii="Times New Roman" w:eastAsia="Times New Roman" w:hAnsi="Times New Roman" w:cs="Times New Roman"/>
          <w:sz w:val="24"/>
          <w:szCs w:val="24"/>
          <w:lang w:eastAsia="ru-RU"/>
        </w:rPr>
        <w:t>РКП</w:t>
      </w:r>
      <w:r w:rsidRPr="00947254">
        <w:rPr>
          <w:rFonts w:ascii="Times New Roman" w:eastAsia="Times New Roman" w:hAnsi="Times New Roman" w:cs="Times New Roman"/>
          <w:sz w:val="24"/>
          <w:szCs w:val="24"/>
          <w:lang w:eastAsia="ru-RU"/>
        </w:rPr>
        <w:t>;</w:t>
      </w:r>
    </w:p>
    <w:p w:rsidR="00B215EF" w:rsidRPr="00947254" w:rsidRDefault="00B215EF" w:rsidP="00B215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 xml:space="preserve">б) отказ во включении Участника в </w:t>
      </w:r>
      <w:r w:rsidR="005A1818">
        <w:rPr>
          <w:rFonts w:ascii="Times New Roman" w:eastAsia="Times New Roman" w:hAnsi="Times New Roman" w:cs="Times New Roman"/>
          <w:sz w:val="24"/>
          <w:szCs w:val="24"/>
          <w:lang w:eastAsia="ru-RU"/>
        </w:rPr>
        <w:t>РКП</w:t>
      </w:r>
      <w:r w:rsidRPr="00947254">
        <w:rPr>
          <w:rFonts w:ascii="Times New Roman" w:eastAsia="Times New Roman" w:hAnsi="Times New Roman" w:cs="Times New Roman"/>
          <w:sz w:val="24"/>
          <w:szCs w:val="24"/>
          <w:lang w:eastAsia="ru-RU"/>
        </w:rPr>
        <w:t>.</w:t>
      </w:r>
    </w:p>
    <w:p w:rsidR="00B215EF" w:rsidRPr="00947254" w:rsidRDefault="005A1818" w:rsidP="00B215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7.13</w:t>
      </w:r>
      <w:r w:rsidR="00B215EF" w:rsidRPr="00947254">
        <w:rPr>
          <w:rFonts w:ascii="Times New Roman" w:eastAsia="Times New Roman" w:hAnsi="Times New Roman" w:cs="Times New Roman"/>
          <w:sz w:val="24"/>
          <w:szCs w:val="24"/>
          <w:lang w:eastAsia="ru-RU"/>
        </w:rPr>
        <w:t>. Решение Комиссии об отказе во включении Участника в реестр квалифицированных подрядных организаций принимается в следующих случаях:</w:t>
      </w:r>
    </w:p>
    <w:p w:rsidR="00B215EF" w:rsidRPr="00947254" w:rsidRDefault="00B215EF" w:rsidP="00B215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а) несоответствие Участника требованиям, установленным в Документации о проведении предварительного отбора;</w:t>
      </w:r>
    </w:p>
    <w:p w:rsidR="00B215EF" w:rsidRPr="00947254" w:rsidRDefault="00B215EF" w:rsidP="00B215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б) несоответствие Заявки требованиям, установленным в Документации о проведении предварительного отбора;</w:t>
      </w:r>
    </w:p>
    <w:p w:rsidR="00B215EF" w:rsidRPr="00947254" w:rsidRDefault="00B215EF" w:rsidP="00B215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в) установление факта представления Участником недостоверной информации (сведений, документов) в составе Заявки.</w:t>
      </w:r>
    </w:p>
    <w:p w:rsidR="00B215EF" w:rsidRPr="00947254" w:rsidRDefault="00B215EF" w:rsidP="00B215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7.1</w:t>
      </w:r>
      <w:r w:rsidR="005A1818">
        <w:rPr>
          <w:rFonts w:ascii="Times New Roman" w:eastAsia="Times New Roman" w:hAnsi="Times New Roman" w:cs="Times New Roman"/>
          <w:sz w:val="24"/>
          <w:szCs w:val="24"/>
          <w:lang w:eastAsia="ru-RU"/>
        </w:rPr>
        <w:t>4</w:t>
      </w:r>
      <w:r w:rsidRPr="00947254">
        <w:rPr>
          <w:rFonts w:ascii="Times New Roman" w:eastAsia="Times New Roman" w:hAnsi="Times New Roman" w:cs="Times New Roman"/>
          <w:sz w:val="24"/>
          <w:szCs w:val="24"/>
          <w:lang w:eastAsia="ru-RU"/>
        </w:rPr>
        <w:t>. Невключение в реестр квалифицированных подрядных организаций по иным основаниям, кроме случаев, указанных в пункте 7.1</w:t>
      </w:r>
      <w:r w:rsidR="005A1818">
        <w:rPr>
          <w:rFonts w:ascii="Times New Roman" w:eastAsia="Times New Roman" w:hAnsi="Times New Roman" w:cs="Times New Roman"/>
          <w:sz w:val="24"/>
          <w:szCs w:val="24"/>
          <w:lang w:eastAsia="ru-RU"/>
        </w:rPr>
        <w:t>3</w:t>
      </w:r>
      <w:r w:rsidRPr="00947254">
        <w:rPr>
          <w:rFonts w:ascii="Times New Roman" w:eastAsia="Times New Roman" w:hAnsi="Times New Roman" w:cs="Times New Roman"/>
          <w:sz w:val="24"/>
          <w:szCs w:val="24"/>
          <w:lang w:eastAsia="ru-RU"/>
        </w:rPr>
        <w:t xml:space="preserve"> подраздела 7 раздела </w:t>
      </w:r>
      <w:r w:rsidRPr="00947254">
        <w:rPr>
          <w:rFonts w:ascii="Times New Roman" w:eastAsia="Times New Roman" w:hAnsi="Times New Roman" w:cs="Times New Roman"/>
          <w:sz w:val="24"/>
          <w:szCs w:val="24"/>
          <w:lang w:val="en-US" w:eastAsia="ru-RU"/>
        </w:rPr>
        <w:t>II</w:t>
      </w:r>
      <w:r w:rsidRPr="00947254">
        <w:rPr>
          <w:rFonts w:ascii="Times New Roman" w:eastAsia="Times New Roman" w:hAnsi="Times New Roman" w:cs="Times New Roman"/>
          <w:sz w:val="24"/>
          <w:szCs w:val="24"/>
          <w:lang w:eastAsia="ru-RU"/>
        </w:rPr>
        <w:t xml:space="preserve"> документации, не допускается.</w:t>
      </w:r>
    </w:p>
    <w:p w:rsidR="00B215EF" w:rsidRPr="00947254" w:rsidRDefault="00B215EF" w:rsidP="00B215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7.1</w:t>
      </w:r>
      <w:r w:rsidR="005A1818">
        <w:rPr>
          <w:rFonts w:ascii="Times New Roman" w:eastAsia="Times New Roman" w:hAnsi="Times New Roman" w:cs="Times New Roman"/>
          <w:sz w:val="24"/>
          <w:szCs w:val="24"/>
          <w:lang w:eastAsia="ru-RU"/>
        </w:rPr>
        <w:t>5</w:t>
      </w:r>
      <w:r w:rsidRPr="00947254">
        <w:rPr>
          <w:rFonts w:ascii="Times New Roman" w:eastAsia="Times New Roman" w:hAnsi="Times New Roman" w:cs="Times New Roman"/>
          <w:sz w:val="24"/>
          <w:szCs w:val="24"/>
          <w:lang w:eastAsia="ru-RU"/>
        </w:rPr>
        <w:t xml:space="preserve">. Орган по ведению РКП в течение 2 (двух) рабочих дней </w:t>
      </w:r>
      <w:proofErr w:type="gramStart"/>
      <w:r w:rsidRPr="00947254">
        <w:rPr>
          <w:rFonts w:ascii="Times New Roman" w:eastAsia="Times New Roman" w:hAnsi="Times New Roman" w:cs="Times New Roman"/>
          <w:sz w:val="24"/>
          <w:szCs w:val="24"/>
          <w:lang w:eastAsia="ru-RU"/>
        </w:rPr>
        <w:t>с даты принятия</w:t>
      </w:r>
      <w:proofErr w:type="gramEnd"/>
      <w:r w:rsidRPr="00947254">
        <w:rPr>
          <w:rFonts w:ascii="Times New Roman" w:eastAsia="Times New Roman" w:hAnsi="Times New Roman" w:cs="Times New Roman"/>
          <w:sz w:val="24"/>
          <w:szCs w:val="24"/>
          <w:lang w:eastAsia="ru-RU"/>
        </w:rPr>
        <w:t xml:space="preserve"> решения, указан</w:t>
      </w:r>
      <w:r w:rsidR="005A1818">
        <w:rPr>
          <w:rFonts w:ascii="Times New Roman" w:eastAsia="Times New Roman" w:hAnsi="Times New Roman" w:cs="Times New Roman"/>
          <w:sz w:val="24"/>
          <w:szCs w:val="24"/>
          <w:lang w:eastAsia="ru-RU"/>
        </w:rPr>
        <w:t>ного в подпункте «а» пункта 7.12</w:t>
      </w:r>
      <w:r w:rsidRPr="00947254">
        <w:rPr>
          <w:rFonts w:ascii="Times New Roman" w:eastAsia="Times New Roman" w:hAnsi="Times New Roman" w:cs="Times New Roman"/>
          <w:sz w:val="24"/>
          <w:szCs w:val="24"/>
          <w:lang w:eastAsia="ru-RU"/>
        </w:rPr>
        <w:t xml:space="preserve"> подраздела 7 раздела </w:t>
      </w:r>
      <w:r w:rsidRPr="00947254">
        <w:rPr>
          <w:rFonts w:ascii="Times New Roman" w:eastAsia="Times New Roman" w:hAnsi="Times New Roman" w:cs="Times New Roman"/>
          <w:sz w:val="24"/>
          <w:szCs w:val="24"/>
          <w:lang w:val="en-US" w:eastAsia="ru-RU"/>
        </w:rPr>
        <w:t>II</w:t>
      </w:r>
      <w:r w:rsidRPr="00947254">
        <w:rPr>
          <w:rFonts w:ascii="Times New Roman" w:eastAsia="Times New Roman" w:hAnsi="Times New Roman" w:cs="Times New Roman"/>
          <w:sz w:val="24"/>
          <w:szCs w:val="24"/>
          <w:lang w:eastAsia="ru-RU"/>
        </w:rPr>
        <w:t xml:space="preserve"> документации, включает информацию об Участнике в реестр квалифицированных подрядных организаций.</w:t>
      </w:r>
    </w:p>
    <w:p w:rsidR="00B215EF" w:rsidRPr="00947254" w:rsidRDefault="00B215EF" w:rsidP="00B215EF">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B215EF" w:rsidRPr="00947254" w:rsidRDefault="00B215EF" w:rsidP="00B215EF">
      <w:pPr>
        <w:pStyle w:val="a4"/>
        <w:widowControl w:val="0"/>
        <w:numPr>
          <w:ilvl w:val="0"/>
          <w:numId w:val="10"/>
        </w:numPr>
        <w:tabs>
          <w:tab w:val="left" w:pos="709"/>
        </w:tabs>
        <w:autoSpaceDE w:val="0"/>
        <w:autoSpaceDN w:val="0"/>
        <w:adjustRightInd w:val="0"/>
        <w:jc w:val="center"/>
        <w:rPr>
          <w:rFonts w:ascii="Times New Roman" w:hAnsi="Times New Roman"/>
          <w:b/>
          <w:sz w:val="24"/>
        </w:rPr>
      </w:pPr>
      <w:r w:rsidRPr="00947254">
        <w:rPr>
          <w:rFonts w:ascii="Times New Roman" w:hAnsi="Times New Roman"/>
          <w:b/>
          <w:sz w:val="24"/>
        </w:rPr>
        <w:t xml:space="preserve">Принятие решения о признании предварительного отбора </w:t>
      </w:r>
      <w:proofErr w:type="gramStart"/>
      <w:r w:rsidRPr="00947254">
        <w:rPr>
          <w:rFonts w:ascii="Times New Roman" w:hAnsi="Times New Roman"/>
          <w:b/>
          <w:sz w:val="24"/>
        </w:rPr>
        <w:t>несостоявшимся</w:t>
      </w:r>
      <w:proofErr w:type="gramEnd"/>
    </w:p>
    <w:p w:rsidR="00B215EF" w:rsidRPr="00947254" w:rsidRDefault="00B215EF" w:rsidP="00B215EF">
      <w:pPr>
        <w:widowControl w:val="0"/>
        <w:tabs>
          <w:tab w:val="left" w:pos="709"/>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B215EF" w:rsidRPr="00947254" w:rsidRDefault="00B215EF" w:rsidP="00B215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8.1. Предварительный отбор признается Комиссией несостоявшимся в следующих случаях:</w:t>
      </w:r>
    </w:p>
    <w:p w:rsidR="00B215EF" w:rsidRPr="00947254" w:rsidRDefault="00B215EF" w:rsidP="00B215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а)</w:t>
      </w:r>
      <w:r w:rsidRPr="00947254">
        <w:rPr>
          <w:rFonts w:ascii="Times New Roman" w:eastAsia="Times New Roman" w:hAnsi="Times New Roman" w:cs="Times New Roman"/>
          <w:sz w:val="24"/>
          <w:szCs w:val="24"/>
          <w:lang w:val="en-US" w:eastAsia="ru-RU"/>
        </w:rPr>
        <w:t> </w:t>
      </w:r>
      <w:r w:rsidRPr="00947254">
        <w:rPr>
          <w:rFonts w:ascii="Times New Roman" w:eastAsia="Times New Roman" w:hAnsi="Times New Roman" w:cs="Times New Roman"/>
          <w:sz w:val="24"/>
          <w:szCs w:val="24"/>
          <w:lang w:eastAsia="ru-RU"/>
        </w:rPr>
        <w:t>если после установленных в Извещении даты и времени окончания срока подачи Заявок подана единственная Заявка или не подано ни одной Заявки;</w:t>
      </w:r>
    </w:p>
    <w:p w:rsidR="00B215EF" w:rsidRPr="00947254" w:rsidRDefault="00B215EF" w:rsidP="00B215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lastRenderedPageBreak/>
        <w:t>б)</w:t>
      </w:r>
      <w:r w:rsidRPr="00947254">
        <w:rPr>
          <w:rFonts w:ascii="Times New Roman" w:eastAsia="Times New Roman" w:hAnsi="Times New Roman" w:cs="Times New Roman"/>
          <w:sz w:val="24"/>
          <w:szCs w:val="24"/>
          <w:lang w:val="en-US" w:eastAsia="ru-RU"/>
        </w:rPr>
        <w:t> </w:t>
      </w:r>
      <w:r w:rsidRPr="00947254">
        <w:rPr>
          <w:rFonts w:ascii="Times New Roman" w:eastAsia="Times New Roman" w:hAnsi="Times New Roman" w:cs="Times New Roman"/>
          <w:sz w:val="24"/>
          <w:szCs w:val="24"/>
          <w:lang w:eastAsia="ru-RU"/>
        </w:rPr>
        <w:t xml:space="preserve">принятия Комиссией решения о </w:t>
      </w:r>
      <w:proofErr w:type="spellStart"/>
      <w:r w:rsidRPr="00947254">
        <w:rPr>
          <w:rFonts w:ascii="Times New Roman" w:eastAsia="Times New Roman" w:hAnsi="Times New Roman" w:cs="Times New Roman"/>
          <w:sz w:val="24"/>
          <w:szCs w:val="24"/>
          <w:lang w:eastAsia="ru-RU"/>
        </w:rPr>
        <w:t>невключении</w:t>
      </w:r>
      <w:proofErr w:type="spellEnd"/>
      <w:r w:rsidRPr="00947254">
        <w:rPr>
          <w:rFonts w:ascii="Times New Roman" w:eastAsia="Times New Roman" w:hAnsi="Times New Roman" w:cs="Times New Roman"/>
          <w:sz w:val="24"/>
          <w:szCs w:val="24"/>
          <w:lang w:eastAsia="ru-RU"/>
        </w:rPr>
        <w:t xml:space="preserve"> в </w:t>
      </w:r>
      <w:r w:rsidR="005A1818">
        <w:rPr>
          <w:rFonts w:ascii="Times New Roman" w:eastAsia="Times New Roman" w:hAnsi="Times New Roman" w:cs="Times New Roman"/>
          <w:sz w:val="24"/>
          <w:szCs w:val="24"/>
          <w:lang w:eastAsia="ru-RU"/>
        </w:rPr>
        <w:t>РКП</w:t>
      </w:r>
      <w:r w:rsidRPr="00947254">
        <w:rPr>
          <w:rFonts w:ascii="Times New Roman" w:eastAsia="Times New Roman" w:hAnsi="Times New Roman" w:cs="Times New Roman"/>
          <w:sz w:val="24"/>
          <w:szCs w:val="24"/>
          <w:lang w:eastAsia="ru-RU"/>
        </w:rPr>
        <w:t xml:space="preserve"> всех Участников, подавших Заявки до указанных в Извещении даты и времени окончания срока подачи Заявок.</w:t>
      </w:r>
    </w:p>
    <w:p w:rsidR="00B215EF" w:rsidRPr="00947254" w:rsidRDefault="00B215EF" w:rsidP="00B215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 xml:space="preserve">8.2. В случае признания предварительного отбора </w:t>
      </w:r>
      <w:proofErr w:type="gramStart"/>
      <w:r w:rsidRPr="00947254">
        <w:rPr>
          <w:rFonts w:ascii="Times New Roman" w:eastAsia="Times New Roman" w:hAnsi="Times New Roman" w:cs="Times New Roman"/>
          <w:sz w:val="24"/>
          <w:szCs w:val="24"/>
          <w:lang w:eastAsia="ru-RU"/>
        </w:rPr>
        <w:t>несостоявшимся</w:t>
      </w:r>
      <w:proofErr w:type="gramEnd"/>
      <w:r w:rsidRPr="00947254">
        <w:rPr>
          <w:rFonts w:ascii="Times New Roman" w:eastAsia="Times New Roman" w:hAnsi="Times New Roman" w:cs="Times New Roman"/>
          <w:sz w:val="24"/>
          <w:szCs w:val="24"/>
          <w:lang w:eastAsia="ru-RU"/>
        </w:rPr>
        <w:t xml:space="preserve"> орган по ведению РКП принимает решение об объявлении процедуры предварительного отбора повторно.</w:t>
      </w:r>
    </w:p>
    <w:p w:rsidR="00B215EF" w:rsidRPr="00947254" w:rsidRDefault="00B215EF" w:rsidP="00B215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 xml:space="preserve">8.3. Информация о принятом решении, указанном в пункте 8.1 подраздела 8 раздела </w:t>
      </w:r>
      <w:r w:rsidRPr="00947254">
        <w:rPr>
          <w:rFonts w:ascii="Times New Roman" w:eastAsia="Times New Roman" w:hAnsi="Times New Roman" w:cs="Times New Roman"/>
          <w:sz w:val="24"/>
          <w:szCs w:val="24"/>
          <w:lang w:val="en-US" w:eastAsia="ru-RU"/>
        </w:rPr>
        <w:t>II</w:t>
      </w:r>
      <w:r w:rsidRPr="00947254">
        <w:rPr>
          <w:rFonts w:ascii="Times New Roman" w:eastAsia="Times New Roman" w:hAnsi="Times New Roman" w:cs="Times New Roman"/>
          <w:sz w:val="24"/>
          <w:szCs w:val="24"/>
          <w:lang w:eastAsia="ru-RU"/>
        </w:rPr>
        <w:t xml:space="preserve"> документации, размещается органом по ведению РКП на официальном сайте и сайте оператора электронной площадки, в течение 2 рабочих дней со дня принятия указанного решения.</w:t>
      </w:r>
    </w:p>
    <w:p w:rsidR="00B215EF" w:rsidRPr="00947254" w:rsidRDefault="00B215EF" w:rsidP="00B215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 xml:space="preserve">8.4.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то он включается в </w:t>
      </w:r>
      <w:r w:rsidR="005A1818">
        <w:rPr>
          <w:rFonts w:ascii="Times New Roman" w:eastAsia="Times New Roman" w:hAnsi="Times New Roman" w:cs="Times New Roman"/>
          <w:sz w:val="24"/>
          <w:szCs w:val="24"/>
          <w:lang w:eastAsia="ru-RU"/>
        </w:rPr>
        <w:t>РКП</w:t>
      </w:r>
      <w:r w:rsidRPr="00947254">
        <w:rPr>
          <w:rFonts w:ascii="Times New Roman" w:eastAsia="Times New Roman" w:hAnsi="Times New Roman" w:cs="Times New Roman"/>
          <w:sz w:val="24"/>
          <w:szCs w:val="24"/>
          <w:lang w:eastAsia="ru-RU"/>
        </w:rPr>
        <w:t xml:space="preserve">. </w:t>
      </w:r>
    </w:p>
    <w:p w:rsidR="00B215EF" w:rsidRPr="00947254" w:rsidRDefault="00B215EF" w:rsidP="00B215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5EF" w:rsidRPr="00947254" w:rsidRDefault="00B215EF" w:rsidP="00B215EF">
      <w:pPr>
        <w:widowControl w:val="0"/>
        <w:tabs>
          <w:tab w:val="left" w:pos="993"/>
        </w:tabs>
        <w:autoSpaceDE w:val="0"/>
        <w:autoSpaceDN w:val="0"/>
        <w:adjustRightInd w:val="0"/>
        <w:spacing w:after="0" w:line="240" w:lineRule="auto"/>
        <w:ind w:left="142" w:firstLine="567"/>
        <w:jc w:val="center"/>
        <w:rPr>
          <w:rFonts w:ascii="Times New Roman" w:eastAsia="Times New Roman" w:hAnsi="Times New Roman" w:cs="Times New Roman"/>
          <w:b/>
          <w:sz w:val="24"/>
          <w:szCs w:val="24"/>
          <w:lang w:eastAsia="ru-RU"/>
        </w:rPr>
      </w:pPr>
      <w:r w:rsidRPr="00947254">
        <w:rPr>
          <w:rFonts w:ascii="Times New Roman" w:eastAsia="Times New Roman" w:hAnsi="Times New Roman" w:cs="Times New Roman"/>
          <w:b/>
          <w:sz w:val="24"/>
          <w:szCs w:val="24"/>
          <w:lang w:eastAsia="ru-RU"/>
        </w:rPr>
        <w:t>9. Протокол заседания Комиссии</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 xml:space="preserve">9.1. 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9.2. 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B215EF" w:rsidRPr="00947254" w:rsidRDefault="00B215EF" w:rsidP="00B215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 xml:space="preserve">9.3. </w:t>
      </w:r>
      <w:proofErr w:type="gramStart"/>
      <w:r w:rsidRPr="00947254">
        <w:rPr>
          <w:rFonts w:ascii="Times New Roman" w:eastAsia="Times New Roman" w:hAnsi="Times New Roman" w:cs="Times New Roman"/>
          <w:sz w:val="24"/>
          <w:szCs w:val="24"/>
          <w:lang w:eastAsia="ru-RU"/>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947254">
        <w:rPr>
          <w:rFonts w:ascii="Times New Roman" w:eastAsia="Times New Roman" w:hAnsi="Times New Roman" w:cs="Times New Roman"/>
          <w:sz w:val="24"/>
          <w:szCs w:val="24"/>
          <w:lang w:eastAsia="ru-RU"/>
        </w:rPr>
        <w:t xml:space="preserve"> членов Комиссии, участвующих в рассмотрении Заявок, принятые решения. </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9.4.</w:t>
      </w:r>
      <w:r w:rsidRPr="00947254">
        <w:rPr>
          <w:rFonts w:ascii="Times New Roman" w:eastAsia="Times New Roman" w:hAnsi="Times New Roman" w:cs="Times New Roman"/>
          <w:sz w:val="24"/>
          <w:szCs w:val="24"/>
          <w:lang w:val="en-US" w:eastAsia="ru-RU"/>
        </w:rPr>
        <w:t> </w:t>
      </w:r>
      <w:proofErr w:type="gramStart"/>
      <w:r w:rsidRPr="00947254">
        <w:rPr>
          <w:rFonts w:ascii="Times New Roman" w:eastAsia="Times New Roman" w:hAnsi="Times New Roman" w:cs="Times New Roman"/>
          <w:sz w:val="24"/>
          <w:szCs w:val="24"/>
          <w:lang w:eastAsia="ru-RU"/>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B215EF" w:rsidRPr="00C0349E"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47254">
        <w:rPr>
          <w:rFonts w:ascii="Times New Roman" w:eastAsia="Times New Roman" w:hAnsi="Times New Roman" w:cs="Times New Roman"/>
          <w:sz w:val="24"/>
          <w:szCs w:val="24"/>
          <w:lang w:eastAsia="ru-RU"/>
        </w:rPr>
        <w:tab/>
        <w:t>9.5.</w:t>
      </w:r>
      <w:r w:rsidRPr="00947254">
        <w:rPr>
          <w:rFonts w:ascii="Times New Roman" w:eastAsia="Times New Roman" w:hAnsi="Times New Roman" w:cs="Times New Roman"/>
          <w:sz w:val="24"/>
          <w:szCs w:val="24"/>
          <w:lang w:val="en-US" w:eastAsia="ru-RU"/>
        </w:rPr>
        <w:t> </w:t>
      </w:r>
      <w:r w:rsidRPr="00947254">
        <w:rPr>
          <w:rFonts w:ascii="Times New Roman" w:eastAsia="Times New Roman" w:hAnsi="Times New Roman" w:cs="Times New Roman"/>
          <w:sz w:val="24"/>
          <w:szCs w:val="24"/>
          <w:lang w:eastAsia="ru-RU"/>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B215EF" w:rsidRPr="00C0349E" w:rsidRDefault="00B215EF" w:rsidP="00B215EF">
      <w:pPr>
        <w:tabs>
          <w:tab w:val="left" w:pos="284"/>
        </w:tabs>
        <w:spacing w:after="0" w:line="240" w:lineRule="auto"/>
        <w:jc w:val="center"/>
        <w:rPr>
          <w:rFonts w:ascii="Times New Roman" w:hAnsi="Times New Roman" w:cs="Times New Roman"/>
          <w:b/>
          <w:sz w:val="24"/>
          <w:szCs w:val="24"/>
        </w:rPr>
      </w:pPr>
    </w:p>
    <w:p w:rsidR="00B215EF" w:rsidRPr="005A1818" w:rsidRDefault="00B215EF" w:rsidP="00B215EF">
      <w:pPr>
        <w:tabs>
          <w:tab w:val="left" w:pos="284"/>
        </w:tabs>
        <w:spacing w:after="0" w:line="240" w:lineRule="auto"/>
        <w:jc w:val="center"/>
        <w:rPr>
          <w:rFonts w:ascii="Times New Roman" w:hAnsi="Times New Roman" w:cs="Times New Roman"/>
          <w:b/>
          <w:sz w:val="24"/>
          <w:szCs w:val="24"/>
          <w:highlight w:val="yellow"/>
        </w:rPr>
      </w:pPr>
      <w:r w:rsidRPr="005A1818">
        <w:rPr>
          <w:rFonts w:ascii="Times New Roman" w:hAnsi="Times New Roman" w:cs="Times New Roman"/>
          <w:b/>
          <w:sz w:val="24"/>
          <w:szCs w:val="24"/>
          <w:highlight w:val="yellow"/>
          <w:lang w:val="en-US"/>
        </w:rPr>
        <w:t>III</w:t>
      </w:r>
      <w:r w:rsidRPr="005A1818">
        <w:rPr>
          <w:rFonts w:ascii="Times New Roman" w:hAnsi="Times New Roman" w:cs="Times New Roman"/>
          <w:b/>
          <w:sz w:val="24"/>
          <w:szCs w:val="24"/>
          <w:highlight w:val="yellow"/>
        </w:rPr>
        <w:t>.</w:t>
      </w:r>
      <w:r w:rsidRPr="005A1818">
        <w:rPr>
          <w:rFonts w:ascii="Times New Roman" w:hAnsi="Times New Roman" w:cs="Times New Roman"/>
          <w:b/>
          <w:sz w:val="24"/>
          <w:szCs w:val="24"/>
          <w:highlight w:val="yellow"/>
          <w:lang w:val="en-US"/>
        </w:rPr>
        <w:t> </w:t>
      </w:r>
      <w:r w:rsidRPr="005A1818">
        <w:rPr>
          <w:rFonts w:ascii="Times New Roman" w:hAnsi="Times New Roman" w:cs="Times New Roman"/>
          <w:b/>
          <w:sz w:val="24"/>
          <w:szCs w:val="24"/>
          <w:highlight w:val="yellow"/>
        </w:rPr>
        <w:t>Требования к выполнению работ по капитальному ремонту общего имущества в многоквартирном доме</w:t>
      </w:r>
    </w:p>
    <w:tbl>
      <w:tblPr>
        <w:tblpPr w:leftFromText="180" w:rightFromText="180" w:vertAnchor="text" w:horzAnchor="margin" w:tblpXSpec="center" w:tblpY="76"/>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977"/>
        <w:gridCol w:w="6202"/>
      </w:tblGrid>
      <w:tr w:rsidR="00B215EF" w:rsidRPr="005A1818" w:rsidTr="003D0F81">
        <w:tc>
          <w:tcPr>
            <w:tcW w:w="817" w:type="dxa"/>
            <w:tcBorders>
              <w:top w:val="single" w:sz="4" w:space="0" w:color="auto"/>
              <w:left w:val="single" w:sz="4" w:space="0" w:color="auto"/>
              <w:bottom w:val="single" w:sz="4" w:space="0" w:color="auto"/>
              <w:right w:val="single" w:sz="4" w:space="0" w:color="auto"/>
            </w:tcBorders>
            <w:vAlign w:val="center"/>
          </w:tcPr>
          <w:p w:rsidR="00B215EF" w:rsidRPr="005A1818" w:rsidRDefault="00B215EF" w:rsidP="003D0F81">
            <w:pPr>
              <w:jc w:val="cente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 xml:space="preserve">№ </w:t>
            </w:r>
            <w:proofErr w:type="gramStart"/>
            <w:r w:rsidRPr="005A1818">
              <w:rPr>
                <w:rFonts w:ascii="Times New Roman" w:hAnsi="Times New Roman" w:cs="Times New Roman"/>
                <w:sz w:val="24"/>
                <w:szCs w:val="24"/>
                <w:highlight w:val="yellow"/>
              </w:rPr>
              <w:t>п</w:t>
            </w:r>
            <w:proofErr w:type="gramEnd"/>
            <w:r w:rsidRPr="005A1818">
              <w:rPr>
                <w:rFonts w:ascii="Times New Roman" w:hAnsi="Times New Roman" w:cs="Times New Roman"/>
                <w:sz w:val="24"/>
                <w:szCs w:val="24"/>
                <w:highlight w:val="yellow"/>
              </w:rPr>
              <w:t>/п</w:t>
            </w:r>
          </w:p>
        </w:tc>
        <w:tc>
          <w:tcPr>
            <w:tcW w:w="2977" w:type="dxa"/>
            <w:tcBorders>
              <w:top w:val="single" w:sz="4" w:space="0" w:color="auto"/>
              <w:left w:val="single" w:sz="4" w:space="0" w:color="auto"/>
              <w:bottom w:val="single" w:sz="4" w:space="0" w:color="auto"/>
              <w:right w:val="single" w:sz="4" w:space="0" w:color="auto"/>
            </w:tcBorders>
            <w:vAlign w:val="center"/>
          </w:tcPr>
          <w:p w:rsidR="00B215EF" w:rsidRPr="005A1818" w:rsidRDefault="00B215EF" w:rsidP="003D0F81">
            <w:pPr>
              <w:jc w:val="cente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Требования</w:t>
            </w:r>
          </w:p>
        </w:tc>
        <w:tc>
          <w:tcPr>
            <w:tcW w:w="6202" w:type="dxa"/>
            <w:tcBorders>
              <w:top w:val="single" w:sz="4" w:space="0" w:color="auto"/>
              <w:left w:val="single" w:sz="4" w:space="0" w:color="auto"/>
              <w:bottom w:val="single" w:sz="4" w:space="0" w:color="auto"/>
              <w:right w:val="single" w:sz="4" w:space="0" w:color="auto"/>
            </w:tcBorders>
            <w:vAlign w:val="center"/>
          </w:tcPr>
          <w:p w:rsidR="00B215EF" w:rsidRPr="005A1818" w:rsidRDefault="00B215EF" w:rsidP="003D0F81">
            <w:pPr>
              <w:jc w:val="cente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Описания</w:t>
            </w:r>
          </w:p>
        </w:tc>
      </w:tr>
      <w:tr w:rsidR="00B215EF" w:rsidRPr="005A1818" w:rsidTr="003D0F81">
        <w:trPr>
          <w:trHeight w:val="181"/>
        </w:trPr>
        <w:tc>
          <w:tcPr>
            <w:tcW w:w="817" w:type="dxa"/>
            <w:tcBorders>
              <w:top w:val="single" w:sz="4" w:space="0" w:color="auto"/>
              <w:left w:val="single" w:sz="4" w:space="0" w:color="auto"/>
              <w:bottom w:val="single" w:sz="4" w:space="0" w:color="auto"/>
              <w:right w:val="single" w:sz="4" w:space="0" w:color="auto"/>
            </w:tcBorders>
          </w:tcPr>
          <w:p w:rsidR="00B215EF" w:rsidRPr="005A1818" w:rsidRDefault="00B215EF" w:rsidP="003D0F81">
            <w:pP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1.</w:t>
            </w:r>
          </w:p>
        </w:tc>
        <w:tc>
          <w:tcPr>
            <w:tcW w:w="2977" w:type="dxa"/>
            <w:tcBorders>
              <w:top w:val="single" w:sz="4" w:space="0" w:color="auto"/>
              <w:left w:val="single" w:sz="4" w:space="0" w:color="auto"/>
              <w:bottom w:val="single" w:sz="4" w:space="0" w:color="auto"/>
              <w:right w:val="single" w:sz="4" w:space="0" w:color="auto"/>
            </w:tcBorders>
          </w:tcPr>
          <w:p w:rsidR="00B215EF" w:rsidRPr="005A1818" w:rsidRDefault="00B215EF" w:rsidP="003D0F81">
            <w:pP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Место выполнения работ</w:t>
            </w:r>
          </w:p>
        </w:tc>
        <w:tc>
          <w:tcPr>
            <w:tcW w:w="6202" w:type="dxa"/>
            <w:tcBorders>
              <w:top w:val="single" w:sz="4" w:space="0" w:color="auto"/>
              <w:left w:val="single" w:sz="4" w:space="0" w:color="auto"/>
              <w:bottom w:val="single" w:sz="4" w:space="0" w:color="auto"/>
              <w:right w:val="single" w:sz="4" w:space="0" w:color="auto"/>
            </w:tcBorders>
          </w:tcPr>
          <w:p w:rsidR="00B215EF" w:rsidRPr="005A1818" w:rsidRDefault="00B215EF" w:rsidP="003D0F81">
            <w:pPr>
              <w:pStyle w:val="a8"/>
              <w:jc w:val="both"/>
              <w:rPr>
                <w:b w:val="0"/>
                <w:bCs w:val="0"/>
                <w:highlight w:val="yellow"/>
              </w:rPr>
            </w:pPr>
            <w:r w:rsidRPr="005A1818">
              <w:rPr>
                <w:b w:val="0"/>
                <w:bCs w:val="0"/>
                <w:highlight w:val="yellow"/>
              </w:rPr>
              <w:t>Муниципальные образования Республики Алтай (определяется предметом электронного аукциона).</w:t>
            </w:r>
          </w:p>
        </w:tc>
      </w:tr>
      <w:tr w:rsidR="00B215EF" w:rsidRPr="005A1818" w:rsidTr="003D0F81">
        <w:tc>
          <w:tcPr>
            <w:tcW w:w="817" w:type="dxa"/>
            <w:tcBorders>
              <w:top w:val="single" w:sz="4" w:space="0" w:color="auto"/>
              <w:left w:val="single" w:sz="4" w:space="0" w:color="auto"/>
              <w:bottom w:val="single" w:sz="4" w:space="0" w:color="auto"/>
              <w:right w:val="single" w:sz="4" w:space="0" w:color="auto"/>
            </w:tcBorders>
          </w:tcPr>
          <w:p w:rsidR="00B215EF" w:rsidRPr="005A1818" w:rsidRDefault="00B215EF" w:rsidP="003D0F81">
            <w:pP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2.</w:t>
            </w:r>
          </w:p>
        </w:tc>
        <w:tc>
          <w:tcPr>
            <w:tcW w:w="2977" w:type="dxa"/>
            <w:tcBorders>
              <w:top w:val="single" w:sz="4" w:space="0" w:color="auto"/>
              <w:left w:val="single" w:sz="4" w:space="0" w:color="auto"/>
              <w:bottom w:val="single" w:sz="4" w:space="0" w:color="auto"/>
              <w:right w:val="single" w:sz="4" w:space="0" w:color="auto"/>
            </w:tcBorders>
          </w:tcPr>
          <w:p w:rsidR="00B215EF" w:rsidRPr="005A1818" w:rsidRDefault="00B215EF" w:rsidP="003D0F81">
            <w:pP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Сроки выполнения работ</w:t>
            </w:r>
          </w:p>
        </w:tc>
        <w:tc>
          <w:tcPr>
            <w:tcW w:w="6202" w:type="dxa"/>
            <w:tcBorders>
              <w:top w:val="single" w:sz="4" w:space="0" w:color="auto"/>
              <w:left w:val="single" w:sz="4" w:space="0" w:color="auto"/>
              <w:bottom w:val="single" w:sz="4" w:space="0" w:color="auto"/>
              <w:right w:val="single" w:sz="4" w:space="0" w:color="auto"/>
            </w:tcBorders>
            <w:vAlign w:val="center"/>
          </w:tcPr>
          <w:p w:rsidR="00B215EF" w:rsidRPr="005A1818" w:rsidRDefault="00B215EF" w:rsidP="003D0F81">
            <w:pPr>
              <w:jc w:val="both"/>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Определяется документацией последующего электронного аукциона, проводимого специализированной некоммерческой организацией «Региональный фонд капитального ремонта многоквартирных домов на территории Республики Алтай» (далее - Заказчик)</w:t>
            </w:r>
          </w:p>
        </w:tc>
      </w:tr>
      <w:tr w:rsidR="00B215EF" w:rsidRPr="005A1818" w:rsidTr="003D0F81">
        <w:tc>
          <w:tcPr>
            <w:tcW w:w="817" w:type="dxa"/>
            <w:tcBorders>
              <w:top w:val="single" w:sz="4" w:space="0" w:color="auto"/>
              <w:left w:val="single" w:sz="4" w:space="0" w:color="auto"/>
              <w:bottom w:val="single" w:sz="4" w:space="0" w:color="auto"/>
              <w:right w:val="single" w:sz="4" w:space="0" w:color="auto"/>
            </w:tcBorders>
          </w:tcPr>
          <w:p w:rsidR="00B215EF" w:rsidRPr="005A1818" w:rsidRDefault="00B215EF" w:rsidP="003D0F81">
            <w:pP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3.</w:t>
            </w:r>
          </w:p>
        </w:tc>
        <w:tc>
          <w:tcPr>
            <w:tcW w:w="2977" w:type="dxa"/>
            <w:tcBorders>
              <w:top w:val="single" w:sz="4" w:space="0" w:color="auto"/>
              <w:left w:val="single" w:sz="4" w:space="0" w:color="auto"/>
              <w:bottom w:val="single" w:sz="4" w:space="0" w:color="auto"/>
              <w:right w:val="single" w:sz="4" w:space="0" w:color="auto"/>
            </w:tcBorders>
          </w:tcPr>
          <w:p w:rsidR="00B215EF" w:rsidRPr="005A1818" w:rsidRDefault="00B215EF" w:rsidP="003D0F81">
            <w:pP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 xml:space="preserve">Условия выполнения </w:t>
            </w:r>
            <w:r w:rsidRPr="005A1818">
              <w:rPr>
                <w:rFonts w:ascii="Times New Roman" w:hAnsi="Times New Roman" w:cs="Times New Roman"/>
                <w:sz w:val="24"/>
                <w:szCs w:val="24"/>
                <w:highlight w:val="yellow"/>
              </w:rPr>
              <w:lastRenderedPageBreak/>
              <w:t>работ</w:t>
            </w:r>
          </w:p>
        </w:tc>
        <w:tc>
          <w:tcPr>
            <w:tcW w:w="6202" w:type="dxa"/>
            <w:tcBorders>
              <w:top w:val="single" w:sz="4" w:space="0" w:color="auto"/>
              <w:left w:val="single" w:sz="4" w:space="0" w:color="auto"/>
              <w:bottom w:val="single" w:sz="4" w:space="0" w:color="auto"/>
              <w:right w:val="single" w:sz="4" w:space="0" w:color="auto"/>
            </w:tcBorders>
            <w:vAlign w:val="center"/>
          </w:tcPr>
          <w:p w:rsidR="00B215EF" w:rsidRPr="005A1818" w:rsidRDefault="00B215EF" w:rsidP="003D0F81">
            <w:pPr>
              <w:jc w:val="both"/>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lastRenderedPageBreak/>
              <w:t xml:space="preserve">Работы выполняются в соответствии с проектно-сметной документацией, представляемой Заказчиком и </w:t>
            </w:r>
            <w:r w:rsidRPr="005A1818">
              <w:rPr>
                <w:rFonts w:ascii="Times New Roman" w:hAnsi="Times New Roman" w:cs="Times New Roman"/>
                <w:sz w:val="24"/>
                <w:szCs w:val="24"/>
                <w:highlight w:val="yellow"/>
              </w:rPr>
              <w:lastRenderedPageBreak/>
              <w:t xml:space="preserve">являющейся неотъемлемой частью договора, заключаемого по результатам электронного аукциона. </w:t>
            </w:r>
            <w:proofErr w:type="gramStart"/>
            <w:r w:rsidRPr="005A1818">
              <w:rPr>
                <w:rFonts w:ascii="Times New Roman" w:hAnsi="Times New Roman" w:cs="Times New Roman"/>
                <w:sz w:val="24"/>
                <w:szCs w:val="24"/>
                <w:highlight w:val="yellow"/>
              </w:rPr>
              <w:t>По окончании выполнения работ подрядная организация подписывает Акт приемки выполненных работ (форма КС-2) и согласовывает его с лицом, уполномоченным действовать от имени собственников помещений в МКД, в котором производились работы по капитальному ремонту и представителем органа муниципального образования в Республике Алтай по месту нахождения объекта капитального ремонта в соответствии с частью 2 статьи 190 Жилищного кодекса Российской Федерации.</w:t>
            </w:r>
            <w:proofErr w:type="gramEnd"/>
            <w:r w:rsidRPr="005A1818">
              <w:rPr>
                <w:rFonts w:ascii="Times New Roman" w:hAnsi="Times New Roman" w:cs="Times New Roman"/>
                <w:sz w:val="24"/>
                <w:szCs w:val="24"/>
                <w:highlight w:val="yellow"/>
              </w:rPr>
              <w:t xml:space="preserve"> После согласования Акта о приемке выполненных работ (форма КС-2) с указанными лицами, подрядная организация предоставляет Акт Заказчику.</w:t>
            </w:r>
          </w:p>
        </w:tc>
      </w:tr>
      <w:tr w:rsidR="00B215EF" w:rsidRPr="005A1818" w:rsidTr="003D0F81">
        <w:tc>
          <w:tcPr>
            <w:tcW w:w="817" w:type="dxa"/>
            <w:tcBorders>
              <w:top w:val="single" w:sz="4" w:space="0" w:color="auto"/>
              <w:left w:val="single" w:sz="4" w:space="0" w:color="auto"/>
              <w:bottom w:val="single" w:sz="4" w:space="0" w:color="auto"/>
              <w:right w:val="single" w:sz="4" w:space="0" w:color="auto"/>
            </w:tcBorders>
          </w:tcPr>
          <w:p w:rsidR="00B215EF" w:rsidRPr="005A1818" w:rsidRDefault="00B215EF" w:rsidP="003D0F81">
            <w:pP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B215EF" w:rsidRPr="005A1818" w:rsidRDefault="00B215EF" w:rsidP="003D0F81">
            <w:pPr>
              <w:rPr>
                <w:rFonts w:ascii="Times New Roman" w:hAnsi="Times New Roman" w:cs="Times New Roman"/>
                <w:sz w:val="24"/>
                <w:szCs w:val="24"/>
                <w:highlight w:val="yellow"/>
              </w:rPr>
            </w:pPr>
            <w:r w:rsidRPr="005A1818">
              <w:rPr>
                <w:rFonts w:ascii="Times New Roman" w:hAnsi="Times New Roman" w:cs="Times New Roman"/>
                <w:color w:val="000000"/>
                <w:sz w:val="24"/>
                <w:szCs w:val="24"/>
                <w:highlight w:val="yellow"/>
              </w:rPr>
              <w:t>Требования к проведению капитального ремонта</w:t>
            </w:r>
          </w:p>
        </w:tc>
        <w:tc>
          <w:tcPr>
            <w:tcW w:w="6202" w:type="dxa"/>
            <w:tcBorders>
              <w:top w:val="single" w:sz="4" w:space="0" w:color="auto"/>
              <w:left w:val="single" w:sz="4" w:space="0" w:color="auto"/>
              <w:bottom w:val="single" w:sz="4" w:space="0" w:color="auto"/>
              <w:right w:val="single" w:sz="4" w:space="0" w:color="auto"/>
            </w:tcBorders>
            <w:vAlign w:val="center"/>
          </w:tcPr>
          <w:p w:rsidR="00B215EF" w:rsidRPr="005A1818" w:rsidRDefault="00B215EF" w:rsidP="003D0F81">
            <w:pPr>
              <w:pStyle w:val="12"/>
              <w:tabs>
                <w:tab w:val="left" w:pos="380"/>
              </w:tabs>
              <w:spacing w:line="240" w:lineRule="auto"/>
              <w:ind w:left="20" w:right="40"/>
              <w:rPr>
                <w:sz w:val="24"/>
                <w:szCs w:val="24"/>
                <w:highlight w:val="yellow"/>
                <w:lang w:val="ru-RU" w:eastAsia="ru-RU"/>
              </w:rPr>
            </w:pPr>
            <w:r w:rsidRPr="005A1818">
              <w:rPr>
                <w:sz w:val="24"/>
                <w:szCs w:val="24"/>
                <w:highlight w:val="yellow"/>
                <w:lang w:val="ru-RU" w:eastAsia="ru-RU"/>
              </w:rPr>
              <w:t>В соответствии с пунктом 3 статьи 182 Жилищного кодекса Российской Федерации и пунктом 4 статьи 48 Градостроительного кодекса Российской Федерации работы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видам работ, которые оказывают влияние на безопасность объектов капитального строительства.</w:t>
            </w:r>
          </w:p>
          <w:p w:rsidR="00B215EF" w:rsidRPr="005A1818" w:rsidRDefault="00B215EF" w:rsidP="003D0F81">
            <w:pPr>
              <w:pStyle w:val="12"/>
              <w:tabs>
                <w:tab w:val="left" w:pos="380"/>
              </w:tabs>
              <w:spacing w:line="240" w:lineRule="auto"/>
              <w:ind w:left="20" w:right="40"/>
              <w:rPr>
                <w:sz w:val="24"/>
                <w:szCs w:val="24"/>
                <w:highlight w:val="yellow"/>
                <w:lang w:val="ru-RU" w:eastAsia="ru-RU"/>
              </w:rPr>
            </w:pPr>
            <w:r w:rsidRPr="005A1818">
              <w:rPr>
                <w:sz w:val="24"/>
                <w:szCs w:val="24"/>
                <w:highlight w:val="yellow"/>
                <w:lang w:val="ru-RU" w:eastAsia="ru-RU"/>
              </w:rPr>
              <w:t>Качество выполняемых работ должно соответствовать требованиям технического задания, в соответствии со строительными нормами, правилами, строительными регламентами, Федеральными законами и другими действующими нормативными документами в области строительства.</w:t>
            </w:r>
          </w:p>
          <w:p w:rsidR="00B215EF" w:rsidRPr="005A1818" w:rsidRDefault="00B215EF" w:rsidP="003D0F81">
            <w:pPr>
              <w:pStyle w:val="12"/>
              <w:shd w:val="clear" w:color="auto" w:fill="auto"/>
              <w:tabs>
                <w:tab w:val="left" w:pos="380"/>
              </w:tabs>
              <w:spacing w:line="240" w:lineRule="auto"/>
              <w:ind w:left="20" w:right="40"/>
              <w:rPr>
                <w:sz w:val="24"/>
                <w:szCs w:val="24"/>
                <w:highlight w:val="yellow"/>
                <w:lang w:val="ru-RU" w:eastAsia="ru-RU"/>
              </w:rPr>
            </w:pPr>
            <w:r w:rsidRPr="005A1818">
              <w:rPr>
                <w:sz w:val="24"/>
                <w:szCs w:val="24"/>
                <w:highlight w:val="yellow"/>
                <w:lang w:val="ru-RU" w:eastAsia="ru-RU"/>
              </w:rPr>
              <w:t>Работы должны выполняться в соответствии с проектно-сметной документацией, представляемой Заказчиком и являющейся неотъемлемой частью договора, заключаемого по результатам электронного аукциона.</w:t>
            </w:r>
          </w:p>
        </w:tc>
      </w:tr>
      <w:tr w:rsidR="00B215EF" w:rsidRPr="005A1818" w:rsidTr="003D0F81">
        <w:tc>
          <w:tcPr>
            <w:tcW w:w="817" w:type="dxa"/>
            <w:tcBorders>
              <w:top w:val="single" w:sz="4" w:space="0" w:color="auto"/>
              <w:left w:val="single" w:sz="4" w:space="0" w:color="auto"/>
              <w:bottom w:val="single" w:sz="4" w:space="0" w:color="auto"/>
              <w:right w:val="single" w:sz="4" w:space="0" w:color="auto"/>
            </w:tcBorders>
          </w:tcPr>
          <w:p w:rsidR="00B215EF" w:rsidRPr="005A1818" w:rsidRDefault="00B215EF" w:rsidP="003D0F81">
            <w:pP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5.</w:t>
            </w:r>
          </w:p>
        </w:tc>
        <w:tc>
          <w:tcPr>
            <w:tcW w:w="2977" w:type="dxa"/>
            <w:tcBorders>
              <w:top w:val="single" w:sz="4" w:space="0" w:color="auto"/>
              <w:left w:val="single" w:sz="4" w:space="0" w:color="auto"/>
              <w:bottom w:val="single" w:sz="4" w:space="0" w:color="auto"/>
              <w:right w:val="single" w:sz="4" w:space="0" w:color="auto"/>
            </w:tcBorders>
          </w:tcPr>
          <w:p w:rsidR="00B215EF" w:rsidRPr="005A1818" w:rsidRDefault="00B215EF" w:rsidP="003D0F81">
            <w:pPr>
              <w:widowControl w:val="0"/>
              <w:suppressAutoHyphens/>
              <w:ind w:left="57"/>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Гарантийные требования</w:t>
            </w:r>
          </w:p>
        </w:tc>
        <w:tc>
          <w:tcPr>
            <w:tcW w:w="6202" w:type="dxa"/>
            <w:tcBorders>
              <w:top w:val="single" w:sz="4" w:space="0" w:color="auto"/>
              <w:left w:val="single" w:sz="4" w:space="0" w:color="auto"/>
              <w:bottom w:val="single" w:sz="4" w:space="0" w:color="auto"/>
              <w:right w:val="single" w:sz="4" w:space="0" w:color="auto"/>
            </w:tcBorders>
          </w:tcPr>
          <w:p w:rsidR="00B215EF" w:rsidRPr="005A1818" w:rsidRDefault="00B215EF" w:rsidP="003D0F81">
            <w:pPr>
              <w:suppressAutoHyphens/>
              <w:ind w:left="57"/>
              <w:jc w:val="both"/>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Гарантийный срок на выполненные подрядной организацией работы составляет 5 лет с момента подписания Акта о приемке выполненных работ (форма КС-2). Гарантийный срок на товары (материалы, конструкции и/или оборудование), используемые при выполнении работ, определяется их заводом-изготовителем. В течение всего гарантийного срока подрядная организация обеспечивает за свой счет устранение и исправление разрушений и дефектов, возникающих вследствие: применения материалов, оборудования или методов выполнения работ, не соответствующих положениям договора; халатностью подрядной организации   и (или) невыполнением ею какого-либо из своих обязательств, установленных или подразумеваемых договором.</w:t>
            </w:r>
          </w:p>
        </w:tc>
      </w:tr>
      <w:tr w:rsidR="00B215EF" w:rsidRPr="005A1818" w:rsidTr="003D0F81">
        <w:tc>
          <w:tcPr>
            <w:tcW w:w="817" w:type="dxa"/>
            <w:tcBorders>
              <w:top w:val="single" w:sz="4" w:space="0" w:color="auto"/>
              <w:left w:val="single" w:sz="4" w:space="0" w:color="auto"/>
              <w:bottom w:val="single" w:sz="4" w:space="0" w:color="auto"/>
              <w:right w:val="single" w:sz="4" w:space="0" w:color="auto"/>
            </w:tcBorders>
          </w:tcPr>
          <w:p w:rsidR="00B215EF" w:rsidRPr="005A1818" w:rsidRDefault="00B215EF" w:rsidP="003D0F81">
            <w:pP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6.</w:t>
            </w:r>
          </w:p>
        </w:tc>
        <w:tc>
          <w:tcPr>
            <w:tcW w:w="2977" w:type="dxa"/>
            <w:tcBorders>
              <w:top w:val="single" w:sz="4" w:space="0" w:color="auto"/>
              <w:left w:val="single" w:sz="4" w:space="0" w:color="auto"/>
              <w:bottom w:val="single" w:sz="4" w:space="0" w:color="auto"/>
              <w:right w:val="single" w:sz="4" w:space="0" w:color="auto"/>
            </w:tcBorders>
          </w:tcPr>
          <w:p w:rsidR="00B215EF" w:rsidRPr="005A1818" w:rsidRDefault="00B215EF" w:rsidP="003D0F81">
            <w:pPr>
              <w:widowControl w:val="0"/>
              <w:suppressAutoHyphens/>
              <w:ind w:left="57"/>
              <w:rPr>
                <w:rFonts w:ascii="Times New Roman" w:hAnsi="Times New Roman" w:cs="Times New Roman"/>
                <w:sz w:val="24"/>
                <w:szCs w:val="24"/>
                <w:highlight w:val="yellow"/>
                <w:lang w:eastAsia="ar-SA"/>
              </w:rPr>
            </w:pPr>
            <w:r w:rsidRPr="005A1818">
              <w:rPr>
                <w:rFonts w:ascii="Times New Roman" w:hAnsi="Times New Roman" w:cs="Times New Roman"/>
                <w:sz w:val="24"/>
                <w:szCs w:val="24"/>
                <w:highlight w:val="yellow"/>
                <w:lang w:eastAsia="ar-SA"/>
              </w:rPr>
              <w:t>Основные требования к качеству работ</w:t>
            </w:r>
          </w:p>
        </w:tc>
        <w:tc>
          <w:tcPr>
            <w:tcW w:w="6202" w:type="dxa"/>
            <w:tcBorders>
              <w:top w:val="single" w:sz="4" w:space="0" w:color="auto"/>
              <w:left w:val="single" w:sz="4" w:space="0" w:color="auto"/>
              <w:bottom w:val="single" w:sz="4" w:space="0" w:color="auto"/>
              <w:right w:val="single" w:sz="4" w:space="0" w:color="auto"/>
            </w:tcBorders>
          </w:tcPr>
          <w:p w:rsidR="00B215EF" w:rsidRPr="005A1818" w:rsidRDefault="00B215EF" w:rsidP="003D0F81">
            <w:pPr>
              <w:pStyle w:val="1"/>
              <w:jc w:val="both"/>
              <w:rPr>
                <w:rFonts w:ascii="Times New Roman" w:hAnsi="Times New Roman" w:cs="Times New Roman"/>
                <w:b w:val="0"/>
                <w:highlight w:val="yellow"/>
              </w:rPr>
            </w:pPr>
            <w:r w:rsidRPr="005A1818">
              <w:rPr>
                <w:rFonts w:ascii="Times New Roman" w:hAnsi="Times New Roman" w:cs="Times New Roman"/>
                <w:b w:val="0"/>
                <w:highlight w:val="yellow"/>
              </w:rPr>
              <w:t>Качество работ должно соответствовать действующим строительным нормам и правилам (в том числе СНиП 31-</w:t>
            </w:r>
            <w:r w:rsidRPr="005A1818">
              <w:rPr>
                <w:rFonts w:ascii="Times New Roman" w:hAnsi="Times New Roman" w:cs="Times New Roman"/>
                <w:b w:val="0"/>
                <w:highlight w:val="yellow"/>
              </w:rPr>
              <w:lastRenderedPageBreak/>
              <w:t>02-2001 «Жилые здания», СНиП 31-01-2003 «Здания жилые многоквартирные», СП 48.13330.2011 «Организация строительства» (СНиП 12-01-2004), СП 70.13330.2012 «Несущие и ограждающие конструкции»). Применяемые материалы должны соответствовать требованиям законодательства и другим действующим нормативным документам, требованиям рабочей документации и сметы.</w:t>
            </w:r>
          </w:p>
          <w:p w:rsidR="00B215EF" w:rsidRPr="005A1818" w:rsidRDefault="00B215EF" w:rsidP="003D0F81">
            <w:pPr>
              <w:suppressAutoHyphens/>
              <w:ind w:left="57"/>
              <w:jc w:val="both"/>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 xml:space="preserve">Используемые при производстве работ материалы, оборудование должны соответствовать сертификатам, ГОСТам и техническим условиям (далее по тексту – ТУ), а также должны быть обеспечены техническими паспортами и другими документами, удостоверяющими их качество. Подрядная организация несет ответственность за соответствие используемых материалов, оборудования государственным стандартам и ТУ, за достоверность сведений об их производителе, месте происхождения. </w:t>
            </w:r>
          </w:p>
          <w:p w:rsidR="00B215EF" w:rsidRPr="005A1818" w:rsidRDefault="00B215EF" w:rsidP="003D0F81">
            <w:pPr>
              <w:suppressAutoHyphens/>
              <w:ind w:left="57"/>
              <w:jc w:val="both"/>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Подрядная организация представляет по первому требованию Заказчика всю необходимую документацию, подтверждающую соответствие примененных материалов требованиям законодательства.</w:t>
            </w:r>
          </w:p>
          <w:p w:rsidR="00B215EF" w:rsidRPr="005A1818" w:rsidRDefault="00B215EF" w:rsidP="003D0F81">
            <w:pPr>
              <w:suppressAutoHyphens/>
              <w:ind w:left="57"/>
              <w:jc w:val="both"/>
              <w:rPr>
                <w:rFonts w:ascii="Times New Roman" w:hAnsi="Times New Roman" w:cs="Times New Roman"/>
                <w:sz w:val="24"/>
                <w:szCs w:val="24"/>
                <w:highlight w:val="yellow"/>
                <w:lang w:eastAsia="ar-SA"/>
              </w:rPr>
            </w:pPr>
            <w:r w:rsidRPr="005A1818">
              <w:rPr>
                <w:rFonts w:ascii="Times New Roman" w:hAnsi="Times New Roman" w:cs="Times New Roman"/>
                <w:sz w:val="24"/>
                <w:szCs w:val="24"/>
                <w:highlight w:val="yellow"/>
              </w:rPr>
              <w:t xml:space="preserve">Датой приемки выполненных работ считается дата подписания акта приемки выполненных работ. При обнаружении в ходе приемки выполненных работ недостатков в выполненной работе, сторонами составляется акт, в котором фиксируется перечень дефектов и сроки их устранения подрядной организацией. Подрядная организация обязана устранить все обнаруженные недостатки своими силами и за свой счет в сроки, указанные в акте, обеспечив при этом сохранность объекта или его частей, в которых производится устранение недостатков. Применяемые при выполнении работ материалы должны соответствовать требованиям законодательства в области строительства, требованиям Правил пожарной безопасности, Федерального закона от 22 июля 2008 года № 123-ФЗ «Технический регламент о требованиях пожарной безопасности». Уборка объекта и вынос мусора осуществляется ежедневно силами подрядной организации. Мусор должен быть упакован в мешки, ящики или другую тару, исключающую загрязнение и повреждение отделочных покрытий мест общего пользования. Все работающие должны быть обеспечены спецодеждой (униформой). В ходе работ необходимо выполнять мероприятия по рациональному использованию территории, охране окружающей среды, зелёных насаждений и почв.  Подрядная организация обязана выполнить надёжное ограждение мест </w:t>
            </w:r>
            <w:r w:rsidRPr="005A1818">
              <w:rPr>
                <w:rFonts w:ascii="Times New Roman" w:hAnsi="Times New Roman" w:cs="Times New Roman"/>
                <w:sz w:val="24"/>
                <w:szCs w:val="24"/>
                <w:highlight w:val="yellow"/>
              </w:rPr>
              <w:lastRenderedPageBreak/>
              <w:t>производства работ, наблюдать за его исправностью и установить предупреждающие знаки.  Подрядная организация обязана своевременно вести и предъявлять по первому требованию производственно-техническую документацию (журнал работ, акты на скрытые работы, акты приёмки, сертификаты на применяемые материалы и др. документы).</w:t>
            </w:r>
          </w:p>
        </w:tc>
      </w:tr>
      <w:tr w:rsidR="00B215EF" w:rsidRPr="005A1818" w:rsidTr="003D0F81">
        <w:trPr>
          <w:trHeight w:val="395"/>
        </w:trPr>
        <w:tc>
          <w:tcPr>
            <w:tcW w:w="817" w:type="dxa"/>
            <w:tcBorders>
              <w:top w:val="single" w:sz="4" w:space="0" w:color="auto"/>
              <w:left w:val="single" w:sz="4" w:space="0" w:color="auto"/>
              <w:bottom w:val="single" w:sz="4" w:space="0" w:color="auto"/>
              <w:right w:val="single" w:sz="4" w:space="0" w:color="auto"/>
            </w:tcBorders>
          </w:tcPr>
          <w:p w:rsidR="00B215EF" w:rsidRPr="005A1818" w:rsidRDefault="00B215EF" w:rsidP="003D0F81">
            <w:pP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B215EF" w:rsidRPr="005A1818" w:rsidRDefault="00B215EF" w:rsidP="003D0F81">
            <w:pPr>
              <w:widowControl w:val="0"/>
              <w:suppressAutoHyphens/>
              <w:ind w:left="57"/>
              <w:rPr>
                <w:rFonts w:ascii="Times New Roman" w:hAnsi="Times New Roman" w:cs="Times New Roman"/>
                <w:sz w:val="24"/>
                <w:szCs w:val="24"/>
                <w:highlight w:val="yellow"/>
                <w:lang w:eastAsia="ar-SA"/>
              </w:rPr>
            </w:pPr>
            <w:r w:rsidRPr="005A1818">
              <w:rPr>
                <w:rFonts w:ascii="Times New Roman" w:hAnsi="Times New Roman" w:cs="Times New Roman"/>
                <w:sz w:val="24"/>
                <w:szCs w:val="24"/>
                <w:highlight w:val="yellow"/>
              </w:rPr>
              <w:t>Требования безопасности</w:t>
            </w:r>
          </w:p>
        </w:tc>
        <w:tc>
          <w:tcPr>
            <w:tcW w:w="6202" w:type="dxa"/>
            <w:tcBorders>
              <w:top w:val="single" w:sz="4" w:space="0" w:color="auto"/>
              <w:left w:val="single" w:sz="4" w:space="0" w:color="auto"/>
              <w:bottom w:val="single" w:sz="4" w:space="0" w:color="auto"/>
              <w:right w:val="single" w:sz="4" w:space="0" w:color="auto"/>
            </w:tcBorders>
          </w:tcPr>
          <w:p w:rsidR="00B215EF" w:rsidRPr="005A1818" w:rsidRDefault="00B215EF" w:rsidP="003D0F81">
            <w:pPr>
              <w:pStyle w:val="a6"/>
              <w:ind w:left="57"/>
              <w:jc w:val="both"/>
              <w:rPr>
                <w:rFonts w:eastAsia="Calibri"/>
                <w:bCs/>
                <w:highlight w:val="yellow"/>
              </w:rPr>
            </w:pPr>
            <w:r w:rsidRPr="005A1818">
              <w:rPr>
                <w:rFonts w:eastAsia="Calibri"/>
                <w:bCs/>
                <w:highlight w:val="yellow"/>
              </w:rPr>
              <w:t xml:space="preserve">Вся полнота ответственности при производстве работ на объекте за соблюдением норм и правил по технике безопасности и пожарной безопасности возлагается на подрядную организацию. </w:t>
            </w:r>
            <w:proofErr w:type="gramStart"/>
            <w:r w:rsidRPr="005A1818">
              <w:rPr>
                <w:rFonts w:eastAsia="Calibri"/>
                <w:bCs/>
                <w:highlight w:val="yellow"/>
              </w:rPr>
              <w:t>Организация и производство работ должны осуществляться при обязательном соблюдении законодательства Российской Федерации об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27 декабря 2010 года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roofErr w:type="gramEnd"/>
            <w:r w:rsidRPr="005A1818">
              <w:rPr>
                <w:rFonts w:eastAsia="Calibri"/>
                <w:bCs/>
                <w:highlight w:val="yellow"/>
              </w:rPr>
              <w:t xml:space="preserve"> Ответственность за пожарную безопасность на </w:t>
            </w:r>
            <w:proofErr w:type="gramStart"/>
            <w:r w:rsidRPr="005A1818">
              <w:rPr>
                <w:rFonts w:eastAsia="Calibri"/>
                <w:bCs/>
                <w:highlight w:val="yellow"/>
              </w:rPr>
              <w:t>объекте</w:t>
            </w:r>
            <w:proofErr w:type="gramEnd"/>
            <w:r w:rsidRPr="005A1818">
              <w:rPr>
                <w:rFonts w:eastAsia="Calibri"/>
                <w:bCs/>
                <w:highlight w:val="yellow"/>
              </w:rPr>
              <w:t xml:space="preserve"> несет персонально руководитель подрядной организации, или лицо его заменяющее. Организация работ в зоне производства работ должна обеспечивать безопасность труда работающих на всех этапах производства работ. На период проведения работ подрядная организация оформляет «Журнал инструктажа по технике безопасности проведения работ», «Журнал инструктажа по технике пожарной безопасности», «Журнал проведения работ», в котором Заказчик осуществляет технический надзор за ходом выполнения работ. Перед началом производства работ необходимо ознакомить технический персонал и рабочих с видами и объемом работ, провести инструктаж о методах производства работ, последовательности их выполнения, необходимых средствах индивидуальной защиты. Мероприятия по охране труда: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Рабочие места в вечернее время должны быть освещены в соответствии с установленными нормами. Безопасность условий и охраны труда обеспечивается </w:t>
            </w:r>
            <w:proofErr w:type="gramStart"/>
            <w:r w:rsidRPr="005A1818">
              <w:rPr>
                <w:rFonts w:eastAsia="Calibri"/>
                <w:bCs/>
                <w:highlight w:val="yellow"/>
              </w:rPr>
              <w:t>согласно</w:t>
            </w:r>
            <w:proofErr w:type="gramEnd"/>
            <w:r w:rsidRPr="005A1818">
              <w:rPr>
                <w:rFonts w:eastAsia="Calibri"/>
                <w:bCs/>
                <w:highlight w:val="yellow"/>
              </w:rPr>
              <w:t xml:space="preserve"> Трудового Кодекса Российской Федерации. Мероприятия по предотвращению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w:t>
            </w:r>
            <w:r w:rsidRPr="005A1818">
              <w:rPr>
                <w:rFonts w:eastAsia="Calibri"/>
                <w:bCs/>
                <w:highlight w:val="yellow"/>
              </w:rPr>
              <w:lastRenderedPageBreak/>
              <w:t>осуществления мероприятий по спасению людей и ликвидации аварии, наличие плана соответствующих мероприятий.</w:t>
            </w:r>
          </w:p>
        </w:tc>
      </w:tr>
    </w:tbl>
    <w:p w:rsidR="00B215EF" w:rsidRPr="005A1818" w:rsidRDefault="00B215EF" w:rsidP="00B215EF">
      <w:pPr>
        <w:spacing w:before="120" w:after="0" w:line="240" w:lineRule="auto"/>
        <w:ind w:left="4185"/>
        <w:contextualSpacing/>
        <w:jc w:val="center"/>
        <w:outlineLvl w:val="1"/>
        <w:rPr>
          <w:rFonts w:ascii="Times New Roman" w:hAnsi="Times New Roman" w:cs="Times New Roman"/>
          <w:sz w:val="24"/>
          <w:szCs w:val="24"/>
          <w:highlight w:val="yellow"/>
        </w:rPr>
      </w:pPr>
    </w:p>
    <w:p w:rsidR="00B215EF" w:rsidRPr="005A1818" w:rsidRDefault="00B215EF" w:rsidP="00B215EF">
      <w:pPr>
        <w:spacing w:before="120" w:after="0" w:line="240" w:lineRule="auto"/>
        <w:ind w:left="4185"/>
        <w:contextualSpacing/>
        <w:jc w:val="center"/>
        <w:outlineLvl w:val="1"/>
        <w:rPr>
          <w:rFonts w:ascii="Times New Roman" w:hAnsi="Times New Roman" w:cs="Times New Roman"/>
          <w:vanish/>
          <w:sz w:val="24"/>
          <w:szCs w:val="24"/>
          <w:highlight w:val="yellow"/>
        </w:rPr>
      </w:pPr>
    </w:p>
    <w:p w:rsidR="00B215EF" w:rsidRPr="005A1818" w:rsidRDefault="00B215EF" w:rsidP="00B215EF">
      <w:pPr>
        <w:spacing w:after="0" w:line="240" w:lineRule="auto"/>
        <w:jc w:val="center"/>
        <w:rPr>
          <w:rFonts w:ascii="Times New Roman" w:hAnsi="Times New Roman" w:cs="Times New Roman"/>
          <w:b/>
          <w:sz w:val="24"/>
          <w:szCs w:val="24"/>
          <w:highlight w:val="yellow"/>
        </w:rPr>
      </w:pPr>
      <w:r w:rsidRPr="005A1818">
        <w:rPr>
          <w:rFonts w:ascii="Times New Roman" w:hAnsi="Times New Roman" w:cs="Times New Roman"/>
          <w:b/>
          <w:sz w:val="24"/>
          <w:szCs w:val="24"/>
          <w:highlight w:val="yellow"/>
          <w:lang w:val="en-US"/>
        </w:rPr>
        <w:t>IV</w:t>
      </w:r>
      <w:r w:rsidRPr="005A1818">
        <w:rPr>
          <w:rFonts w:ascii="Times New Roman" w:hAnsi="Times New Roman" w:cs="Times New Roman"/>
          <w:b/>
          <w:sz w:val="24"/>
          <w:szCs w:val="24"/>
          <w:highlight w:val="yellow"/>
        </w:rPr>
        <w:t>.</w:t>
      </w:r>
      <w:r w:rsidRPr="005A1818">
        <w:rPr>
          <w:rFonts w:ascii="Times New Roman" w:hAnsi="Times New Roman" w:cs="Times New Roman"/>
          <w:b/>
          <w:sz w:val="24"/>
          <w:szCs w:val="24"/>
          <w:highlight w:val="yellow"/>
          <w:lang w:val="en-US"/>
        </w:rPr>
        <w:t> </w:t>
      </w:r>
      <w:r w:rsidRPr="005A1818">
        <w:rPr>
          <w:rFonts w:ascii="Times New Roman" w:hAnsi="Times New Roman" w:cs="Times New Roman"/>
          <w:b/>
          <w:sz w:val="24"/>
          <w:szCs w:val="24"/>
          <w:highlight w:val="yellow"/>
        </w:rPr>
        <w:t>Сведения о существенных условиях договора об оказании услуг и (или) выполнении работ</w:t>
      </w:r>
    </w:p>
    <w:p w:rsidR="00B215EF" w:rsidRPr="005A1818" w:rsidRDefault="00B215EF" w:rsidP="00B215EF">
      <w:pPr>
        <w:spacing w:after="0" w:line="240" w:lineRule="auto"/>
        <w:jc w:val="center"/>
        <w:rPr>
          <w:rFonts w:ascii="Times New Roman" w:hAnsi="Times New Roman" w:cs="Times New Roman"/>
          <w:b/>
          <w:sz w:val="24"/>
          <w:szCs w:val="24"/>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80"/>
        <w:gridCol w:w="6983"/>
      </w:tblGrid>
      <w:tr w:rsidR="00B215EF" w:rsidRPr="005A1818" w:rsidTr="003D0F81">
        <w:trPr>
          <w:tblHeader/>
        </w:trPr>
        <w:tc>
          <w:tcPr>
            <w:tcW w:w="255" w:type="dxa"/>
            <w:shd w:val="clear" w:color="auto" w:fill="auto"/>
            <w:vAlign w:val="center"/>
          </w:tcPr>
          <w:p w:rsidR="00B215EF" w:rsidRPr="005A1818" w:rsidRDefault="00B215EF" w:rsidP="003D0F81">
            <w:pPr>
              <w:spacing w:after="0" w:line="240" w:lineRule="auto"/>
              <w:jc w:val="center"/>
              <w:rPr>
                <w:rFonts w:ascii="Times New Roman" w:hAnsi="Times New Roman" w:cs="Times New Roman"/>
                <w:b/>
                <w:sz w:val="24"/>
                <w:szCs w:val="24"/>
                <w:highlight w:val="yellow"/>
              </w:rPr>
            </w:pPr>
            <w:r w:rsidRPr="005A1818">
              <w:rPr>
                <w:rFonts w:ascii="Times New Roman" w:hAnsi="Times New Roman" w:cs="Times New Roman"/>
                <w:b/>
                <w:sz w:val="24"/>
                <w:szCs w:val="24"/>
                <w:highlight w:val="yellow"/>
              </w:rPr>
              <w:t xml:space="preserve">№ </w:t>
            </w:r>
            <w:proofErr w:type="gramStart"/>
            <w:r w:rsidRPr="005A1818">
              <w:rPr>
                <w:rFonts w:ascii="Times New Roman" w:hAnsi="Times New Roman" w:cs="Times New Roman"/>
                <w:b/>
                <w:sz w:val="24"/>
                <w:szCs w:val="24"/>
                <w:highlight w:val="yellow"/>
              </w:rPr>
              <w:t>п</w:t>
            </w:r>
            <w:proofErr w:type="gramEnd"/>
            <w:r w:rsidRPr="005A1818">
              <w:rPr>
                <w:rFonts w:ascii="Times New Roman" w:hAnsi="Times New Roman" w:cs="Times New Roman"/>
                <w:b/>
                <w:sz w:val="24"/>
                <w:szCs w:val="24"/>
                <w:highlight w:val="yellow"/>
              </w:rPr>
              <w:t>/п</w:t>
            </w:r>
          </w:p>
        </w:tc>
        <w:tc>
          <w:tcPr>
            <w:tcW w:w="2410" w:type="dxa"/>
            <w:shd w:val="clear" w:color="auto" w:fill="auto"/>
            <w:vAlign w:val="center"/>
          </w:tcPr>
          <w:p w:rsidR="00B215EF" w:rsidRPr="005A1818" w:rsidRDefault="00B215EF" w:rsidP="003D0F81">
            <w:pPr>
              <w:spacing w:after="0" w:line="240" w:lineRule="auto"/>
              <w:jc w:val="center"/>
              <w:rPr>
                <w:rFonts w:ascii="Times New Roman" w:hAnsi="Times New Roman" w:cs="Times New Roman"/>
                <w:b/>
                <w:sz w:val="24"/>
                <w:szCs w:val="24"/>
                <w:highlight w:val="yellow"/>
              </w:rPr>
            </w:pPr>
            <w:r w:rsidRPr="005A1818">
              <w:rPr>
                <w:rFonts w:ascii="Times New Roman" w:hAnsi="Times New Roman" w:cs="Times New Roman"/>
                <w:b/>
                <w:sz w:val="24"/>
                <w:szCs w:val="24"/>
                <w:highlight w:val="yellow"/>
              </w:rPr>
              <w:t>Условие</w:t>
            </w:r>
          </w:p>
        </w:tc>
        <w:tc>
          <w:tcPr>
            <w:tcW w:w="7258" w:type="dxa"/>
            <w:shd w:val="clear" w:color="auto" w:fill="auto"/>
            <w:vAlign w:val="center"/>
          </w:tcPr>
          <w:p w:rsidR="00B215EF" w:rsidRPr="005A1818" w:rsidRDefault="00B215EF" w:rsidP="003D0F81">
            <w:pPr>
              <w:spacing w:after="0" w:line="240" w:lineRule="auto"/>
              <w:jc w:val="center"/>
              <w:rPr>
                <w:rFonts w:ascii="Times New Roman" w:hAnsi="Times New Roman" w:cs="Times New Roman"/>
                <w:b/>
                <w:sz w:val="24"/>
                <w:szCs w:val="24"/>
                <w:highlight w:val="yellow"/>
              </w:rPr>
            </w:pPr>
            <w:r w:rsidRPr="005A1818">
              <w:rPr>
                <w:rFonts w:ascii="Times New Roman" w:hAnsi="Times New Roman" w:cs="Times New Roman"/>
                <w:b/>
                <w:sz w:val="24"/>
                <w:szCs w:val="24"/>
                <w:highlight w:val="yellow"/>
              </w:rPr>
              <w:t>Описание условия</w:t>
            </w:r>
          </w:p>
        </w:tc>
      </w:tr>
      <w:tr w:rsidR="00B215EF" w:rsidRPr="005A1818" w:rsidTr="003D0F81">
        <w:trPr>
          <w:tblHeader/>
        </w:trPr>
        <w:tc>
          <w:tcPr>
            <w:tcW w:w="255" w:type="dxa"/>
            <w:shd w:val="clear" w:color="auto" w:fill="auto"/>
            <w:vAlign w:val="center"/>
          </w:tcPr>
          <w:p w:rsidR="00B215EF" w:rsidRPr="005A1818" w:rsidRDefault="00B215EF" w:rsidP="003D0F81">
            <w:pPr>
              <w:spacing w:after="0" w:line="240" w:lineRule="auto"/>
              <w:jc w:val="center"/>
              <w:rPr>
                <w:rFonts w:ascii="Times New Roman" w:hAnsi="Times New Roman" w:cs="Times New Roman"/>
                <w:sz w:val="24"/>
                <w:szCs w:val="24"/>
                <w:highlight w:val="yellow"/>
              </w:rPr>
            </w:pPr>
          </w:p>
        </w:tc>
        <w:tc>
          <w:tcPr>
            <w:tcW w:w="2410" w:type="dxa"/>
            <w:shd w:val="clear" w:color="auto" w:fill="auto"/>
            <w:vAlign w:val="center"/>
          </w:tcPr>
          <w:p w:rsidR="00B215EF" w:rsidRPr="005A1818" w:rsidRDefault="00B215EF" w:rsidP="003D0F81">
            <w:pPr>
              <w:spacing w:after="0" w:line="240" w:lineRule="auto"/>
              <w:jc w:val="cente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1</w:t>
            </w:r>
          </w:p>
        </w:tc>
        <w:tc>
          <w:tcPr>
            <w:tcW w:w="7258" w:type="dxa"/>
            <w:shd w:val="clear" w:color="auto" w:fill="auto"/>
            <w:vAlign w:val="center"/>
          </w:tcPr>
          <w:p w:rsidR="00B215EF" w:rsidRPr="005A1818" w:rsidRDefault="00B215EF" w:rsidP="003D0F81">
            <w:pPr>
              <w:spacing w:after="0" w:line="240" w:lineRule="auto"/>
              <w:jc w:val="cente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2</w:t>
            </w:r>
          </w:p>
        </w:tc>
      </w:tr>
      <w:tr w:rsidR="00B215EF" w:rsidRPr="005A1818" w:rsidTr="003D0F81">
        <w:tc>
          <w:tcPr>
            <w:tcW w:w="255" w:type="dxa"/>
            <w:shd w:val="clear" w:color="auto" w:fill="auto"/>
          </w:tcPr>
          <w:p w:rsidR="00B215EF" w:rsidRPr="005A1818" w:rsidRDefault="00B215EF" w:rsidP="003D0F81">
            <w:pPr>
              <w:spacing w:after="0" w:line="240" w:lineRule="auto"/>
              <w:jc w:val="cente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1.</w:t>
            </w:r>
          </w:p>
        </w:tc>
        <w:tc>
          <w:tcPr>
            <w:tcW w:w="2410" w:type="dxa"/>
            <w:shd w:val="clear" w:color="auto" w:fill="auto"/>
          </w:tcPr>
          <w:p w:rsidR="00B215EF" w:rsidRPr="005A1818" w:rsidRDefault="00B215EF" w:rsidP="003D0F81">
            <w:pPr>
              <w:spacing w:after="0" w:line="240" w:lineRule="auto"/>
              <w:jc w:val="cente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Заказчик</w:t>
            </w:r>
          </w:p>
        </w:tc>
        <w:tc>
          <w:tcPr>
            <w:tcW w:w="7258" w:type="dxa"/>
            <w:shd w:val="clear" w:color="auto" w:fill="auto"/>
          </w:tcPr>
          <w:p w:rsidR="00B215EF" w:rsidRPr="005A1818" w:rsidRDefault="00B215EF" w:rsidP="003D0F81">
            <w:pPr>
              <w:spacing w:after="0" w:line="240" w:lineRule="auto"/>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Специализированная некоммерческая организация «Региональный фонд капитального ремонта многоквартирных домов на территории Республики Алтай»</w:t>
            </w:r>
          </w:p>
        </w:tc>
      </w:tr>
      <w:tr w:rsidR="00B215EF" w:rsidRPr="005A1818" w:rsidTr="003D0F81">
        <w:trPr>
          <w:trHeight w:val="1179"/>
        </w:trPr>
        <w:tc>
          <w:tcPr>
            <w:tcW w:w="255" w:type="dxa"/>
            <w:shd w:val="clear" w:color="auto" w:fill="auto"/>
          </w:tcPr>
          <w:p w:rsidR="00B215EF" w:rsidRPr="005A1818" w:rsidRDefault="00B215EF" w:rsidP="003D0F81">
            <w:pPr>
              <w:spacing w:after="0" w:line="240" w:lineRule="auto"/>
              <w:jc w:val="cente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2.</w:t>
            </w:r>
          </w:p>
        </w:tc>
        <w:tc>
          <w:tcPr>
            <w:tcW w:w="2410" w:type="dxa"/>
            <w:shd w:val="clear" w:color="auto" w:fill="auto"/>
          </w:tcPr>
          <w:p w:rsidR="00B215EF" w:rsidRPr="005A1818" w:rsidRDefault="00B215EF" w:rsidP="003D0F81">
            <w:pPr>
              <w:spacing w:after="0" w:line="240" w:lineRule="auto"/>
              <w:jc w:val="cente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Предмет договора</w:t>
            </w:r>
          </w:p>
        </w:tc>
        <w:tc>
          <w:tcPr>
            <w:tcW w:w="7258" w:type="dxa"/>
            <w:shd w:val="clear" w:color="auto" w:fill="auto"/>
          </w:tcPr>
          <w:p w:rsidR="00B215EF" w:rsidRPr="005A1818" w:rsidRDefault="00B215EF" w:rsidP="003D0F81">
            <w:pPr>
              <w:spacing w:after="0" w:line="240" w:lineRule="auto"/>
              <w:jc w:val="both"/>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 xml:space="preserve">Предметом договора является выполнение работ и (или) оказание услуг Исполнителем по </w:t>
            </w:r>
            <w:r w:rsidRPr="005A1818">
              <w:rPr>
                <w:rFonts w:ascii="Times New Roman" w:hAnsi="Times New Roman" w:cs="Times New Roman"/>
                <w:bCs/>
                <w:sz w:val="24"/>
                <w:szCs w:val="24"/>
                <w:highlight w:val="yellow"/>
              </w:rPr>
              <w:t>капитальному ремонту общего имущества многоквартирных домов.</w:t>
            </w:r>
            <w:r w:rsidRPr="005A1818">
              <w:rPr>
                <w:rFonts w:ascii="Times New Roman" w:hAnsi="Times New Roman" w:cs="Times New Roman"/>
                <w:sz w:val="24"/>
                <w:szCs w:val="24"/>
                <w:highlight w:val="yellow"/>
              </w:rPr>
              <w:t xml:space="preserve">   </w:t>
            </w:r>
          </w:p>
          <w:p w:rsidR="00B215EF" w:rsidRPr="005A1818" w:rsidRDefault="00B215EF" w:rsidP="003D0F81">
            <w:pPr>
              <w:spacing w:after="0" w:line="240" w:lineRule="auto"/>
              <w:jc w:val="both"/>
              <w:rPr>
                <w:rFonts w:ascii="Times New Roman" w:hAnsi="Times New Roman" w:cs="Times New Roman"/>
                <w:bCs/>
                <w:sz w:val="24"/>
                <w:szCs w:val="24"/>
                <w:highlight w:val="yellow"/>
              </w:rPr>
            </w:pPr>
            <w:proofErr w:type="gramStart"/>
            <w:r w:rsidRPr="005A1818">
              <w:rPr>
                <w:rFonts w:ascii="Times New Roman" w:hAnsi="Times New Roman" w:cs="Times New Roman"/>
                <w:sz w:val="24"/>
                <w:szCs w:val="24"/>
                <w:highlight w:val="yellow"/>
              </w:rPr>
              <w:t xml:space="preserve">Выполнение работ по </w:t>
            </w:r>
            <w:r w:rsidRPr="005A1818">
              <w:rPr>
                <w:rFonts w:ascii="Times New Roman" w:hAnsi="Times New Roman" w:cs="Times New Roman"/>
                <w:bCs/>
                <w:sz w:val="24"/>
                <w:szCs w:val="24"/>
                <w:highlight w:val="yellow"/>
              </w:rPr>
              <w:t xml:space="preserve">капитальному ремонту общего имущества многоквартирных домов в соответствии с региональной программой, предусмотренные Методическими рекомендациями по формированию состава работ по капитальному ремонту многоквартирных домов, финансируемых за счет средств, предусмотренных Федеральным законом от 21 июля 2007 года № 185-ФЗ «О Фонде содействия реформированию жилищно-коммунального хозяйства», утвержденными </w:t>
            </w:r>
            <w:proofErr w:type="spellStart"/>
            <w:r w:rsidRPr="005A1818">
              <w:rPr>
                <w:rFonts w:ascii="Times New Roman" w:hAnsi="Times New Roman" w:cs="Times New Roman"/>
                <w:bCs/>
                <w:sz w:val="24"/>
                <w:szCs w:val="24"/>
                <w:highlight w:val="yellow"/>
              </w:rPr>
              <w:t>Госкорпорацией</w:t>
            </w:r>
            <w:proofErr w:type="spellEnd"/>
            <w:r w:rsidRPr="005A1818">
              <w:rPr>
                <w:rFonts w:ascii="Times New Roman" w:hAnsi="Times New Roman" w:cs="Times New Roman"/>
                <w:bCs/>
                <w:sz w:val="24"/>
                <w:szCs w:val="24"/>
                <w:highlight w:val="yellow"/>
              </w:rPr>
              <w:t xml:space="preserve"> «Фонд содействия реформированию ЖКХ» 15 февраля 2013 года, включает в себя следующий, состав</w:t>
            </w:r>
            <w:proofErr w:type="gramEnd"/>
            <w:r w:rsidRPr="005A1818">
              <w:rPr>
                <w:rFonts w:ascii="Times New Roman" w:hAnsi="Times New Roman" w:cs="Times New Roman"/>
                <w:bCs/>
                <w:sz w:val="24"/>
                <w:szCs w:val="24"/>
                <w:highlight w:val="yellow"/>
              </w:rPr>
              <w:t xml:space="preserve"> работ (услуг):</w:t>
            </w:r>
          </w:p>
          <w:p w:rsidR="00B215EF" w:rsidRPr="005A1818" w:rsidRDefault="00B215EF" w:rsidP="003D0F81">
            <w:pPr>
              <w:spacing w:after="0" w:line="240" w:lineRule="auto"/>
              <w:jc w:val="both"/>
              <w:rPr>
                <w:rFonts w:ascii="Times New Roman" w:hAnsi="Times New Roman" w:cs="Times New Roman"/>
                <w:b/>
                <w:bCs/>
                <w:sz w:val="24"/>
                <w:szCs w:val="24"/>
                <w:highlight w:val="yellow"/>
              </w:rPr>
            </w:pPr>
            <w:r w:rsidRPr="005A1818">
              <w:rPr>
                <w:rFonts w:ascii="Times New Roman" w:hAnsi="Times New Roman" w:cs="Times New Roman"/>
                <w:b/>
                <w:bCs/>
                <w:sz w:val="24"/>
                <w:szCs w:val="24"/>
                <w:highlight w:val="yellow"/>
              </w:rPr>
              <w:t>При капитальном ремонте крыши:</w:t>
            </w:r>
          </w:p>
          <w:p w:rsidR="00B215EF" w:rsidRPr="005A1818" w:rsidRDefault="00B215EF" w:rsidP="003D0F81">
            <w:pPr>
              <w:numPr>
                <w:ilvl w:val="0"/>
                <w:numId w:val="3"/>
              </w:numPr>
              <w:tabs>
                <w:tab w:val="left" w:pos="63"/>
              </w:tabs>
              <w:spacing w:after="0" w:line="240" w:lineRule="auto"/>
              <w:ind w:left="175" w:firstLine="0"/>
              <w:contextualSpacing/>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Ремонт конструкций крыш:</w:t>
            </w:r>
          </w:p>
          <w:p w:rsidR="00B215EF" w:rsidRPr="005A1818" w:rsidRDefault="00B215EF" w:rsidP="003D0F81">
            <w:pPr>
              <w:numPr>
                <w:ilvl w:val="1"/>
                <w:numId w:val="3"/>
              </w:numPr>
              <w:tabs>
                <w:tab w:val="left" w:pos="63"/>
                <w:tab w:val="left" w:pos="346"/>
              </w:tabs>
              <w:spacing w:after="0" w:line="240" w:lineRule="auto"/>
              <w:ind w:left="175" w:firstLine="0"/>
              <w:contextualSpacing/>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Из деревянных конструкций:</w:t>
            </w:r>
          </w:p>
          <w:p w:rsidR="00B215EF" w:rsidRPr="005A1818" w:rsidRDefault="00B215EF" w:rsidP="003D0F81">
            <w:pPr>
              <w:numPr>
                <w:ilvl w:val="2"/>
                <w:numId w:val="3"/>
              </w:numPr>
              <w:tabs>
                <w:tab w:val="left" w:pos="63"/>
                <w:tab w:val="left" w:pos="488"/>
              </w:tabs>
              <w:spacing w:after="0" w:line="240" w:lineRule="auto"/>
              <w:ind w:left="175" w:firstLine="0"/>
              <w:contextualSpacing/>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Ремонт: с частичной заменой</w:t>
            </w:r>
          </w:p>
          <w:p w:rsidR="00B215EF" w:rsidRPr="005A1818" w:rsidRDefault="00B215EF" w:rsidP="003D0F81">
            <w:pPr>
              <w:numPr>
                <w:ilvl w:val="0"/>
                <w:numId w:val="4"/>
              </w:numPr>
              <w:tabs>
                <w:tab w:val="left" w:pos="63"/>
              </w:tabs>
              <w:spacing w:after="0" w:line="240" w:lineRule="auto"/>
              <w:ind w:left="175" w:firstLine="0"/>
              <w:contextualSpacing/>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стропильных ног,</w:t>
            </w:r>
          </w:p>
          <w:p w:rsidR="00B215EF" w:rsidRPr="005A1818" w:rsidRDefault="00B215EF" w:rsidP="003D0F81">
            <w:pPr>
              <w:numPr>
                <w:ilvl w:val="0"/>
                <w:numId w:val="4"/>
              </w:numPr>
              <w:tabs>
                <w:tab w:val="left" w:pos="63"/>
              </w:tabs>
              <w:spacing w:after="0" w:line="240" w:lineRule="auto"/>
              <w:ind w:left="175" w:firstLine="0"/>
              <w:contextualSpacing/>
              <w:jc w:val="both"/>
              <w:rPr>
                <w:rFonts w:ascii="Times New Roman" w:eastAsia="Times New Roman" w:hAnsi="Times New Roman" w:cs="Times New Roman"/>
                <w:sz w:val="24"/>
                <w:szCs w:val="24"/>
                <w:highlight w:val="yellow"/>
                <w:lang w:eastAsia="ru-RU"/>
              </w:rPr>
            </w:pPr>
            <w:proofErr w:type="spellStart"/>
            <w:r w:rsidRPr="005A1818">
              <w:rPr>
                <w:rFonts w:ascii="Times New Roman" w:eastAsia="Times New Roman" w:hAnsi="Times New Roman" w:cs="Times New Roman"/>
                <w:sz w:val="24"/>
                <w:szCs w:val="24"/>
                <w:highlight w:val="yellow"/>
                <w:lang w:eastAsia="ru-RU"/>
              </w:rPr>
              <w:t>мауэрлатов</w:t>
            </w:r>
            <w:proofErr w:type="spellEnd"/>
            <w:r w:rsidRPr="005A1818">
              <w:rPr>
                <w:rFonts w:ascii="Times New Roman" w:eastAsia="Times New Roman" w:hAnsi="Times New Roman" w:cs="Times New Roman"/>
                <w:sz w:val="24"/>
                <w:szCs w:val="24"/>
                <w:highlight w:val="yellow"/>
                <w:lang w:eastAsia="ru-RU"/>
              </w:rPr>
              <w:t>,</w:t>
            </w:r>
          </w:p>
          <w:p w:rsidR="00B215EF" w:rsidRPr="005A1818" w:rsidRDefault="00B215EF" w:rsidP="003D0F81">
            <w:pPr>
              <w:numPr>
                <w:ilvl w:val="0"/>
                <w:numId w:val="4"/>
              </w:numPr>
              <w:tabs>
                <w:tab w:val="left" w:pos="63"/>
              </w:tabs>
              <w:spacing w:after="0" w:line="240" w:lineRule="auto"/>
              <w:ind w:left="175" w:firstLine="0"/>
              <w:contextualSpacing/>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обрешетки сплошной и разряженной из брусков.</w:t>
            </w:r>
          </w:p>
          <w:p w:rsidR="00B215EF" w:rsidRPr="005A1818" w:rsidRDefault="00B215EF" w:rsidP="003D0F81">
            <w:pPr>
              <w:numPr>
                <w:ilvl w:val="2"/>
                <w:numId w:val="3"/>
              </w:numPr>
              <w:tabs>
                <w:tab w:val="left" w:pos="63"/>
                <w:tab w:val="left" w:pos="488"/>
              </w:tabs>
              <w:spacing w:after="0" w:line="240" w:lineRule="auto"/>
              <w:ind w:left="175" w:firstLine="0"/>
              <w:contextualSpacing/>
              <w:jc w:val="both"/>
              <w:rPr>
                <w:rFonts w:ascii="Times New Roman" w:eastAsia="Times New Roman" w:hAnsi="Times New Roman" w:cs="Times New Roman"/>
                <w:sz w:val="24"/>
                <w:szCs w:val="24"/>
                <w:highlight w:val="yellow"/>
                <w:lang w:eastAsia="ru-RU"/>
              </w:rPr>
            </w:pPr>
            <w:proofErr w:type="spellStart"/>
            <w:r w:rsidRPr="005A1818">
              <w:rPr>
                <w:rFonts w:ascii="Times New Roman" w:eastAsia="Times New Roman" w:hAnsi="Times New Roman" w:cs="Times New Roman"/>
                <w:sz w:val="24"/>
                <w:szCs w:val="24"/>
                <w:highlight w:val="yellow"/>
                <w:lang w:eastAsia="ru-RU"/>
              </w:rPr>
              <w:t>Антисептирование</w:t>
            </w:r>
            <w:proofErr w:type="spellEnd"/>
            <w:r w:rsidRPr="005A1818">
              <w:rPr>
                <w:rFonts w:ascii="Times New Roman" w:eastAsia="Times New Roman" w:hAnsi="Times New Roman" w:cs="Times New Roman"/>
                <w:sz w:val="24"/>
                <w:szCs w:val="24"/>
                <w:highlight w:val="yellow"/>
                <w:lang w:eastAsia="ru-RU"/>
              </w:rPr>
              <w:t xml:space="preserve"> и </w:t>
            </w:r>
            <w:proofErr w:type="spellStart"/>
            <w:r w:rsidRPr="005A1818">
              <w:rPr>
                <w:rFonts w:ascii="Times New Roman" w:eastAsia="Times New Roman" w:hAnsi="Times New Roman" w:cs="Times New Roman"/>
                <w:sz w:val="24"/>
                <w:szCs w:val="24"/>
                <w:highlight w:val="yellow"/>
                <w:lang w:eastAsia="ru-RU"/>
              </w:rPr>
              <w:t>антипирирование</w:t>
            </w:r>
            <w:proofErr w:type="spellEnd"/>
            <w:r w:rsidRPr="005A1818">
              <w:rPr>
                <w:rFonts w:ascii="Times New Roman" w:eastAsia="Times New Roman" w:hAnsi="Times New Roman" w:cs="Times New Roman"/>
                <w:sz w:val="24"/>
                <w:szCs w:val="24"/>
                <w:highlight w:val="yellow"/>
                <w:lang w:eastAsia="ru-RU"/>
              </w:rPr>
              <w:t xml:space="preserve"> деревянных конструкций.</w:t>
            </w:r>
          </w:p>
          <w:p w:rsidR="00B215EF" w:rsidRPr="005A1818" w:rsidRDefault="00B215EF" w:rsidP="003D0F81">
            <w:pPr>
              <w:numPr>
                <w:ilvl w:val="2"/>
                <w:numId w:val="3"/>
              </w:numPr>
              <w:tabs>
                <w:tab w:val="left" w:pos="63"/>
                <w:tab w:val="left" w:pos="488"/>
              </w:tabs>
              <w:spacing w:after="0" w:line="240" w:lineRule="auto"/>
              <w:ind w:left="175" w:firstLine="0"/>
              <w:contextualSpacing/>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 xml:space="preserve">Утепление </w:t>
            </w:r>
            <w:proofErr w:type="spellStart"/>
            <w:r w:rsidRPr="005A1818">
              <w:rPr>
                <w:rFonts w:ascii="Times New Roman" w:eastAsia="Times New Roman" w:hAnsi="Times New Roman" w:cs="Times New Roman"/>
                <w:sz w:val="24"/>
                <w:szCs w:val="24"/>
                <w:highlight w:val="yellow"/>
                <w:lang w:eastAsia="ru-RU"/>
              </w:rPr>
              <w:t>подкровельного</w:t>
            </w:r>
            <w:proofErr w:type="spellEnd"/>
            <w:r w:rsidRPr="005A1818">
              <w:rPr>
                <w:rFonts w:ascii="Times New Roman" w:eastAsia="Times New Roman" w:hAnsi="Times New Roman" w:cs="Times New Roman"/>
                <w:sz w:val="24"/>
                <w:szCs w:val="24"/>
                <w:highlight w:val="yellow"/>
                <w:lang w:eastAsia="ru-RU"/>
              </w:rPr>
              <w:t xml:space="preserve"> (чердачного) перекрытия в соответствии с современными строительными нормами и правилами.</w:t>
            </w:r>
          </w:p>
          <w:p w:rsidR="00B215EF" w:rsidRPr="005A1818" w:rsidRDefault="00B215EF" w:rsidP="003D0F81">
            <w:pPr>
              <w:numPr>
                <w:ilvl w:val="2"/>
                <w:numId w:val="3"/>
              </w:numPr>
              <w:tabs>
                <w:tab w:val="left" w:pos="63"/>
                <w:tab w:val="left" w:pos="488"/>
              </w:tabs>
              <w:spacing w:after="0" w:line="240" w:lineRule="auto"/>
              <w:ind w:left="175" w:firstLine="0"/>
              <w:contextualSpacing/>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Ремонт (замена) слуховых окон;</w:t>
            </w:r>
          </w:p>
          <w:p w:rsidR="00B215EF" w:rsidRPr="005A1818" w:rsidRDefault="00B215EF" w:rsidP="003D0F81">
            <w:pPr>
              <w:numPr>
                <w:ilvl w:val="2"/>
                <w:numId w:val="3"/>
              </w:numPr>
              <w:tabs>
                <w:tab w:val="left" w:pos="63"/>
                <w:tab w:val="left" w:pos="488"/>
              </w:tabs>
              <w:spacing w:after="0" w:line="240" w:lineRule="auto"/>
              <w:ind w:left="175" w:firstLine="0"/>
              <w:contextualSpacing/>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Обустройство выходов на кровлю (необходимость определяется при техническом обследовании и проектировании).</w:t>
            </w:r>
          </w:p>
          <w:p w:rsidR="00B215EF" w:rsidRPr="005A1818" w:rsidRDefault="00B215EF" w:rsidP="003D0F81">
            <w:pPr>
              <w:numPr>
                <w:ilvl w:val="0"/>
                <w:numId w:val="3"/>
              </w:numPr>
              <w:tabs>
                <w:tab w:val="left" w:pos="63"/>
              </w:tabs>
              <w:spacing w:after="0" w:line="240" w:lineRule="auto"/>
              <w:ind w:left="175" w:firstLine="0"/>
              <w:contextualSpacing/>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Замена покрытий крыш:</w:t>
            </w:r>
          </w:p>
          <w:p w:rsidR="00B215EF" w:rsidRPr="005A1818" w:rsidRDefault="00B215EF" w:rsidP="003D0F81">
            <w:pPr>
              <w:numPr>
                <w:ilvl w:val="1"/>
                <w:numId w:val="3"/>
              </w:numPr>
              <w:tabs>
                <w:tab w:val="left" w:pos="63"/>
                <w:tab w:val="left" w:pos="347"/>
              </w:tabs>
              <w:spacing w:after="0" w:line="240" w:lineRule="auto"/>
              <w:ind w:left="175" w:firstLine="0"/>
              <w:contextualSpacing/>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Полная замена металлического покрытия крыш с устройством примыканий;</w:t>
            </w:r>
          </w:p>
          <w:p w:rsidR="00B215EF" w:rsidRPr="005A1818" w:rsidRDefault="00B215EF" w:rsidP="003D0F81">
            <w:pPr>
              <w:numPr>
                <w:ilvl w:val="1"/>
                <w:numId w:val="3"/>
              </w:numPr>
              <w:tabs>
                <w:tab w:val="left" w:pos="63"/>
                <w:tab w:val="left" w:pos="347"/>
              </w:tabs>
              <w:spacing w:after="0" w:line="240" w:lineRule="auto"/>
              <w:ind w:left="175" w:firstLine="0"/>
              <w:contextualSpacing/>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 xml:space="preserve">Полная замена покрытия кровли из рулонных </w:t>
            </w:r>
            <w:proofErr w:type="spellStart"/>
            <w:r w:rsidRPr="005A1818">
              <w:rPr>
                <w:rFonts w:ascii="Times New Roman" w:eastAsia="Times New Roman" w:hAnsi="Times New Roman" w:cs="Times New Roman"/>
                <w:sz w:val="24"/>
                <w:szCs w:val="24"/>
                <w:highlight w:val="yellow"/>
                <w:lang w:eastAsia="ru-RU"/>
              </w:rPr>
              <w:t>битумородных</w:t>
            </w:r>
            <w:proofErr w:type="spellEnd"/>
            <w:r w:rsidRPr="005A1818">
              <w:rPr>
                <w:rFonts w:ascii="Times New Roman" w:eastAsia="Times New Roman" w:hAnsi="Times New Roman" w:cs="Times New Roman"/>
                <w:sz w:val="24"/>
                <w:szCs w:val="24"/>
                <w:highlight w:val="yellow"/>
                <w:lang w:eastAsia="ru-RU"/>
              </w:rPr>
              <w:t xml:space="preserve"> материалов (рубероид) на кровли из наплавляемых материалов с устройством примыканий;</w:t>
            </w:r>
          </w:p>
          <w:p w:rsidR="00B215EF" w:rsidRPr="005A1818" w:rsidRDefault="00B215EF" w:rsidP="003D0F81">
            <w:pPr>
              <w:numPr>
                <w:ilvl w:val="1"/>
                <w:numId w:val="3"/>
              </w:numPr>
              <w:tabs>
                <w:tab w:val="left" w:pos="63"/>
                <w:tab w:val="left" w:pos="347"/>
              </w:tabs>
              <w:spacing w:after="0" w:line="240" w:lineRule="auto"/>
              <w:ind w:left="175" w:firstLine="0"/>
              <w:contextualSpacing/>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Полная замена покрытия кровли из штучных материалов (шифер, черепица и т.п.) с устройством примыканий.</w:t>
            </w:r>
          </w:p>
          <w:p w:rsidR="00B215EF" w:rsidRPr="005A1818" w:rsidRDefault="00B215EF" w:rsidP="003D0F81">
            <w:pPr>
              <w:numPr>
                <w:ilvl w:val="0"/>
                <w:numId w:val="3"/>
              </w:numPr>
              <w:tabs>
                <w:tab w:val="left" w:pos="63"/>
              </w:tabs>
              <w:spacing w:after="0" w:line="240" w:lineRule="auto"/>
              <w:ind w:left="175" w:firstLine="0"/>
              <w:contextualSpacing/>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Ремонт или замена системы водоотвода (свесы, желоба, разжелобки, лотки) с заменой водосточных труб и изделий (наружных и внутренних).</w:t>
            </w:r>
          </w:p>
          <w:p w:rsidR="00B215EF" w:rsidRPr="005A1818" w:rsidRDefault="00B215EF" w:rsidP="003D0F81">
            <w:pPr>
              <w:numPr>
                <w:ilvl w:val="0"/>
                <w:numId w:val="3"/>
              </w:numPr>
              <w:tabs>
                <w:tab w:val="left" w:pos="63"/>
              </w:tabs>
              <w:spacing w:after="0" w:line="240" w:lineRule="auto"/>
              <w:ind w:left="175" w:firstLine="0"/>
              <w:contextualSpacing/>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lastRenderedPageBreak/>
              <w:t xml:space="preserve">Ремонт или замена </w:t>
            </w:r>
            <w:proofErr w:type="spellStart"/>
            <w:r w:rsidRPr="005A1818">
              <w:rPr>
                <w:rFonts w:ascii="Times New Roman" w:eastAsia="Times New Roman" w:hAnsi="Times New Roman" w:cs="Times New Roman"/>
                <w:sz w:val="24"/>
                <w:szCs w:val="24"/>
                <w:highlight w:val="yellow"/>
                <w:lang w:eastAsia="ru-RU"/>
              </w:rPr>
              <w:t>надкровельных</w:t>
            </w:r>
            <w:proofErr w:type="spellEnd"/>
            <w:r w:rsidRPr="005A1818">
              <w:rPr>
                <w:rFonts w:ascii="Times New Roman" w:eastAsia="Times New Roman" w:hAnsi="Times New Roman" w:cs="Times New Roman"/>
                <w:sz w:val="24"/>
                <w:szCs w:val="24"/>
                <w:highlight w:val="yellow"/>
                <w:lang w:eastAsia="ru-RU"/>
              </w:rPr>
              <w:t xml:space="preserve"> элементов:</w:t>
            </w:r>
          </w:p>
          <w:p w:rsidR="00B215EF" w:rsidRPr="005A1818" w:rsidRDefault="00B215EF" w:rsidP="003D0F81">
            <w:pPr>
              <w:numPr>
                <w:ilvl w:val="1"/>
                <w:numId w:val="3"/>
              </w:numPr>
              <w:tabs>
                <w:tab w:val="left" w:pos="63"/>
                <w:tab w:val="left" w:pos="347"/>
              </w:tabs>
              <w:spacing w:after="0" w:line="240" w:lineRule="auto"/>
              <w:ind w:left="175" w:firstLine="0"/>
              <w:contextualSpacing/>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Ремонт лазов на кровлю;</w:t>
            </w:r>
          </w:p>
          <w:p w:rsidR="00B215EF" w:rsidRPr="005A1818" w:rsidRDefault="00B215EF" w:rsidP="003D0F81">
            <w:pPr>
              <w:numPr>
                <w:ilvl w:val="1"/>
                <w:numId w:val="3"/>
              </w:numPr>
              <w:tabs>
                <w:tab w:val="left" w:pos="63"/>
                <w:tab w:val="left" w:pos="347"/>
              </w:tabs>
              <w:spacing w:after="0" w:line="240" w:lineRule="auto"/>
              <w:ind w:left="175" w:firstLine="0"/>
              <w:contextualSpacing/>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Ремонт продухов, ремонт или замена слуховых окон и других устрой</w:t>
            </w:r>
            <w:proofErr w:type="gramStart"/>
            <w:r w:rsidRPr="005A1818">
              <w:rPr>
                <w:rFonts w:ascii="Times New Roman" w:eastAsia="Times New Roman" w:hAnsi="Times New Roman" w:cs="Times New Roman"/>
                <w:sz w:val="24"/>
                <w:szCs w:val="24"/>
                <w:highlight w:val="yellow"/>
                <w:lang w:eastAsia="ru-RU"/>
              </w:rPr>
              <w:t>ств дл</w:t>
            </w:r>
            <w:proofErr w:type="gramEnd"/>
            <w:r w:rsidRPr="005A1818">
              <w:rPr>
                <w:rFonts w:ascii="Times New Roman" w:eastAsia="Times New Roman" w:hAnsi="Times New Roman" w:cs="Times New Roman"/>
                <w:sz w:val="24"/>
                <w:szCs w:val="24"/>
                <w:highlight w:val="yellow"/>
                <w:lang w:eastAsia="ru-RU"/>
              </w:rPr>
              <w:t>я вентиляции чердачного пространства;</w:t>
            </w:r>
          </w:p>
          <w:p w:rsidR="00B215EF" w:rsidRPr="005A1818" w:rsidRDefault="00B215EF" w:rsidP="003D0F81">
            <w:pPr>
              <w:numPr>
                <w:ilvl w:val="1"/>
                <w:numId w:val="3"/>
              </w:numPr>
              <w:tabs>
                <w:tab w:val="left" w:pos="63"/>
                <w:tab w:val="left" w:pos="347"/>
              </w:tabs>
              <w:spacing w:after="0" w:line="240" w:lineRule="auto"/>
              <w:ind w:left="175" w:firstLine="0"/>
              <w:contextualSpacing/>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 xml:space="preserve">Смена колпаков на </w:t>
            </w:r>
            <w:proofErr w:type="gramStart"/>
            <w:r w:rsidRPr="005A1818">
              <w:rPr>
                <w:rFonts w:ascii="Times New Roman" w:eastAsia="Times New Roman" w:hAnsi="Times New Roman" w:cs="Times New Roman"/>
                <w:sz w:val="24"/>
                <w:szCs w:val="24"/>
                <w:highlight w:val="yellow"/>
                <w:lang w:eastAsia="ru-RU"/>
              </w:rPr>
              <w:t>оголовках</w:t>
            </w:r>
            <w:proofErr w:type="gramEnd"/>
            <w:r w:rsidRPr="005A1818">
              <w:rPr>
                <w:rFonts w:ascii="Times New Roman" w:eastAsia="Times New Roman" w:hAnsi="Times New Roman" w:cs="Times New Roman"/>
                <w:sz w:val="24"/>
                <w:szCs w:val="24"/>
                <w:highlight w:val="yellow"/>
                <w:lang w:eastAsia="ru-RU"/>
              </w:rPr>
              <w:t xml:space="preserve"> </w:t>
            </w:r>
            <w:proofErr w:type="spellStart"/>
            <w:r w:rsidRPr="005A1818">
              <w:rPr>
                <w:rFonts w:ascii="Times New Roman" w:eastAsia="Times New Roman" w:hAnsi="Times New Roman" w:cs="Times New Roman"/>
                <w:sz w:val="24"/>
                <w:szCs w:val="24"/>
                <w:highlight w:val="yellow"/>
                <w:lang w:eastAsia="ru-RU"/>
              </w:rPr>
              <w:t>дымовентблоков</w:t>
            </w:r>
            <w:proofErr w:type="spellEnd"/>
            <w:r w:rsidRPr="005A1818">
              <w:rPr>
                <w:rFonts w:ascii="Times New Roman" w:eastAsia="Times New Roman" w:hAnsi="Times New Roman" w:cs="Times New Roman"/>
                <w:sz w:val="24"/>
                <w:szCs w:val="24"/>
                <w:highlight w:val="yellow"/>
                <w:lang w:eastAsia="ru-RU"/>
              </w:rPr>
              <w:t xml:space="preserve"> и </w:t>
            </w:r>
            <w:proofErr w:type="spellStart"/>
            <w:r w:rsidRPr="005A1818">
              <w:rPr>
                <w:rFonts w:ascii="Times New Roman" w:eastAsia="Times New Roman" w:hAnsi="Times New Roman" w:cs="Times New Roman"/>
                <w:sz w:val="24"/>
                <w:szCs w:val="24"/>
                <w:highlight w:val="yellow"/>
                <w:lang w:eastAsia="ru-RU"/>
              </w:rPr>
              <w:t>вентшахт</w:t>
            </w:r>
            <w:proofErr w:type="spellEnd"/>
            <w:r w:rsidRPr="005A1818">
              <w:rPr>
                <w:rFonts w:ascii="Times New Roman" w:eastAsia="Times New Roman" w:hAnsi="Times New Roman" w:cs="Times New Roman"/>
                <w:sz w:val="24"/>
                <w:szCs w:val="24"/>
                <w:highlight w:val="yellow"/>
                <w:lang w:eastAsia="ru-RU"/>
              </w:rPr>
              <w:t>;</w:t>
            </w:r>
          </w:p>
          <w:p w:rsidR="00B215EF" w:rsidRPr="005A1818" w:rsidRDefault="00B215EF" w:rsidP="003D0F81">
            <w:pPr>
              <w:numPr>
                <w:ilvl w:val="1"/>
                <w:numId w:val="3"/>
              </w:numPr>
              <w:tabs>
                <w:tab w:val="left" w:pos="63"/>
                <w:tab w:val="left" w:pos="347"/>
              </w:tabs>
              <w:spacing w:after="0" w:line="240" w:lineRule="auto"/>
              <w:ind w:left="175" w:firstLine="0"/>
              <w:contextualSpacing/>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Ремонт (штукатурка, покраска) и утепление дымовентиляционных блоков и лифтовых шахт;</w:t>
            </w:r>
          </w:p>
          <w:p w:rsidR="00B215EF" w:rsidRPr="005A1818" w:rsidRDefault="00B215EF" w:rsidP="003D0F81">
            <w:pPr>
              <w:numPr>
                <w:ilvl w:val="1"/>
                <w:numId w:val="3"/>
              </w:numPr>
              <w:tabs>
                <w:tab w:val="left" w:pos="63"/>
                <w:tab w:val="left" w:pos="347"/>
              </w:tabs>
              <w:spacing w:after="0" w:line="240" w:lineRule="auto"/>
              <w:ind w:left="175" w:firstLine="0"/>
              <w:contextualSpacing/>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Восстановление или смена ограждения на чердачной кровле (необходимость определяется при техническом обследовании и проектировании).</w:t>
            </w:r>
          </w:p>
          <w:p w:rsidR="00B215EF" w:rsidRPr="005A1818" w:rsidRDefault="00B215EF" w:rsidP="003D0F81">
            <w:pPr>
              <w:pStyle w:val="a4"/>
              <w:tabs>
                <w:tab w:val="left" w:pos="63"/>
              </w:tabs>
              <w:ind w:left="205"/>
              <w:rPr>
                <w:rFonts w:ascii="Times New Roman" w:hAnsi="Times New Roman"/>
                <w:b/>
                <w:sz w:val="24"/>
                <w:highlight w:val="yellow"/>
              </w:rPr>
            </w:pPr>
            <w:proofErr w:type="gramStart"/>
            <w:r w:rsidRPr="005A1818">
              <w:rPr>
                <w:rFonts w:ascii="Times New Roman" w:hAnsi="Times New Roman"/>
                <w:sz w:val="24"/>
                <w:highlight w:val="yellow"/>
              </w:rPr>
              <w:t xml:space="preserve">Переустройство невентилируемых совмещенных крыш на вентилируемые с утеплением </w:t>
            </w:r>
            <w:proofErr w:type="spellStart"/>
            <w:r w:rsidRPr="005A1818">
              <w:rPr>
                <w:rFonts w:ascii="Times New Roman" w:hAnsi="Times New Roman"/>
                <w:sz w:val="24"/>
                <w:highlight w:val="yellow"/>
              </w:rPr>
              <w:t>подкровельного</w:t>
            </w:r>
            <w:proofErr w:type="spellEnd"/>
            <w:r w:rsidRPr="005A1818">
              <w:rPr>
                <w:rFonts w:ascii="Times New Roman" w:hAnsi="Times New Roman"/>
                <w:sz w:val="24"/>
                <w:highlight w:val="yellow"/>
              </w:rPr>
              <w:t xml:space="preserve"> (чердачного) перекрытия (необходимость определяется при техническом обследовании и проектировании).</w:t>
            </w:r>
            <w:proofErr w:type="gramEnd"/>
          </w:p>
          <w:p w:rsidR="00B215EF" w:rsidRPr="005A1818" w:rsidRDefault="00B215EF" w:rsidP="003D0F81">
            <w:pPr>
              <w:spacing w:after="0" w:line="240" w:lineRule="auto"/>
              <w:jc w:val="both"/>
              <w:rPr>
                <w:rFonts w:ascii="Times New Roman" w:hAnsi="Times New Roman" w:cs="Times New Roman"/>
                <w:b/>
                <w:bCs/>
                <w:iCs/>
                <w:sz w:val="24"/>
                <w:szCs w:val="24"/>
                <w:highlight w:val="yellow"/>
                <w:lang w:eastAsia="ru-RU"/>
              </w:rPr>
            </w:pPr>
            <w:r w:rsidRPr="005A1818">
              <w:rPr>
                <w:rFonts w:ascii="Times New Roman" w:hAnsi="Times New Roman" w:cs="Times New Roman"/>
                <w:b/>
                <w:bCs/>
                <w:iCs/>
                <w:sz w:val="24"/>
                <w:szCs w:val="24"/>
                <w:highlight w:val="yellow"/>
                <w:lang w:eastAsia="ru-RU"/>
              </w:rPr>
              <w:t xml:space="preserve">При капитальном ремонте внутридомовых инженерных систем </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w:t>
            </w:r>
            <w:r w:rsidRPr="005A1818">
              <w:rPr>
                <w:rFonts w:ascii="Times New Roman" w:hAnsi="Times New Roman" w:cs="Times New Roman"/>
                <w:bCs/>
                <w:iCs/>
                <w:sz w:val="24"/>
                <w:szCs w:val="24"/>
                <w:highlight w:val="yellow"/>
                <w:lang w:eastAsia="ru-RU"/>
              </w:rPr>
              <w:tab/>
              <w:t>Ремонт или замена инженерных систем:</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1.1.</w:t>
            </w:r>
            <w:r w:rsidRPr="005A1818">
              <w:rPr>
                <w:rFonts w:ascii="Times New Roman" w:hAnsi="Times New Roman" w:cs="Times New Roman"/>
                <w:bCs/>
                <w:iCs/>
                <w:sz w:val="24"/>
                <w:szCs w:val="24"/>
                <w:highlight w:val="yellow"/>
                <w:lang w:eastAsia="ru-RU"/>
              </w:rPr>
              <w:tab/>
              <w:t>Холодного водоснабжения, в том числе:</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1.1.1.</w:t>
            </w:r>
            <w:r w:rsidRPr="005A1818">
              <w:rPr>
                <w:rFonts w:ascii="Times New Roman" w:hAnsi="Times New Roman" w:cs="Times New Roman"/>
                <w:bCs/>
                <w:iCs/>
                <w:sz w:val="24"/>
                <w:szCs w:val="24"/>
                <w:highlight w:val="yellow"/>
                <w:lang w:eastAsia="ru-RU"/>
              </w:rPr>
              <w:tab/>
              <w:t xml:space="preserve">Ремонт или замена водомерных узлов </w:t>
            </w:r>
            <w:r w:rsidRPr="005A1818">
              <w:rPr>
                <w:rFonts w:ascii="Times New Roman" w:hAnsi="Times New Roman" w:cs="Times New Roman"/>
                <w:sz w:val="24"/>
                <w:szCs w:val="24"/>
                <w:highlight w:val="yellow"/>
              </w:rPr>
              <w:t>(необходимость определяется при техническом обследовании и проектировании)</w:t>
            </w:r>
            <w:r w:rsidRPr="005A1818">
              <w:rPr>
                <w:rFonts w:ascii="Times New Roman" w:hAnsi="Times New Roman" w:cs="Times New Roman"/>
                <w:bCs/>
                <w:iCs/>
                <w:sz w:val="24"/>
                <w:szCs w:val="24"/>
                <w:highlight w:val="yellow"/>
                <w:lang w:eastAsia="ru-RU"/>
              </w:rPr>
              <w:t>;</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1.1.2.</w:t>
            </w:r>
            <w:r w:rsidRPr="005A1818">
              <w:rPr>
                <w:rFonts w:ascii="Times New Roman" w:hAnsi="Times New Roman" w:cs="Times New Roman"/>
                <w:bCs/>
                <w:iCs/>
                <w:sz w:val="24"/>
                <w:szCs w:val="24"/>
                <w:highlight w:val="yellow"/>
                <w:lang w:eastAsia="ru-RU"/>
              </w:rPr>
              <w:tab/>
              <w:t>Ремонт или замена разводящих магистралей и стояков;</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1.1.3.</w:t>
            </w:r>
            <w:r w:rsidRPr="005A1818">
              <w:rPr>
                <w:rFonts w:ascii="Times New Roman" w:hAnsi="Times New Roman" w:cs="Times New Roman"/>
                <w:bCs/>
                <w:iCs/>
                <w:sz w:val="24"/>
                <w:szCs w:val="24"/>
                <w:highlight w:val="yellow"/>
                <w:lang w:eastAsia="ru-RU"/>
              </w:rPr>
              <w:tab/>
              <w:t>Замена запорной арматуры, в том числе на ответвлении от стояков в квартиру;</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1.2.</w:t>
            </w:r>
            <w:r w:rsidRPr="005A1818">
              <w:rPr>
                <w:rFonts w:ascii="Times New Roman" w:hAnsi="Times New Roman" w:cs="Times New Roman"/>
                <w:bCs/>
                <w:iCs/>
                <w:sz w:val="24"/>
                <w:szCs w:val="24"/>
                <w:highlight w:val="yellow"/>
                <w:lang w:eastAsia="ru-RU"/>
              </w:rPr>
              <w:tab/>
              <w:t>Ремонт или замена системы горячего водоснабжения, в том числе:</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1.2.1.</w:t>
            </w:r>
            <w:r w:rsidRPr="005A1818">
              <w:rPr>
                <w:rFonts w:ascii="Times New Roman" w:hAnsi="Times New Roman" w:cs="Times New Roman"/>
                <w:bCs/>
                <w:iCs/>
                <w:sz w:val="24"/>
                <w:szCs w:val="24"/>
                <w:highlight w:val="yellow"/>
                <w:lang w:eastAsia="ru-RU"/>
              </w:rPr>
              <w:tab/>
              <w:t>Ремонт или замена тепловых регуляторов жидкости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1.2.2.</w:t>
            </w:r>
            <w:r w:rsidRPr="005A1818">
              <w:rPr>
                <w:rFonts w:ascii="Times New Roman" w:hAnsi="Times New Roman" w:cs="Times New Roman"/>
                <w:bCs/>
                <w:iCs/>
                <w:sz w:val="24"/>
                <w:szCs w:val="24"/>
                <w:highlight w:val="yellow"/>
                <w:lang w:eastAsia="ru-RU"/>
              </w:rPr>
              <w:tab/>
              <w:t>Ремонт или замена разводящих магистралей и стояков;</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1.2.3.</w:t>
            </w:r>
            <w:r w:rsidRPr="005A1818">
              <w:rPr>
                <w:rFonts w:ascii="Times New Roman" w:hAnsi="Times New Roman" w:cs="Times New Roman"/>
                <w:bCs/>
                <w:iCs/>
                <w:sz w:val="24"/>
                <w:szCs w:val="24"/>
                <w:highlight w:val="yellow"/>
                <w:lang w:eastAsia="ru-RU"/>
              </w:rPr>
              <w:tab/>
              <w:t>Замена запорной арматуры, в том числе на ответвлении от стояков в квартиру.</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1.3.</w:t>
            </w:r>
            <w:r w:rsidRPr="005A1818">
              <w:rPr>
                <w:rFonts w:ascii="Times New Roman" w:hAnsi="Times New Roman" w:cs="Times New Roman"/>
                <w:bCs/>
                <w:iCs/>
                <w:sz w:val="24"/>
                <w:szCs w:val="24"/>
                <w:highlight w:val="yellow"/>
                <w:lang w:eastAsia="ru-RU"/>
              </w:rPr>
              <w:tab/>
              <w:t xml:space="preserve">Ремонт или замена системы </w:t>
            </w:r>
            <w:proofErr w:type="spellStart"/>
            <w:r w:rsidRPr="005A1818">
              <w:rPr>
                <w:rFonts w:ascii="Times New Roman" w:hAnsi="Times New Roman" w:cs="Times New Roman"/>
                <w:bCs/>
                <w:iCs/>
                <w:sz w:val="24"/>
                <w:szCs w:val="24"/>
                <w:highlight w:val="yellow"/>
                <w:lang w:eastAsia="ru-RU"/>
              </w:rPr>
              <w:t>канализования</w:t>
            </w:r>
            <w:proofErr w:type="spellEnd"/>
            <w:r w:rsidRPr="005A1818">
              <w:rPr>
                <w:rFonts w:ascii="Times New Roman" w:hAnsi="Times New Roman" w:cs="Times New Roman"/>
                <w:bCs/>
                <w:iCs/>
                <w:sz w:val="24"/>
                <w:szCs w:val="24"/>
                <w:highlight w:val="yellow"/>
                <w:lang w:eastAsia="ru-RU"/>
              </w:rPr>
              <w:t xml:space="preserve"> и водоотведения, в том числе:</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1.3.1.</w:t>
            </w:r>
            <w:r w:rsidRPr="005A1818">
              <w:rPr>
                <w:rFonts w:ascii="Times New Roman" w:hAnsi="Times New Roman" w:cs="Times New Roman"/>
                <w:bCs/>
                <w:iCs/>
                <w:sz w:val="24"/>
                <w:szCs w:val="24"/>
                <w:highlight w:val="yellow"/>
                <w:lang w:eastAsia="ru-RU"/>
              </w:rPr>
              <w:tab/>
              <w:t>Ремонт или замена выпусков, сборных трубопроводов, стояков и вытяжек;</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1.3.2.</w:t>
            </w:r>
            <w:r w:rsidRPr="005A1818">
              <w:rPr>
                <w:rFonts w:ascii="Times New Roman" w:hAnsi="Times New Roman" w:cs="Times New Roman"/>
                <w:bCs/>
                <w:iCs/>
                <w:sz w:val="24"/>
                <w:szCs w:val="24"/>
                <w:highlight w:val="yellow"/>
                <w:lang w:eastAsia="ru-RU"/>
              </w:rPr>
              <w:tab/>
              <w:t>Замена задвижек при их наличии.</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1.4.</w:t>
            </w:r>
            <w:r w:rsidRPr="005A1818">
              <w:rPr>
                <w:rFonts w:ascii="Times New Roman" w:hAnsi="Times New Roman" w:cs="Times New Roman"/>
                <w:bCs/>
                <w:iCs/>
                <w:sz w:val="24"/>
                <w:szCs w:val="24"/>
                <w:highlight w:val="yellow"/>
                <w:lang w:eastAsia="ru-RU"/>
              </w:rPr>
              <w:tab/>
              <w:t>Ремонт или замена системы отопления, в том числе:</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1.4.1.</w:t>
            </w:r>
            <w:r w:rsidRPr="005A1818">
              <w:rPr>
                <w:rFonts w:ascii="Times New Roman" w:hAnsi="Times New Roman" w:cs="Times New Roman"/>
                <w:bCs/>
                <w:iCs/>
                <w:sz w:val="24"/>
                <w:szCs w:val="24"/>
                <w:highlight w:val="yellow"/>
                <w:lang w:eastAsia="ru-RU"/>
              </w:rPr>
              <w:tab/>
              <w:t>Ремонт или замена разводящих магистралей и стояков;</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1.4.2.</w:t>
            </w:r>
            <w:r w:rsidRPr="005A1818">
              <w:rPr>
                <w:rFonts w:ascii="Times New Roman" w:hAnsi="Times New Roman" w:cs="Times New Roman"/>
                <w:bCs/>
                <w:iCs/>
                <w:sz w:val="24"/>
                <w:szCs w:val="24"/>
                <w:highlight w:val="yellow"/>
                <w:lang w:eastAsia="ru-RU"/>
              </w:rPr>
              <w:tab/>
              <w:t>Замена запорной и регулировочной арматуры, в том числе на ответвлении от стояков к отопительным приборам в жилых помещениях;</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1.4.3.</w:t>
            </w:r>
            <w:r w:rsidRPr="005A1818">
              <w:rPr>
                <w:rFonts w:ascii="Times New Roman" w:hAnsi="Times New Roman" w:cs="Times New Roman"/>
                <w:bCs/>
                <w:iCs/>
                <w:sz w:val="24"/>
                <w:szCs w:val="24"/>
                <w:highlight w:val="yellow"/>
                <w:lang w:eastAsia="ru-RU"/>
              </w:rPr>
              <w:tab/>
              <w:t>Перегруппировка или замена отопительных приборов в местах общего пользования и замена в жилых помещениях отопительных приборов, не имеющих отключающих устройств.</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1.5.</w:t>
            </w:r>
            <w:r w:rsidRPr="005A1818">
              <w:rPr>
                <w:rFonts w:ascii="Times New Roman" w:hAnsi="Times New Roman" w:cs="Times New Roman"/>
                <w:bCs/>
                <w:iCs/>
                <w:sz w:val="24"/>
                <w:szCs w:val="24"/>
                <w:highlight w:val="yellow"/>
                <w:lang w:eastAsia="ru-RU"/>
              </w:rPr>
              <w:tab/>
              <w:t>Ремонт или замена системы газоснабжения, в том числе:</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1.5.1.</w:t>
            </w:r>
            <w:r w:rsidRPr="005A1818">
              <w:rPr>
                <w:rFonts w:ascii="Times New Roman" w:hAnsi="Times New Roman" w:cs="Times New Roman"/>
                <w:bCs/>
                <w:iCs/>
                <w:sz w:val="24"/>
                <w:szCs w:val="24"/>
                <w:highlight w:val="yellow"/>
                <w:lang w:eastAsia="ru-RU"/>
              </w:rPr>
              <w:tab/>
              <w:t>Ремонт или замена внутридомовых разводящих магистралей и стояков;</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1.5.2.</w:t>
            </w:r>
            <w:r w:rsidRPr="005A1818">
              <w:rPr>
                <w:rFonts w:ascii="Times New Roman" w:hAnsi="Times New Roman" w:cs="Times New Roman"/>
                <w:bCs/>
                <w:iCs/>
                <w:sz w:val="24"/>
                <w:szCs w:val="24"/>
                <w:highlight w:val="yellow"/>
                <w:lang w:eastAsia="ru-RU"/>
              </w:rPr>
              <w:tab/>
              <w:t xml:space="preserve">Замена запорной и регулировочной арматуры, в том числе </w:t>
            </w:r>
            <w:r w:rsidRPr="005A1818">
              <w:rPr>
                <w:rFonts w:ascii="Times New Roman" w:hAnsi="Times New Roman" w:cs="Times New Roman"/>
                <w:bCs/>
                <w:iCs/>
                <w:sz w:val="24"/>
                <w:szCs w:val="24"/>
                <w:highlight w:val="yellow"/>
                <w:lang w:eastAsia="ru-RU"/>
              </w:rPr>
              <w:lastRenderedPageBreak/>
              <w:t>на ответвлении от стояков к бытовым газовым приборам в жилых помещениях.</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1.6.</w:t>
            </w:r>
            <w:r w:rsidRPr="005A1818">
              <w:rPr>
                <w:rFonts w:ascii="Times New Roman" w:hAnsi="Times New Roman" w:cs="Times New Roman"/>
                <w:bCs/>
                <w:iCs/>
                <w:sz w:val="24"/>
                <w:szCs w:val="24"/>
                <w:highlight w:val="yellow"/>
                <w:lang w:eastAsia="ru-RU"/>
              </w:rPr>
              <w:tab/>
              <w:t>Ремонт или замена системы электроснабжения, в том числе:</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1.6.1.</w:t>
            </w:r>
            <w:r w:rsidRPr="005A1818">
              <w:rPr>
                <w:rFonts w:ascii="Times New Roman" w:hAnsi="Times New Roman" w:cs="Times New Roman"/>
                <w:bCs/>
                <w:iCs/>
                <w:sz w:val="24"/>
                <w:szCs w:val="24"/>
                <w:highlight w:val="yellow"/>
                <w:lang w:eastAsia="ru-RU"/>
              </w:rPr>
              <w:tab/>
              <w:t>Ремонт или замена главных распределительных щитов (ГРЩ), распределительных и групповых щитов;</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1.6.2.</w:t>
            </w:r>
            <w:r w:rsidRPr="005A1818">
              <w:rPr>
                <w:rFonts w:ascii="Times New Roman" w:hAnsi="Times New Roman" w:cs="Times New Roman"/>
                <w:bCs/>
                <w:iCs/>
                <w:sz w:val="24"/>
                <w:szCs w:val="24"/>
                <w:highlight w:val="yellow"/>
                <w:lang w:eastAsia="ru-RU"/>
              </w:rPr>
              <w:tab/>
              <w:t>Ремонт или замена внутридомовых разводящих магистралей и стояков коммунального и квартирного освещения;</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1.6.3.</w:t>
            </w:r>
            <w:r w:rsidRPr="005A1818">
              <w:rPr>
                <w:rFonts w:ascii="Times New Roman" w:hAnsi="Times New Roman" w:cs="Times New Roman"/>
                <w:bCs/>
                <w:iCs/>
                <w:sz w:val="24"/>
                <w:szCs w:val="24"/>
                <w:highlight w:val="yellow"/>
                <w:lang w:eastAsia="ru-RU"/>
              </w:rPr>
              <w:tab/>
              <w:t>Замена ответвлений от этажных щитков или коробок квартирных счетчиков и установочных и осветительных приборов коммунального освещения;</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1.6.4.</w:t>
            </w:r>
            <w:r w:rsidRPr="005A1818">
              <w:rPr>
                <w:rFonts w:ascii="Times New Roman" w:hAnsi="Times New Roman" w:cs="Times New Roman"/>
                <w:bCs/>
                <w:iCs/>
                <w:sz w:val="24"/>
                <w:szCs w:val="24"/>
                <w:highlight w:val="yellow"/>
                <w:lang w:eastAsia="ru-RU"/>
              </w:rPr>
              <w:tab/>
              <w:t>Замена электрических сетей для питания электрооборудования лифтов и электрооборудования для обеспечения работы инженерных систем.</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2.</w:t>
            </w:r>
            <w:r w:rsidRPr="005A1818">
              <w:rPr>
                <w:rFonts w:ascii="Times New Roman" w:hAnsi="Times New Roman" w:cs="Times New Roman"/>
                <w:bCs/>
                <w:iCs/>
                <w:sz w:val="24"/>
                <w:szCs w:val="24"/>
                <w:highlight w:val="yellow"/>
                <w:lang w:eastAsia="ru-RU"/>
              </w:rPr>
              <w:tab/>
              <w:t xml:space="preserve">Ремонт инженерных систем производится в соответствии с современными строительными нормами и правилами, в </w:t>
            </w:r>
            <w:proofErr w:type="spellStart"/>
            <w:r w:rsidRPr="005A1818">
              <w:rPr>
                <w:rFonts w:ascii="Times New Roman" w:hAnsi="Times New Roman" w:cs="Times New Roman"/>
                <w:bCs/>
                <w:iCs/>
                <w:sz w:val="24"/>
                <w:szCs w:val="24"/>
                <w:highlight w:val="yellow"/>
                <w:lang w:eastAsia="ru-RU"/>
              </w:rPr>
              <w:t>т.ч</w:t>
            </w:r>
            <w:proofErr w:type="spellEnd"/>
            <w:r w:rsidRPr="005A1818">
              <w:rPr>
                <w:rFonts w:ascii="Times New Roman" w:hAnsi="Times New Roman" w:cs="Times New Roman"/>
                <w:bCs/>
                <w:iCs/>
                <w:sz w:val="24"/>
                <w:szCs w:val="24"/>
                <w:highlight w:val="yellow"/>
                <w:lang w:eastAsia="ru-RU"/>
              </w:rPr>
              <w:t>.:</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2.1.</w:t>
            </w:r>
            <w:r w:rsidRPr="005A1818">
              <w:rPr>
                <w:rFonts w:ascii="Times New Roman" w:hAnsi="Times New Roman" w:cs="Times New Roman"/>
                <w:bCs/>
                <w:iCs/>
                <w:sz w:val="24"/>
                <w:szCs w:val="24"/>
                <w:highlight w:val="yellow"/>
                <w:lang w:eastAsia="ru-RU"/>
              </w:rPr>
              <w:tab/>
              <w:t xml:space="preserve">Обязательное применение современных отопительных приборов и трубопроводов из пластика, </w:t>
            </w:r>
            <w:proofErr w:type="spellStart"/>
            <w:r w:rsidRPr="005A1818">
              <w:rPr>
                <w:rFonts w:ascii="Times New Roman" w:hAnsi="Times New Roman" w:cs="Times New Roman"/>
                <w:bCs/>
                <w:iCs/>
                <w:sz w:val="24"/>
                <w:szCs w:val="24"/>
                <w:highlight w:val="yellow"/>
                <w:lang w:eastAsia="ru-RU"/>
              </w:rPr>
              <w:t>металлопластика</w:t>
            </w:r>
            <w:proofErr w:type="spellEnd"/>
            <w:r w:rsidRPr="005A1818">
              <w:rPr>
                <w:rFonts w:ascii="Times New Roman" w:hAnsi="Times New Roman" w:cs="Times New Roman"/>
                <w:bCs/>
                <w:iCs/>
                <w:sz w:val="24"/>
                <w:szCs w:val="24"/>
                <w:highlight w:val="yellow"/>
                <w:lang w:eastAsia="ru-RU"/>
              </w:rPr>
              <w:t xml:space="preserve"> и др. в случае технической возможности их монтажа и установки (определяется при техническом обследовании и проектировании);</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2.2.</w:t>
            </w:r>
            <w:r w:rsidRPr="005A1818">
              <w:rPr>
                <w:rFonts w:ascii="Times New Roman" w:hAnsi="Times New Roman" w:cs="Times New Roman"/>
                <w:bCs/>
                <w:iCs/>
                <w:sz w:val="24"/>
                <w:szCs w:val="24"/>
                <w:highlight w:val="yellow"/>
                <w:lang w:eastAsia="ru-RU"/>
              </w:rPr>
              <w:tab/>
            </w:r>
            <w:proofErr w:type="gramStart"/>
            <w:r w:rsidRPr="005A1818">
              <w:rPr>
                <w:rFonts w:ascii="Times New Roman" w:hAnsi="Times New Roman" w:cs="Times New Roman"/>
                <w:bCs/>
                <w:iCs/>
                <w:sz w:val="24"/>
                <w:szCs w:val="24"/>
                <w:highlight w:val="yellow"/>
                <w:lang w:eastAsia="ru-RU"/>
              </w:rPr>
              <w:t>Замена осветительных приборов для нужд коммунального освещения на энергосберегающие.</w:t>
            </w:r>
            <w:proofErr w:type="gramEnd"/>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3.</w:t>
            </w:r>
            <w:r w:rsidRPr="005A1818">
              <w:rPr>
                <w:rFonts w:ascii="Times New Roman" w:hAnsi="Times New Roman" w:cs="Times New Roman"/>
                <w:bCs/>
                <w:iCs/>
                <w:sz w:val="24"/>
                <w:szCs w:val="24"/>
                <w:highlight w:val="yellow"/>
                <w:lang w:eastAsia="ru-RU"/>
              </w:rPr>
              <w:tab/>
            </w:r>
            <w:proofErr w:type="gramStart"/>
            <w:r w:rsidRPr="005A1818">
              <w:rPr>
                <w:rFonts w:ascii="Times New Roman" w:hAnsi="Times New Roman" w:cs="Times New Roman"/>
                <w:bCs/>
                <w:iCs/>
                <w:sz w:val="24"/>
                <w:szCs w:val="24"/>
                <w:highlight w:val="yellow"/>
                <w:lang w:eastAsia="ru-RU"/>
              </w:rPr>
              <w:t>Замена печного отопления на центральное (в случае обеспечения ввода в здание коммуникаций за счёт средств муниципальной поддержки, определяется при техническом обследовании и проектировании).</w:t>
            </w:r>
            <w:proofErr w:type="gramEnd"/>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4.</w:t>
            </w:r>
            <w:r w:rsidRPr="005A1818">
              <w:rPr>
                <w:rFonts w:ascii="Times New Roman" w:hAnsi="Times New Roman" w:cs="Times New Roman"/>
                <w:bCs/>
                <w:iCs/>
                <w:sz w:val="24"/>
                <w:szCs w:val="24"/>
                <w:highlight w:val="yellow"/>
                <w:lang w:eastAsia="ru-RU"/>
              </w:rPr>
              <w:tab/>
              <w:t>Ремонт участков стен подвалов и пола (необходимость определяется при техническом обследовании и проектировании).</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5.</w:t>
            </w:r>
            <w:r w:rsidRPr="005A1818">
              <w:rPr>
                <w:rFonts w:ascii="Times New Roman" w:hAnsi="Times New Roman" w:cs="Times New Roman"/>
                <w:bCs/>
                <w:iCs/>
                <w:sz w:val="24"/>
                <w:szCs w:val="24"/>
                <w:highlight w:val="yellow"/>
                <w:lang w:eastAsia="ru-RU"/>
              </w:rPr>
              <w:tab/>
              <w:t xml:space="preserve">Утепление стен и </w:t>
            </w:r>
            <w:proofErr w:type="spellStart"/>
            <w:r w:rsidRPr="005A1818">
              <w:rPr>
                <w:rFonts w:ascii="Times New Roman" w:hAnsi="Times New Roman" w:cs="Times New Roman"/>
                <w:bCs/>
                <w:iCs/>
                <w:sz w:val="24"/>
                <w:szCs w:val="24"/>
                <w:highlight w:val="yellow"/>
                <w:lang w:eastAsia="ru-RU"/>
              </w:rPr>
              <w:t>надподвальных</w:t>
            </w:r>
            <w:proofErr w:type="spellEnd"/>
            <w:r w:rsidRPr="005A1818">
              <w:rPr>
                <w:rFonts w:ascii="Times New Roman" w:hAnsi="Times New Roman" w:cs="Times New Roman"/>
                <w:bCs/>
                <w:iCs/>
                <w:sz w:val="24"/>
                <w:szCs w:val="24"/>
                <w:highlight w:val="yellow"/>
                <w:lang w:eastAsia="ru-RU"/>
              </w:rPr>
              <w:t xml:space="preserve"> перекрытий подвальных помещений (необходимость определяется при техническом обследовании и проектировании).</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6.</w:t>
            </w:r>
            <w:r w:rsidRPr="005A1818">
              <w:rPr>
                <w:rFonts w:ascii="Times New Roman" w:hAnsi="Times New Roman" w:cs="Times New Roman"/>
                <w:bCs/>
                <w:iCs/>
                <w:sz w:val="24"/>
                <w:szCs w:val="24"/>
                <w:highlight w:val="yellow"/>
                <w:lang w:eastAsia="ru-RU"/>
              </w:rPr>
              <w:tab/>
              <w:t>Гидроизоляция стен и пола подвала (необходимость определяется при техническом обследовании и проектировании).</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7.</w:t>
            </w:r>
            <w:r w:rsidRPr="005A1818">
              <w:rPr>
                <w:rFonts w:ascii="Times New Roman" w:hAnsi="Times New Roman" w:cs="Times New Roman"/>
                <w:bCs/>
                <w:iCs/>
                <w:sz w:val="24"/>
                <w:szCs w:val="24"/>
                <w:highlight w:val="yellow"/>
                <w:lang w:eastAsia="ru-RU"/>
              </w:rPr>
              <w:tab/>
              <w:t>Ремонт технических помещений с установкой металлических дверей (необходимость определяется при техническом обследовании и проектировании).</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8.</w:t>
            </w:r>
            <w:r w:rsidRPr="005A1818">
              <w:rPr>
                <w:rFonts w:ascii="Times New Roman" w:hAnsi="Times New Roman" w:cs="Times New Roman"/>
                <w:bCs/>
                <w:iCs/>
                <w:sz w:val="24"/>
                <w:szCs w:val="24"/>
                <w:highlight w:val="yellow"/>
                <w:lang w:eastAsia="ru-RU"/>
              </w:rPr>
              <w:tab/>
              <w:t>Ремонт продухов, подвальных окон, приямков и наружных дверей (необходимость определяется при техническом обследовании и проектировании).</w:t>
            </w:r>
          </w:p>
          <w:p w:rsidR="00B215EF" w:rsidRPr="005A1818" w:rsidRDefault="00B215EF" w:rsidP="003D0F81">
            <w:pPr>
              <w:spacing w:after="0" w:line="240" w:lineRule="auto"/>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9.</w:t>
            </w:r>
            <w:r w:rsidRPr="005A1818">
              <w:rPr>
                <w:rFonts w:ascii="Times New Roman" w:hAnsi="Times New Roman" w:cs="Times New Roman"/>
                <w:bCs/>
                <w:iCs/>
                <w:sz w:val="24"/>
                <w:szCs w:val="24"/>
                <w:highlight w:val="yellow"/>
                <w:lang w:eastAsia="ru-RU"/>
              </w:rPr>
              <w:tab/>
              <w:t>Герметизация проходов вводов и выпусков инженерных сетей в наружных стенах (выполняется при ремонте сетей).</w:t>
            </w:r>
          </w:p>
          <w:p w:rsidR="00B215EF" w:rsidRPr="005A1818" w:rsidRDefault="00B215EF" w:rsidP="003D0F81">
            <w:pPr>
              <w:spacing w:after="0" w:line="240" w:lineRule="auto"/>
              <w:contextualSpacing/>
              <w:jc w:val="both"/>
              <w:rPr>
                <w:rFonts w:ascii="Times New Roman" w:hAnsi="Times New Roman" w:cs="Times New Roman"/>
                <w:b/>
                <w:bCs/>
                <w:iCs/>
                <w:sz w:val="24"/>
                <w:szCs w:val="24"/>
                <w:highlight w:val="yellow"/>
                <w:lang w:eastAsia="ru-RU"/>
              </w:rPr>
            </w:pPr>
            <w:r w:rsidRPr="005A1818">
              <w:rPr>
                <w:rFonts w:ascii="Times New Roman" w:hAnsi="Times New Roman" w:cs="Times New Roman"/>
                <w:b/>
                <w:bCs/>
                <w:iCs/>
                <w:sz w:val="24"/>
                <w:szCs w:val="24"/>
                <w:highlight w:val="yellow"/>
                <w:lang w:eastAsia="ru-RU"/>
              </w:rPr>
              <w:t>При капитальном ремонте фасада, фундамента:</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w:t>
            </w:r>
            <w:r w:rsidRPr="005A1818">
              <w:rPr>
                <w:rFonts w:ascii="Times New Roman" w:hAnsi="Times New Roman" w:cs="Times New Roman"/>
                <w:bCs/>
                <w:iCs/>
                <w:sz w:val="24"/>
                <w:szCs w:val="24"/>
                <w:highlight w:val="yellow"/>
                <w:lang w:eastAsia="ru-RU"/>
              </w:rPr>
              <w:tab/>
              <w:t>Ремонт фасадов, не требующих утепления:</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1.1.</w:t>
            </w:r>
            <w:r w:rsidRPr="005A1818">
              <w:rPr>
                <w:rFonts w:ascii="Times New Roman" w:hAnsi="Times New Roman" w:cs="Times New Roman"/>
                <w:bCs/>
                <w:iCs/>
                <w:sz w:val="24"/>
                <w:szCs w:val="24"/>
                <w:highlight w:val="yellow"/>
                <w:lang w:eastAsia="ru-RU"/>
              </w:rPr>
              <w:tab/>
              <w:t>Ремонт штукатурки (фактурного слоя), включая архитектурный ордер;</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1.2.</w:t>
            </w:r>
            <w:r w:rsidRPr="005A1818">
              <w:rPr>
                <w:rFonts w:ascii="Times New Roman" w:hAnsi="Times New Roman" w:cs="Times New Roman"/>
                <w:bCs/>
                <w:iCs/>
                <w:sz w:val="24"/>
                <w:szCs w:val="24"/>
                <w:highlight w:val="yellow"/>
                <w:lang w:eastAsia="ru-RU"/>
              </w:rPr>
              <w:tab/>
              <w:t>Ремонт облицовочной плитки;</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1.3.</w:t>
            </w:r>
            <w:r w:rsidRPr="005A1818">
              <w:rPr>
                <w:rFonts w:ascii="Times New Roman" w:hAnsi="Times New Roman" w:cs="Times New Roman"/>
                <w:bCs/>
                <w:iCs/>
                <w:sz w:val="24"/>
                <w:szCs w:val="24"/>
                <w:highlight w:val="yellow"/>
                <w:lang w:eastAsia="ru-RU"/>
              </w:rPr>
              <w:tab/>
              <w:t>Окраска по штукатурке или по фактурному слою;</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1.4.</w:t>
            </w:r>
            <w:r w:rsidRPr="005A1818">
              <w:rPr>
                <w:rFonts w:ascii="Times New Roman" w:hAnsi="Times New Roman" w:cs="Times New Roman"/>
                <w:bCs/>
                <w:iCs/>
                <w:sz w:val="24"/>
                <w:szCs w:val="24"/>
                <w:highlight w:val="yellow"/>
                <w:lang w:eastAsia="ru-RU"/>
              </w:rPr>
              <w:tab/>
              <w:t>Ремонт и восстановление герметизации горизонтальных и вертикальных стыков стеновых панелей крупноблочных и крупнопанельных зданий;</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lastRenderedPageBreak/>
              <w:t>1.5.</w:t>
            </w:r>
            <w:r w:rsidRPr="005A1818">
              <w:rPr>
                <w:rFonts w:ascii="Times New Roman" w:hAnsi="Times New Roman" w:cs="Times New Roman"/>
                <w:bCs/>
                <w:iCs/>
                <w:sz w:val="24"/>
                <w:szCs w:val="24"/>
                <w:highlight w:val="yellow"/>
                <w:lang w:eastAsia="ru-RU"/>
              </w:rPr>
              <w:tab/>
              <w:t>Ремонт и восстановление со стороны фасада герметизации стыков оконных и дверных проемов мест общего пользования;</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1.6.</w:t>
            </w:r>
            <w:r w:rsidRPr="005A1818">
              <w:rPr>
                <w:rFonts w:ascii="Times New Roman" w:hAnsi="Times New Roman" w:cs="Times New Roman"/>
                <w:bCs/>
                <w:iCs/>
                <w:sz w:val="24"/>
                <w:szCs w:val="24"/>
                <w:highlight w:val="yellow"/>
                <w:lang w:eastAsia="ru-RU"/>
              </w:rPr>
              <w:tab/>
              <w:t>Окраска со стороны фасада оконных переплетов;</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1.7.</w:t>
            </w:r>
            <w:r w:rsidRPr="005A1818">
              <w:rPr>
                <w:rFonts w:ascii="Times New Roman" w:hAnsi="Times New Roman" w:cs="Times New Roman"/>
                <w:bCs/>
                <w:iCs/>
                <w:sz w:val="24"/>
                <w:szCs w:val="24"/>
                <w:highlight w:val="yellow"/>
                <w:lang w:eastAsia="ru-RU"/>
              </w:rPr>
              <w:tab/>
              <w:t>Ремонт ограждающих стен;</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1.8.</w:t>
            </w:r>
            <w:r w:rsidRPr="005A1818">
              <w:rPr>
                <w:rFonts w:ascii="Times New Roman" w:hAnsi="Times New Roman" w:cs="Times New Roman"/>
                <w:bCs/>
                <w:iCs/>
                <w:sz w:val="24"/>
                <w:szCs w:val="24"/>
                <w:highlight w:val="yellow"/>
                <w:lang w:eastAsia="ru-RU"/>
              </w:rPr>
              <w:tab/>
              <w:t>Ремонт и замена окон и балконных дверей (в составе общего имущества);</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1.9.</w:t>
            </w:r>
            <w:r w:rsidRPr="005A1818">
              <w:rPr>
                <w:rFonts w:ascii="Times New Roman" w:hAnsi="Times New Roman" w:cs="Times New Roman"/>
                <w:bCs/>
                <w:iCs/>
                <w:sz w:val="24"/>
                <w:szCs w:val="24"/>
                <w:highlight w:val="yellow"/>
                <w:lang w:eastAsia="ru-RU"/>
              </w:rPr>
              <w:tab/>
              <w:t>Ремонт или замена входных наружных дверей.</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2.</w:t>
            </w:r>
            <w:r w:rsidRPr="005A1818">
              <w:rPr>
                <w:rFonts w:ascii="Times New Roman" w:hAnsi="Times New Roman" w:cs="Times New Roman"/>
                <w:bCs/>
                <w:iCs/>
                <w:sz w:val="24"/>
                <w:szCs w:val="24"/>
                <w:highlight w:val="yellow"/>
                <w:lang w:eastAsia="ru-RU"/>
              </w:rPr>
              <w:tab/>
              <w:t>Работы по ремонту фасадов, требующих утепления:</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2.1.</w:t>
            </w:r>
            <w:r w:rsidRPr="005A1818">
              <w:rPr>
                <w:rFonts w:ascii="Times New Roman" w:hAnsi="Times New Roman" w:cs="Times New Roman"/>
                <w:bCs/>
                <w:iCs/>
                <w:sz w:val="24"/>
                <w:szCs w:val="24"/>
                <w:highlight w:val="yellow"/>
                <w:lang w:eastAsia="ru-RU"/>
              </w:rPr>
              <w:tab/>
              <w:t>Ремонт и утепление ограждающих стен с последующей отделкой поверхностей;</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2.2.</w:t>
            </w:r>
            <w:r w:rsidRPr="005A1818">
              <w:rPr>
                <w:rFonts w:ascii="Times New Roman" w:hAnsi="Times New Roman" w:cs="Times New Roman"/>
                <w:bCs/>
                <w:iCs/>
                <w:sz w:val="24"/>
                <w:szCs w:val="24"/>
                <w:highlight w:val="yellow"/>
                <w:lang w:eastAsia="ru-RU"/>
              </w:rPr>
              <w:tab/>
              <w:t>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2.3.</w:t>
            </w:r>
            <w:r w:rsidRPr="005A1818">
              <w:rPr>
                <w:rFonts w:ascii="Times New Roman" w:hAnsi="Times New Roman" w:cs="Times New Roman"/>
                <w:bCs/>
                <w:iCs/>
                <w:sz w:val="24"/>
                <w:szCs w:val="24"/>
                <w:highlight w:val="yellow"/>
                <w:lang w:eastAsia="ru-RU"/>
              </w:rPr>
              <w:tab/>
              <w:t>Ремонт входных наружных дверей с последующим их утеплением или замена на металлические двери в энергосберегающем конструктивном исполнении.</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3.</w:t>
            </w:r>
            <w:r w:rsidRPr="005A1818">
              <w:rPr>
                <w:rFonts w:ascii="Times New Roman" w:hAnsi="Times New Roman" w:cs="Times New Roman"/>
                <w:bCs/>
                <w:iCs/>
                <w:sz w:val="24"/>
                <w:szCs w:val="24"/>
                <w:highlight w:val="yellow"/>
                <w:lang w:eastAsia="ru-RU"/>
              </w:rPr>
              <w:tab/>
              <w:t>Общие для отдельных групп зданий работы:</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3.1.</w:t>
            </w:r>
            <w:r w:rsidRPr="005A1818">
              <w:rPr>
                <w:rFonts w:ascii="Times New Roman" w:hAnsi="Times New Roman" w:cs="Times New Roman"/>
                <w:bCs/>
                <w:iCs/>
                <w:sz w:val="24"/>
                <w:szCs w:val="24"/>
                <w:highlight w:val="yellow"/>
                <w:lang w:eastAsia="ru-RU"/>
              </w:rPr>
              <w:tab/>
              <w:t>Ремонт балконов с заменой при необходимости консолей, гидроизоляцией и герметизацией с последующей окраской;</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3.2.</w:t>
            </w:r>
            <w:r w:rsidRPr="005A1818">
              <w:rPr>
                <w:rFonts w:ascii="Times New Roman" w:hAnsi="Times New Roman" w:cs="Times New Roman"/>
                <w:bCs/>
                <w:iCs/>
                <w:sz w:val="24"/>
                <w:szCs w:val="24"/>
                <w:highlight w:val="yellow"/>
                <w:lang w:eastAsia="ru-RU"/>
              </w:rPr>
              <w:tab/>
              <w:t>Усиление конструкций козырьков над входами и последними этажами с последующей отделкой поверхностей;</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3.3.</w:t>
            </w:r>
            <w:r w:rsidRPr="005A1818">
              <w:rPr>
                <w:rFonts w:ascii="Times New Roman" w:hAnsi="Times New Roman" w:cs="Times New Roman"/>
                <w:bCs/>
                <w:iCs/>
                <w:sz w:val="24"/>
                <w:szCs w:val="24"/>
                <w:highlight w:val="yellow"/>
                <w:lang w:eastAsia="ru-RU"/>
              </w:rPr>
              <w:tab/>
              <w:t>Усиление конструкций карнизных блоков с последующей отделкой поверхностей;</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3.4.</w:t>
            </w:r>
            <w:r w:rsidRPr="005A1818">
              <w:rPr>
                <w:rFonts w:ascii="Times New Roman" w:hAnsi="Times New Roman" w:cs="Times New Roman"/>
                <w:bCs/>
                <w:iCs/>
                <w:sz w:val="24"/>
                <w:szCs w:val="24"/>
                <w:highlight w:val="yellow"/>
                <w:lang w:eastAsia="ru-RU"/>
              </w:rPr>
              <w:tab/>
              <w:t>Смена оконных отливов;</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3.5.</w:t>
            </w:r>
            <w:r w:rsidRPr="005A1818">
              <w:rPr>
                <w:rFonts w:ascii="Times New Roman" w:hAnsi="Times New Roman" w:cs="Times New Roman"/>
                <w:bCs/>
                <w:iCs/>
                <w:sz w:val="24"/>
                <w:szCs w:val="24"/>
                <w:highlight w:val="yellow"/>
                <w:lang w:eastAsia="ru-RU"/>
              </w:rPr>
              <w:tab/>
              <w:t>Смена водосточных труб;</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3.6.</w:t>
            </w:r>
            <w:r w:rsidRPr="005A1818">
              <w:rPr>
                <w:rFonts w:ascii="Times New Roman" w:hAnsi="Times New Roman" w:cs="Times New Roman"/>
                <w:bCs/>
                <w:iCs/>
                <w:sz w:val="24"/>
                <w:szCs w:val="24"/>
                <w:highlight w:val="yellow"/>
                <w:lang w:eastAsia="ru-RU"/>
              </w:rPr>
              <w:tab/>
              <w:t>Ремонт и утепление цоколя.</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4.</w:t>
            </w:r>
            <w:r w:rsidRPr="005A1818">
              <w:rPr>
                <w:rFonts w:ascii="Times New Roman" w:hAnsi="Times New Roman" w:cs="Times New Roman"/>
                <w:bCs/>
                <w:iCs/>
                <w:sz w:val="24"/>
                <w:szCs w:val="24"/>
                <w:highlight w:val="yellow"/>
                <w:lang w:eastAsia="ru-RU"/>
              </w:rPr>
              <w:tab/>
              <w:t>Работы по ремонту или замене фундаментов:</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4.1.</w:t>
            </w:r>
            <w:r w:rsidRPr="005A1818">
              <w:rPr>
                <w:rFonts w:ascii="Times New Roman" w:hAnsi="Times New Roman" w:cs="Times New Roman"/>
                <w:bCs/>
                <w:iCs/>
                <w:sz w:val="24"/>
                <w:szCs w:val="24"/>
                <w:highlight w:val="yellow"/>
                <w:lang w:eastAsia="ru-RU"/>
              </w:rPr>
              <w:tab/>
              <w:t>Заделка и расшивка стыков, швов, трещин элементов фундаментов. Устройство защитного слоя.</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4.2.</w:t>
            </w:r>
            <w:r w:rsidRPr="005A1818">
              <w:rPr>
                <w:rFonts w:ascii="Times New Roman" w:hAnsi="Times New Roman" w:cs="Times New Roman"/>
                <w:bCs/>
                <w:iCs/>
                <w:sz w:val="24"/>
                <w:szCs w:val="24"/>
                <w:highlight w:val="yellow"/>
                <w:lang w:eastAsia="ru-RU"/>
              </w:rPr>
              <w:tab/>
              <w:t>Устранение местных дефектов и деформаций путем усиления фундамента.</w:t>
            </w:r>
          </w:p>
          <w:p w:rsidR="00B215EF" w:rsidRPr="005A1818" w:rsidRDefault="00B215EF" w:rsidP="003D0F81">
            <w:pPr>
              <w:spacing w:after="0" w:line="240" w:lineRule="auto"/>
              <w:contextualSpacing/>
              <w:jc w:val="both"/>
              <w:rPr>
                <w:rFonts w:ascii="Times New Roman" w:hAnsi="Times New Roman" w:cs="Times New Roman"/>
                <w:bCs/>
                <w:iCs/>
                <w:sz w:val="24"/>
                <w:szCs w:val="24"/>
                <w:highlight w:val="yellow"/>
                <w:lang w:eastAsia="ru-RU"/>
              </w:rPr>
            </w:pPr>
            <w:r w:rsidRPr="005A1818">
              <w:rPr>
                <w:rFonts w:ascii="Times New Roman" w:hAnsi="Times New Roman" w:cs="Times New Roman"/>
                <w:bCs/>
                <w:iCs/>
                <w:sz w:val="24"/>
                <w:szCs w:val="24"/>
                <w:highlight w:val="yellow"/>
                <w:lang w:eastAsia="ru-RU"/>
              </w:rPr>
              <w:t>5.</w:t>
            </w:r>
            <w:r w:rsidRPr="005A1818">
              <w:rPr>
                <w:rFonts w:ascii="Times New Roman" w:hAnsi="Times New Roman" w:cs="Times New Roman"/>
                <w:bCs/>
                <w:iCs/>
                <w:sz w:val="24"/>
                <w:szCs w:val="24"/>
                <w:highlight w:val="yellow"/>
                <w:lang w:eastAsia="ru-RU"/>
              </w:rPr>
              <w:tab/>
              <w:t xml:space="preserve">Ремонт </w:t>
            </w:r>
            <w:proofErr w:type="spellStart"/>
            <w:r w:rsidRPr="005A1818">
              <w:rPr>
                <w:rFonts w:ascii="Times New Roman" w:hAnsi="Times New Roman" w:cs="Times New Roman"/>
                <w:bCs/>
                <w:iCs/>
                <w:sz w:val="24"/>
                <w:szCs w:val="24"/>
                <w:highlight w:val="yellow"/>
                <w:lang w:eastAsia="ru-RU"/>
              </w:rPr>
              <w:t>отмостки</w:t>
            </w:r>
            <w:proofErr w:type="spellEnd"/>
            <w:r w:rsidRPr="005A1818">
              <w:rPr>
                <w:rFonts w:ascii="Times New Roman" w:hAnsi="Times New Roman" w:cs="Times New Roman"/>
                <w:bCs/>
                <w:iCs/>
                <w:sz w:val="24"/>
                <w:szCs w:val="24"/>
                <w:highlight w:val="yellow"/>
                <w:lang w:eastAsia="ru-RU"/>
              </w:rPr>
              <w:t>.</w:t>
            </w:r>
          </w:p>
          <w:p w:rsidR="00B215EF" w:rsidRPr="005A1818" w:rsidRDefault="00B215EF" w:rsidP="003D0F81">
            <w:pPr>
              <w:spacing w:after="0" w:line="240" w:lineRule="auto"/>
              <w:jc w:val="both"/>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 xml:space="preserve">Работы (услуги) будут выполняться (оказываться) исполнителем в отношении объектов, указанных в ориентировочном адресном перечне, указанном в разделе № </w:t>
            </w:r>
            <w:r w:rsidRPr="005A1818">
              <w:rPr>
                <w:rFonts w:ascii="Times New Roman" w:hAnsi="Times New Roman" w:cs="Times New Roman"/>
                <w:sz w:val="24"/>
                <w:szCs w:val="24"/>
                <w:highlight w:val="yellow"/>
                <w:lang w:val="en-US"/>
              </w:rPr>
              <w:t>IV</w:t>
            </w:r>
            <w:r w:rsidRPr="005A1818">
              <w:rPr>
                <w:rFonts w:ascii="Times New Roman" w:hAnsi="Times New Roman" w:cs="Times New Roman"/>
                <w:sz w:val="24"/>
                <w:szCs w:val="24"/>
                <w:highlight w:val="yellow"/>
              </w:rPr>
              <w:t xml:space="preserve"> Документации о проведении предварительного отбора.</w:t>
            </w:r>
          </w:p>
          <w:p w:rsidR="00B215EF" w:rsidRPr="005A1818" w:rsidRDefault="00B215EF" w:rsidP="003D0F81">
            <w:pPr>
              <w:spacing w:after="0" w:line="240" w:lineRule="auto"/>
              <w:jc w:val="both"/>
              <w:rPr>
                <w:rFonts w:ascii="Times New Roman" w:hAnsi="Times New Roman" w:cs="Times New Roman"/>
                <w:sz w:val="24"/>
                <w:szCs w:val="24"/>
                <w:highlight w:val="yellow"/>
              </w:rPr>
            </w:pPr>
          </w:p>
        </w:tc>
      </w:tr>
      <w:tr w:rsidR="00B215EF" w:rsidRPr="005A1818" w:rsidTr="003D0F81">
        <w:trPr>
          <w:trHeight w:val="3466"/>
        </w:trPr>
        <w:tc>
          <w:tcPr>
            <w:tcW w:w="255" w:type="dxa"/>
            <w:shd w:val="clear" w:color="auto" w:fill="auto"/>
          </w:tcPr>
          <w:p w:rsidR="00B215EF" w:rsidRPr="005A1818" w:rsidRDefault="00B215EF" w:rsidP="003D0F81">
            <w:pPr>
              <w:spacing w:after="0" w:line="240" w:lineRule="auto"/>
              <w:jc w:val="cente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lastRenderedPageBreak/>
              <w:t>3.</w:t>
            </w:r>
          </w:p>
        </w:tc>
        <w:tc>
          <w:tcPr>
            <w:tcW w:w="2410" w:type="dxa"/>
            <w:shd w:val="clear" w:color="auto" w:fill="auto"/>
          </w:tcPr>
          <w:p w:rsidR="00B215EF" w:rsidRPr="005A1818" w:rsidRDefault="00B215EF" w:rsidP="003D0F81">
            <w:pPr>
              <w:spacing w:after="0" w:line="240" w:lineRule="auto"/>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Цена договора</w:t>
            </w:r>
          </w:p>
        </w:tc>
        <w:tc>
          <w:tcPr>
            <w:tcW w:w="7258" w:type="dxa"/>
            <w:shd w:val="clear" w:color="auto" w:fill="auto"/>
          </w:tcPr>
          <w:p w:rsidR="00B215EF" w:rsidRPr="005A1818" w:rsidRDefault="00B215EF" w:rsidP="003D0F81">
            <w:pPr>
              <w:tabs>
                <w:tab w:val="left" w:pos="450"/>
              </w:tabs>
              <w:spacing w:after="0" w:line="240" w:lineRule="auto"/>
              <w:ind w:left="5"/>
              <w:contextualSpacing/>
              <w:jc w:val="both"/>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1. Фиксированная. Определяется по итогам проведения электронного аукциона.</w:t>
            </w:r>
          </w:p>
          <w:p w:rsidR="00B215EF" w:rsidRPr="005A1818" w:rsidRDefault="00B215EF" w:rsidP="003D0F81">
            <w:pPr>
              <w:tabs>
                <w:tab w:val="left" w:pos="450"/>
              </w:tabs>
              <w:spacing w:after="0" w:line="240" w:lineRule="auto"/>
              <w:ind w:left="5"/>
              <w:contextualSpacing/>
              <w:jc w:val="both"/>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2. 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215EF" w:rsidRPr="005A1818" w:rsidRDefault="00B215EF" w:rsidP="003D0F81">
            <w:pPr>
              <w:tabs>
                <w:tab w:val="left" w:pos="450"/>
              </w:tabs>
              <w:spacing w:after="0" w:line="240" w:lineRule="auto"/>
              <w:ind w:left="5"/>
              <w:contextualSpacing/>
              <w:jc w:val="both"/>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 xml:space="preserve">3. 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B215EF" w:rsidRPr="005A1818" w:rsidRDefault="00B215EF" w:rsidP="003D0F81">
            <w:pPr>
              <w:tabs>
                <w:tab w:val="left" w:pos="450"/>
              </w:tabs>
              <w:spacing w:after="0" w:line="240" w:lineRule="auto"/>
              <w:contextualSpacing/>
              <w:jc w:val="both"/>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 xml:space="preserve">4. Цена договора может быть снижена по соглашению сторон при уменьшении предусмотренных договором об оказании услуг объемов работ (услуг). </w:t>
            </w:r>
          </w:p>
        </w:tc>
      </w:tr>
      <w:tr w:rsidR="00B215EF" w:rsidRPr="005A1818" w:rsidTr="003D0F81">
        <w:tc>
          <w:tcPr>
            <w:tcW w:w="255" w:type="dxa"/>
            <w:shd w:val="clear" w:color="auto" w:fill="auto"/>
          </w:tcPr>
          <w:p w:rsidR="00B215EF" w:rsidRPr="005A1818" w:rsidRDefault="00B215EF" w:rsidP="003D0F81">
            <w:pPr>
              <w:spacing w:after="0" w:line="240" w:lineRule="auto"/>
              <w:jc w:val="cente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lastRenderedPageBreak/>
              <w:t>4.</w:t>
            </w:r>
          </w:p>
        </w:tc>
        <w:tc>
          <w:tcPr>
            <w:tcW w:w="2410" w:type="dxa"/>
            <w:shd w:val="clear" w:color="auto" w:fill="auto"/>
          </w:tcPr>
          <w:p w:rsidR="00B215EF" w:rsidRPr="005A1818" w:rsidRDefault="00B215EF" w:rsidP="003D0F81">
            <w:pPr>
              <w:spacing w:after="0" w:line="240" w:lineRule="auto"/>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Порядок и сроки оплаты работ (услуг)</w:t>
            </w:r>
          </w:p>
        </w:tc>
        <w:tc>
          <w:tcPr>
            <w:tcW w:w="7258" w:type="dxa"/>
            <w:shd w:val="clear" w:color="auto" w:fill="auto"/>
          </w:tcPr>
          <w:p w:rsidR="00B215EF" w:rsidRPr="005A1818" w:rsidRDefault="00B215EF" w:rsidP="003D0F81">
            <w:pPr>
              <w:spacing w:after="0" w:line="240" w:lineRule="auto"/>
              <w:jc w:val="both"/>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 xml:space="preserve">Заказчик вправе перечислить аванс не более 30% от цены договора. Окончательный расчет с Исполнителем производится Заказчиком на </w:t>
            </w:r>
            <w:proofErr w:type="gramStart"/>
            <w:r w:rsidRPr="005A1818">
              <w:rPr>
                <w:rFonts w:ascii="Times New Roman" w:hAnsi="Times New Roman" w:cs="Times New Roman"/>
                <w:sz w:val="24"/>
                <w:szCs w:val="24"/>
                <w:highlight w:val="yellow"/>
              </w:rPr>
              <w:t>основании</w:t>
            </w:r>
            <w:proofErr w:type="gramEnd"/>
            <w:r w:rsidRPr="005A1818">
              <w:rPr>
                <w:rFonts w:ascii="Times New Roman" w:hAnsi="Times New Roman" w:cs="Times New Roman"/>
                <w:sz w:val="24"/>
                <w:szCs w:val="24"/>
                <w:highlight w:val="yellow"/>
              </w:rPr>
              <w:t xml:space="preserve"> подтверждения завершения всех работ на объекте, на основании подписанных приемочной комиссией актов о приемке законченного капитальным ремонтом объекта в эксплуатацию по всем видам работ. Сроки оплаты выполненных работ по капитальному ремонту будут указаны в проекте договора на выполнение работ по капитальному ремонту при проведении электронного аукциона, и не будут составлять более 12 месяцев с момента подписания актов о приемке законченного капитальным ремонтом объекта в эксплуатацию</w:t>
            </w:r>
          </w:p>
        </w:tc>
      </w:tr>
      <w:tr w:rsidR="00B215EF" w:rsidRPr="005A1818" w:rsidTr="003D0F81">
        <w:tc>
          <w:tcPr>
            <w:tcW w:w="255" w:type="dxa"/>
            <w:shd w:val="clear" w:color="auto" w:fill="auto"/>
          </w:tcPr>
          <w:p w:rsidR="00B215EF" w:rsidRPr="005A1818" w:rsidRDefault="00B215EF" w:rsidP="003D0F81">
            <w:pPr>
              <w:spacing w:after="0" w:line="240" w:lineRule="auto"/>
              <w:jc w:val="cente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5.</w:t>
            </w:r>
          </w:p>
        </w:tc>
        <w:tc>
          <w:tcPr>
            <w:tcW w:w="2410" w:type="dxa"/>
            <w:shd w:val="clear" w:color="auto" w:fill="auto"/>
          </w:tcPr>
          <w:p w:rsidR="00B215EF" w:rsidRPr="005A1818" w:rsidRDefault="00B215EF" w:rsidP="003D0F81">
            <w:pPr>
              <w:spacing w:after="0" w:line="240" w:lineRule="auto"/>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Порядок и сроки выполнения работ (оказания услуг)</w:t>
            </w:r>
          </w:p>
        </w:tc>
        <w:tc>
          <w:tcPr>
            <w:tcW w:w="7258" w:type="dxa"/>
            <w:shd w:val="clear" w:color="auto" w:fill="auto"/>
          </w:tcPr>
          <w:p w:rsidR="00B215EF" w:rsidRPr="005A1818" w:rsidRDefault="00B215EF" w:rsidP="003D0F81">
            <w:pPr>
              <w:spacing w:after="0" w:line="240" w:lineRule="auto"/>
              <w:jc w:val="both"/>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Порядок и сроки выполнения работ (оказания услуг) устанавливаются Заказчиком в документации о проведении электронного аукциона.</w:t>
            </w:r>
          </w:p>
        </w:tc>
      </w:tr>
      <w:tr w:rsidR="00B215EF" w:rsidRPr="005A1818" w:rsidTr="003D0F81">
        <w:tc>
          <w:tcPr>
            <w:tcW w:w="255" w:type="dxa"/>
            <w:shd w:val="clear" w:color="auto" w:fill="auto"/>
          </w:tcPr>
          <w:p w:rsidR="00B215EF" w:rsidRPr="005A1818" w:rsidRDefault="00B215EF" w:rsidP="003D0F81">
            <w:pPr>
              <w:spacing w:after="0" w:line="240" w:lineRule="auto"/>
              <w:jc w:val="cente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6.</w:t>
            </w:r>
          </w:p>
        </w:tc>
        <w:tc>
          <w:tcPr>
            <w:tcW w:w="2410" w:type="dxa"/>
            <w:shd w:val="clear" w:color="auto" w:fill="auto"/>
          </w:tcPr>
          <w:p w:rsidR="00B215EF" w:rsidRPr="005A1818" w:rsidRDefault="00B215EF" w:rsidP="003D0F81">
            <w:pPr>
              <w:spacing w:after="0" w:line="240" w:lineRule="auto"/>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Порядок и сроки приемки выполненных работ (оказанных услуг)</w:t>
            </w:r>
          </w:p>
        </w:tc>
        <w:tc>
          <w:tcPr>
            <w:tcW w:w="7258" w:type="dxa"/>
            <w:shd w:val="clear" w:color="auto" w:fill="auto"/>
          </w:tcPr>
          <w:p w:rsidR="00B215EF" w:rsidRPr="005A1818" w:rsidRDefault="00B215EF" w:rsidP="003D0F81">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B215EF" w:rsidRPr="005A1818" w:rsidRDefault="00B215EF" w:rsidP="003D0F81">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215EF" w:rsidRPr="005A1818" w:rsidTr="003D0F81">
        <w:tc>
          <w:tcPr>
            <w:tcW w:w="255" w:type="dxa"/>
            <w:shd w:val="clear" w:color="auto" w:fill="auto"/>
          </w:tcPr>
          <w:p w:rsidR="00B215EF" w:rsidRPr="005A1818" w:rsidRDefault="00B215EF" w:rsidP="003D0F81">
            <w:pPr>
              <w:spacing w:after="0" w:line="240" w:lineRule="auto"/>
              <w:jc w:val="cente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7.</w:t>
            </w:r>
          </w:p>
        </w:tc>
        <w:tc>
          <w:tcPr>
            <w:tcW w:w="2410" w:type="dxa"/>
            <w:shd w:val="clear" w:color="auto" w:fill="auto"/>
          </w:tcPr>
          <w:p w:rsidR="00B215EF" w:rsidRPr="005A1818" w:rsidRDefault="00B215EF" w:rsidP="003D0F81">
            <w:pPr>
              <w:spacing w:after="0" w:line="240" w:lineRule="auto"/>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Место выполнения работ (оказания услуг)</w:t>
            </w:r>
          </w:p>
        </w:tc>
        <w:tc>
          <w:tcPr>
            <w:tcW w:w="7258" w:type="dxa"/>
            <w:shd w:val="clear" w:color="auto" w:fill="auto"/>
          </w:tcPr>
          <w:p w:rsidR="00B215EF" w:rsidRPr="005A1818" w:rsidRDefault="00B215EF" w:rsidP="003D0F81">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Место выполнения работ (оказания услуг) устанавливается Заказчиком в документации о проведении электронного аукциона в пределах Республики Алтай</w:t>
            </w:r>
          </w:p>
        </w:tc>
      </w:tr>
      <w:tr w:rsidR="00B215EF" w:rsidRPr="005A1818" w:rsidTr="003D0F81">
        <w:tc>
          <w:tcPr>
            <w:tcW w:w="255" w:type="dxa"/>
            <w:shd w:val="clear" w:color="auto" w:fill="auto"/>
          </w:tcPr>
          <w:p w:rsidR="00B215EF" w:rsidRPr="005A1818" w:rsidRDefault="00B215EF" w:rsidP="003D0F81">
            <w:pPr>
              <w:spacing w:after="0" w:line="240" w:lineRule="auto"/>
              <w:jc w:val="cente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8.</w:t>
            </w:r>
          </w:p>
        </w:tc>
        <w:tc>
          <w:tcPr>
            <w:tcW w:w="2410" w:type="dxa"/>
            <w:shd w:val="clear" w:color="auto" w:fill="auto"/>
          </w:tcPr>
          <w:p w:rsidR="00B215EF" w:rsidRPr="005A1818" w:rsidRDefault="00B215EF" w:rsidP="003D0F81">
            <w:pPr>
              <w:spacing w:after="0" w:line="240" w:lineRule="auto"/>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Обеспечение исполнения договора</w:t>
            </w:r>
          </w:p>
        </w:tc>
        <w:tc>
          <w:tcPr>
            <w:tcW w:w="7258" w:type="dxa"/>
            <w:shd w:val="clear" w:color="auto" w:fill="auto"/>
          </w:tcPr>
          <w:p w:rsidR="00B215EF" w:rsidRPr="005A1818" w:rsidRDefault="00B215EF" w:rsidP="003D0F81">
            <w:pPr>
              <w:widowControl w:val="0"/>
              <w:tabs>
                <w:tab w:val="left" w:pos="601"/>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1. Исполнение договора обеспечивается:</w:t>
            </w:r>
          </w:p>
          <w:p w:rsidR="00B215EF" w:rsidRPr="005A1818" w:rsidRDefault="00B215EF" w:rsidP="003D0F81">
            <w:pPr>
              <w:widowControl w:val="0"/>
              <w:tabs>
                <w:tab w:val="left" w:pos="601"/>
              </w:tabs>
              <w:autoSpaceDE w:val="0"/>
              <w:autoSpaceDN w:val="0"/>
              <w:adjustRightInd w:val="0"/>
              <w:spacing w:after="0" w:line="240" w:lineRule="auto"/>
              <w:ind w:firstLine="34"/>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B215EF" w:rsidRPr="005A1818" w:rsidRDefault="00B215EF" w:rsidP="003D0F81">
            <w:pPr>
              <w:widowControl w:val="0"/>
              <w:tabs>
                <w:tab w:val="left" w:pos="601"/>
              </w:tabs>
              <w:autoSpaceDE w:val="0"/>
              <w:autoSpaceDN w:val="0"/>
              <w:adjustRightInd w:val="0"/>
              <w:spacing w:after="0" w:line="240" w:lineRule="auto"/>
              <w:ind w:left="34"/>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б) обеспечительным платежом.</w:t>
            </w:r>
          </w:p>
          <w:p w:rsidR="00B215EF" w:rsidRPr="005A1818" w:rsidRDefault="00B215EF" w:rsidP="003D0F81">
            <w:pPr>
              <w:widowControl w:val="0"/>
              <w:tabs>
                <w:tab w:val="left" w:pos="601"/>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2. Способ обеспечения исполнения договора определяется Заказчиком.</w:t>
            </w:r>
          </w:p>
          <w:p w:rsidR="00B215EF" w:rsidRPr="005A1818" w:rsidRDefault="00B215EF" w:rsidP="003D0F81">
            <w:pPr>
              <w:widowControl w:val="0"/>
              <w:tabs>
                <w:tab w:val="left" w:pos="601"/>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3. Размер обеспечения исполнения договора об оказании услуг указываются в извещении о проведении электронного аукциона.</w:t>
            </w:r>
          </w:p>
        </w:tc>
      </w:tr>
      <w:tr w:rsidR="00B215EF" w:rsidRPr="005A1818" w:rsidTr="003D0F81">
        <w:tc>
          <w:tcPr>
            <w:tcW w:w="255" w:type="dxa"/>
            <w:shd w:val="clear" w:color="auto" w:fill="auto"/>
          </w:tcPr>
          <w:p w:rsidR="00B215EF" w:rsidRPr="005A1818" w:rsidRDefault="00B215EF" w:rsidP="003D0F81">
            <w:pPr>
              <w:spacing w:after="0" w:line="240" w:lineRule="auto"/>
              <w:jc w:val="cente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9.</w:t>
            </w:r>
          </w:p>
        </w:tc>
        <w:tc>
          <w:tcPr>
            <w:tcW w:w="2410" w:type="dxa"/>
            <w:shd w:val="clear" w:color="auto" w:fill="auto"/>
          </w:tcPr>
          <w:p w:rsidR="00B215EF" w:rsidRPr="005A1818" w:rsidRDefault="00B215EF" w:rsidP="003D0F81">
            <w:pPr>
              <w:spacing w:after="0" w:line="240" w:lineRule="auto"/>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Гарантийный срок</w:t>
            </w:r>
          </w:p>
        </w:tc>
        <w:tc>
          <w:tcPr>
            <w:tcW w:w="7258" w:type="dxa"/>
            <w:shd w:val="clear" w:color="auto" w:fill="auto"/>
          </w:tcPr>
          <w:p w:rsidR="00B215EF" w:rsidRPr="005A1818" w:rsidRDefault="00B215EF" w:rsidP="003D0F81">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1. Условия о гарантийном сроке определяются Заказчиком в документации о проведении электронного аукциона.</w:t>
            </w:r>
          </w:p>
          <w:p w:rsidR="00B215EF" w:rsidRPr="005A1818" w:rsidRDefault="00B215EF" w:rsidP="003D0F81">
            <w:pPr>
              <w:widowControl w:val="0"/>
              <w:tabs>
                <w:tab w:val="left" w:pos="608"/>
              </w:tabs>
              <w:autoSpaceDE w:val="0"/>
              <w:autoSpaceDN w:val="0"/>
              <w:adjustRightInd w:val="0"/>
              <w:spacing w:after="0" w:line="240" w:lineRule="auto"/>
              <w:ind w:left="71"/>
              <w:jc w:val="both"/>
              <w:rPr>
                <w:rFonts w:ascii="Times New Roman" w:eastAsia="Times New Roman" w:hAnsi="Times New Roman" w:cs="Times New Roman"/>
                <w:sz w:val="24"/>
                <w:szCs w:val="24"/>
                <w:highlight w:val="yellow"/>
                <w:lang w:eastAsia="ru-RU"/>
              </w:rPr>
            </w:pPr>
            <w:r w:rsidRPr="005A1818">
              <w:rPr>
                <w:rFonts w:ascii="Times New Roman" w:hAnsi="Times New Roman" w:cs="Times New Roman"/>
                <w:sz w:val="24"/>
                <w:szCs w:val="24"/>
                <w:highlight w:val="yellow"/>
              </w:rPr>
              <w:t>2. 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215EF" w:rsidRPr="005A1818" w:rsidTr="003D0F81">
        <w:trPr>
          <w:trHeight w:val="1137"/>
        </w:trPr>
        <w:tc>
          <w:tcPr>
            <w:tcW w:w="255" w:type="dxa"/>
            <w:shd w:val="clear" w:color="auto" w:fill="auto"/>
          </w:tcPr>
          <w:p w:rsidR="00B215EF" w:rsidRPr="005A1818" w:rsidRDefault="00B215EF" w:rsidP="003D0F81">
            <w:pPr>
              <w:spacing w:after="0" w:line="240" w:lineRule="auto"/>
              <w:jc w:val="cente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10.</w:t>
            </w:r>
          </w:p>
        </w:tc>
        <w:tc>
          <w:tcPr>
            <w:tcW w:w="2410" w:type="dxa"/>
            <w:shd w:val="clear" w:color="auto" w:fill="auto"/>
          </w:tcPr>
          <w:p w:rsidR="00B215EF" w:rsidRPr="005A1818" w:rsidRDefault="00B215EF" w:rsidP="003D0F81">
            <w:pPr>
              <w:spacing w:after="0" w:line="240" w:lineRule="auto"/>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 xml:space="preserve">Ответственность Заказчика и Исполнителя </w:t>
            </w:r>
          </w:p>
        </w:tc>
        <w:tc>
          <w:tcPr>
            <w:tcW w:w="7258" w:type="dxa"/>
            <w:shd w:val="clear" w:color="auto" w:fill="auto"/>
          </w:tcPr>
          <w:p w:rsidR="00B215EF" w:rsidRPr="005A1818" w:rsidRDefault="00B215EF" w:rsidP="003D0F81">
            <w:pPr>
              <w:widowControl w:val="0"/>
              <w:tabs>
                <w:tab w:val="left" w:pos="600"/>
              </w:tabs>
              <w:autoSpaceDE w:val="0"/>
              <w:autoSpaceDN w:val="0"/>
              <w:adjustRightInd w:val="0"/>
              <w:spacing w:after="0" w:line="240" w:lineRule="auto"/>
              <w:ind w:left="34"/>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1. Условия договора, предусматривающие ответственность Исполнителя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B215EF" w:rsidRPr="005A1818" w:rsidRDefault="00B215EF" w:rsidP="003D0F81">
            <w:pPr>
              <w:widowControl w:val="0"/>
              <w:tabs>
                <w:tab w:val="left" w:pos="600"/>
              </w:tabs>
              <w:autoSpaceDE w:val="0"/>
              <w:autoSpaceDN w:val="0"/>
              <w:adjustRightInd w:val="0"/>
              <w:spacing w:after="0" w:line="240" w:lineRule="auto"/>
              <w:ind w:left="34"/>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2. Исполнитель уплачивает заказчику штраф в размере не более 10 (десяти) процентов стоимости договора в порядке, установленном договором, в следующих случаях:</w:t>
            </w:r>
          </w:p>
          <w:p w:rsidR="00B215EF" w:rsidRPr="005A1818" w:rsidRDefault="00B215EF" w:rsidP="003D0F81">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а) систематическое (2 раза и более) нарушение Исполнителем сроков выполнения работ;</w:t>
            </w:r>
          </w:p>
          <w:p w:rsidR="00B215EF" w:rsidRPr="005A1818" w:rsidRDefault="00B215EF" w:rsidP="003D0F81">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 xml:space="preserve">б) задержка Исполнителем начала выполнения работ более чем на 5 (пять) календарных дней по причинам, не зависящим от </w:t>
            </w:r>
            <w:r w:rsidRPr="005A1818">
              <w:rPr>
                <w:rFonts w:ascii="Times New Roman" w:eastAsia="Times New Roman" w:hAnsi="Times New Roman" w:cs="Times New Roman"/>
                <w:sz w:val="24"/>
                <w:szCs w:val="24"/>
                <w:highlight w:val="yellow"/>
                <w:lang w:eastAsia="ru-RU"/>
              </w:rPr>
              <w:lastRenderedPageBreak/>
              <w:t>заказчика или собственников помещений в многоквартирном доме;</w:t>
            </w:r>
          </w:p>
          <w:p w:rsidR="00B215EF" w:rsidRPr="005A1818" w:rsidRDefault="00B215EF" w:rsidP="003D0F81">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B215EF" w:rsidRPr="005A1818" w:rsidRDefault="00B215EF" w:rsidP="003D0F81">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B215EF" w:rsidRPr="005A1818" w:rsidRDefault="00B215EF" w:rsidP="003D0F81">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Исполнителя на производство работ;</w:t>
            </w:r>
          </w:p>
          <w:p w:rsidR="00B215EF" w:rsidRPr="005A1818" w:rsidRDefault="00B215EF" w:rsidP="003D0F81">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е) нарушение Исполнителем сроков выполнения работ продолжительностью более 15 (пятнадцати) календарных дней по любому из многоквартирных домов;</w:t>
            </w:r>
          </w:p>
          <w:p w:rsidR="00B215EF" w:rsidRPr="005A1818" w:rsidRDefault="00B215EF" w:rsidP="003D0F81">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B215EF" w:rsidRPr="005A1818" w:rsidRDefault="00B215EF" w:rsidP="003D0F81">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roofErr w:type="gramStart"/>
            <w:r w:rsidRPr="005A1818">
              <w:rPr>
                <w:rFonts w:ascii="Times New Roman" w:eastAsia="Times New Roman" w:hAnsi="Times New Roman" w:cs="Times New Roman"/>
                <w:sz w:val="24"/>
                <w:szCs w:val="24"/>
                <w:highlight w:val="yellow"/>
                <w:lang w:eastAsia="ru-RU"/>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Исполнителю в письменной форме).</w:t>
            </w:r>
            <w:proofErr w:type="gramEnd"/>
          </w:p>
          <w:p w:rsidR="00B215EF" w:rsidRPr="005A1818" w:rsidRDefault="00B215EF" w:rsidP="003D0F81">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3. Штраф, указанный в пункте 2, уплачивается помимо средств, которые Исполнитель обязан будет возместить Заказчику в качестве причиненных убытков (вреда).</w:t>
            </w:r>
          </w:p>
          <w:p w:rsidR="00B215EF" w:rsidRPr="005A1818" w:rsidRDefault="00B215EF" w:rsidP="003D0F81">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B215EF" w:rsidRPr="005A1818" w:rsidTr="003D0F81">
        <w:tc>
          <w:tcPr>
            <w:tcW w:w="255" w:type="dxa"/>
            <w:shd w:val="clear" w:color="auto" w:fill="auto"/>
          </w:tcPr>
          <w:p w:rsidR="00B215EF" w:rsidRPr="005A1818" w:rsidRDefault="00B215EF" w:rsidP="003D0F81">
            <w:pPr>
              <w:spacing w:after="0" w:line="240" w:lineRule="auto"/>
              <w:jc w:val="cente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lastRenderedPageBreak/>
              <w:t>11.</w:t>
            </w:r>
          </w:p>
        </w:tc>
        <w:tc>
          <w:tcPr>
            <w:tcW w:w="2410" w:type="dxa"/>
            <w:shd w:val="clear" w:color="auto" w:fill="auto"/>
          </w:tcPr>
          <w:p w:rsidR="00B215EF" w:rsidRPr="005A1818" w:rsidRDefault="00B215EF" w:rsidP="003D0F81">
            <w:pPr>
              <w:spacing w:after="0" w:line="240" w:lineRule="auto"/>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Порядок заключения договора</w:t>
            </w:r>
          </w:p>
        </w:tc>
        <w:tc>
          <w:tcPr>
            <w:tcW w:w="7258" w:type="dxa"/>
            <w:shd w:val="clear" w:color="auto" w:fill="auto"/>
          </w:tcPr>
          <w:p w:rsidR="00B215EF" w:rsidRPr="005A1818" w:rsidRDefault="00B215EF" w:rsidP="003D0F8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1. </w:t>
            </w:r>
            <w:proofErr w:type="gramStart"/>
            <w:r w:rsidRPr="005A1818">
              <w:rPr>
                <w:rFonts w:ascii="Times New Roman" w:eastAsia="Times New Roman" w:hAnsi="Times New Roman" w:cs="Times New Roman"/>
                <w:sz w:val="24"/>
                <w:szCs w:val="24"/>
                <w:highlight w:val="yellow"/>
                <w:lang w:eastAsia="ru-RU"/>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w:t>
            </w:r>
            <w:proofErr w:type="gramEnd"/>
            <w:r w:rsidRPr="005A1818">
              <w:rPr>
                <w:rFonts w:ascii="Times New Roman" w:eastAsia="Times New Roman" w:hAnsi="Times New Roman" w:cs="Times New Roman"/>
                <w:sz w:val="24"/>
                <w:szCs w:val="24"/>
                <w:highlight w:val="yellow"/>
                <w:lang w:eastAsia="ru-RU"/>
              </w:rPr>
              <w:t>. № 615 (далее – Положение).</w:t>
            </w:r>
          </w:p>
          <w:p w:rsidR="00B215EF" w:rsidRPr="005A1818" w:rsidRDefault="00B215EF" w:rsidP="003D0F81">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2. Порядок заключения договора определяются Заказчиком в документации о проведении электронного аукциона.</w:t>
            </w:r>
          </w:p>
          <w:p w:rsidR="00B215EF" w:rsidRPr="005A1818" w:rsidRDefault="00B215EF" w:rsidP="003D0F81">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 xml:space="preserve">3. Договор об оказании услуг не может быть заключен </w:t>
            </w:r>
            <w:proofErr w:type="gramStart"/>
            <w:r w:rsidRPr="005A1818">
              <w:rPr>
                <w:rFonts w:ascii="Times New Roman" w:eastAsia="Times New Roman" w:hAnsi="Times New Roman" w:cs="Times New Roman"/>
                <w:sz w:val="24"/>
                <w:szCs w:val="24"/>
                <w:highlight w:val="yellow"/>
                <w:lang w:eastAsia="ru-RU"/>
              </w:rPr>
              <w:t>ранее</w:t>
            </w:r>
            <w:proofErr w:type="gramEnd"/>
            <w:r w:rsidRPr="005A1818">
              <w:rPr>
                <w:rFonts w:ascii="Times New Roman" w:eastAsia="Times New Roman" w:hAnsi="Times New Roman" w:cs="Times New Roman"/>
                <w:sz w:val="24"/>
                <w:szCs w:val="24"/>
                <w:highlight w:val="yellow"/>
                <w:lang w:eastAsia="ru-RU"/>
              </w:rPr>
              <w:t xml:space="preserve">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B215EF" w:rsidRPr="005A1818" w:rsidRDefault="00B215EF" w:rsidP="003D0F81">
            <w:pPr>
              <w:widowControl w:val="0"/>
              <w:tabs>
                <w:tab w:val="left" w:pos="600"/>
              </w:tabs>
              <w:autoSpaceDE w:val="0"/>
              <w:autoSpaceDN w:val="0"/>
              <w:adjustRightInd w:val="0"/>
              <w:spacing w:after="0" w:line="240" w:lineRule="auto"/>
              <w:ind w:left="34"/>
              <w:jc w:val="both"/>
              <w:rPr>
                <w:rFonts w:ascii="Times New Roman" w:eastAsia="Times New Roman" w:hAnsi="Times New Roman" w:cs="Times New Roman"/>
                <w:sz w:val="24"/>
                <w:szCs w:val="24"/>
                <w:highlight w:val="yellow"/>
                <w:lang w:eastAsia="ru-RU"/>
              </w:rPr>
            </w:pPr>
            <w:r w:rsidRPr="005A1818">
              <w:rPr>
                <w:rFonts w:ascii="Times New Roman" w:hAnsi="Times New Roman" w:cs="Times New Roman"/>
                <w:sz w:val="24"/>
                <w:szCs w:val="24"/>
                <w:highlight w:val="yellow"/>
              </w:rPr>
              <w:t xml:space="preserve">4. Договор может быть </w:t>
            </w:r>
            <w:proofErr w:type="gramStart"/>
            <w:r w:rsidRPr="005A1818">
              <w:rPr>
                <w:rFonts w:ascii="Times New Roman" w:hAnsi="Times New Roman" w:cs="Times New Roman"/>
                <w:sz w:val="24"/>
                <w:szCs w:val="24"/>
                <w:highlight w:val="yellow"/>
              </w:rPr>
              <w:t>заключен</w:t>
            </w:r>
            <w:proofErr w:type="gramEnd"/>
            <w:r w:rsidRPr="005A1818">
              <w:rPr>
                <w:rFonts w:ascii="Times New Roman" w:hAnsi="Times New Roman" w:cs="Times New Roman"/>
                <w:sz w:val="24"/>
                <w:szCs w:val="24"/>
                <w:highlight w:val="yellow"/>
              </w:rPr>
              <w:t xml:space="preserve">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B215EF" w:rsidRPr="00C0349E" w:rsidTr="003D0F81">
        <w:tc>
          <w:tcPr>
            <w:tcW w:w="255" w:type="dxa"/>
            <w:shd w:val="clear" w:color="auto" w:fill="auto"/>
          </w:tcPr>
          <w:p w:rsidR="00B215EF" w:rsidRPr="005A1818" w:rsidRDefault="00B215EF" w:rsidP="003D0F81">
            <w:pPr>
              <w:spacing w:after="0" w:line="240" w:lineRule="auto"/>
              <w:jc w:val="center"/>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12.</w:t>
            </w:r>
          </w:p>
        </w:tc>
        <w:tc>
          <w:tcPr>
            <w:tcW w:w="2410" w:type="dxa"/>
            <w:shd w:val="clear" w:color="auto" w:fill="auto"/>
          </w:tcPr>
          <w:p w:rsidR="00B215EF" w:rsidRPr="005A1818" w:rsidRDefault="00B215EF" w:rsidP="003D0F81">
            <w:pPr>
              <w:spacing w:after="0" w:line="240" w:lineRule="auto"/>
              <w:rPr>
                <w:rFonts w:ascii="Times New Roman" w:hAnsi="Times New Roman" w:cs="Times New Roman"/>
                <w:sz w:val="24"/>
                <w:szCs w:val="24"/>
                <w:highlight w:val="yellow"/>
              </w:rPr>
            </w:pPr>
            <w:r w:rsidRPr="005A1818">
              <w:rPr>
                <w:rFonts w:ascii="Times New Roman" w:hAnsi="Times New Roman" w:cs="Times New Roman"/>
                <w:sz w:val="24"/>
                <w:szCs w:val="24"/>
                <w:highlight w:val="yellow"/>
              </w:rPr>
              <w:t>Другие существенные условия</w:t>
            </w:r>
          </w:p>
        </w:tc>
        <w:tc>
          <w:tcPr>
            <w:tcW w:w="7258" w:type="dxa"/>
            <w:shd w:val="clear" w:color="auto" w:fill="auto"/>
          </w:tcPr>
          <w:p w:rsidR="00B215EF" w:rsidRPr="005A1818" w:rsidRDefault="00B215EF" w:rsidP="003D0F81">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1. 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B215EF" w:rsidRPr="005A1818" w:rsidRDefault="00B215EF" w:rsidP="003D0F81">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 xml:space="preserve">2. При исполнении договора не допускается перемена Исполнителя, за исключением случаев, если </w:t>
            </w:r>
            <w:proofErr w:type="gramStart"/>
            <w:r w:rsidRPr="005A1818">
              <w:rPr>
                <w:rFonts w:ascii="Times New Roman" w:eastAsia="Times New Roman" w:hAnsi="Times New Roman" w:cs="Times New Roman"/>
                <w:sz w:val="24"/>
                <w:szCs w:val="24"/>
                <w:highlight w:val="yellow"/>
                <w:lang w:eastAsia="ru-RU"/>
              </w:rPr>
              <w:t>новый</w:t>
            </w:r>
            <w:proofErr w:type="gramEnd"/>
            <w:r w:rsidRPr="005A1818">
              <w:rPr>
                <w:rFonts w:ascii="Times New Roman" w:eastAsia="Times New Roman" w:hAnsi="Times New Roman" w:cs="Times New Roman"/>
                <w:sz w:val="24"/>
                <w:szCs w:val="24"/>
                <w:highlight w:val="yellow"/>
                <w:lang w:eastAsia="ru-RU"/>
              </w:rPr>
              <w:t xml:space="preserve"> Исполнитель является правопреемником по договору вследствие реорганизации юридического лица в порядке, предусмотренном законодательством Российской Федерации.</w:t>
            </w:r>
          </w:p>
          <w:p w:rsidR="00B215EF" w:rsidRPr="005A1818" w:rsidRDefault="00B215EF" w:rsidP="003D0F81">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3. Расторжение договора допускается:</w:t>
            </w:r>
          </w:p>
          <w:p w:rsidR="00B215EF" w:rsidRPr="005A1818" w:rsidRDefault="00B215EF" w:rsidP="003D0F81">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а) по соглашению сторон;</w:t>
            </w:r>
          </w:p>
          <w:p w:rsidR="00B215EF" w:rsidRPr="005A1818" w:rsidRDefault="00B215EF" w:rsidP="003D0F81">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б) по инициативе Заказчика, в том числе в виде одностороннего расторжения договора, или Исполнителем (основания такого расторжения устанавливаются в документации о проведении электронного аукциона);</w:t>
            </w:r>
          </w:p>
          <w:p w:rsidR="00B215EF" w:rsidRPr="005A1818" w:rsidRDefault="00B215EF" w:rsidP="003D0F81">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в) по решению суда по основаниям, предусмотренным законодательством Российской Федерации.</w:t>
            </w:r>
          </w:p>
          <w:p w:rsidR="00B215EF" w:rsidRPr="005A1818" w:rsidRDefault="00B215EF" w:rsidP="003D0F81">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4. Заказчик вправе расторгнуть договор в одностороннем порядке в следующих случаях:</w:t>
            </w:r>
          </w:p>
          <w:p w:rsidR="00B215EF" w:rsidRPr="005A1818" w:rsidRDefault="00B215EF" w:rsidP="003D0F81">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а) систематическое (2 раза и более) нарушение Исполнителем сроков выполнения работ;</w:t>
            </w:r>
          </w:p>
          <w:p w:rsidR="00B215EF" w:rsidRPr="005A1818" w:rsidRDefault="00B215EF" w:rsidP="003D0F81">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б) задержка Исполнителем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B215EF" w:rsidRPr="005A1818" w:rsidRDefault="00B215EF" w:rsidP="003D0F81">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w:t>
            </w:r>
            <w:r w:rsidRPr="005A1818">
              <w:rPr>
                <w:rFonts w:ascii="Times New Roman" w:eastAsia="Times New Roman" w:hAnsi="Times New Roman" w:cs="Times New Roman"/>
                <w:sz w:val="24"/>
                <w:szCs w:val="24"/>
                <w:highlight w:val="yellow"/>
                <w:lang w:eastAsia="ru-RU"/>
              </w:rPr>
              <w:lastRenderedPageBreak/>
              <w:t>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B215EF" w:rsidRPr="005A1818" w:rsidRDefault="00B215EF" w:rsidP="003D0F81">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B215EF" w:rsidRPr="005A1818" w:rsidRDefault="00B215EF" w:rsidP="003D0F81">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Исполнителя на производство работ;</w:t>
            </w:r>
          </w:p>
          <w:p w:rsidR="00B215EF" w:rsidRPr="005A1818" w:rsidRDefault="00B215EF" w:rsidP="003D0F81">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е) нарушение Исполнителем сроков выполнения работ продолжительностью более 15 (пятнадцати) календарных дней по любому из многоквартирных домов;</w:t>
            </w:r>
          </w:p>
          <w:p w:rsidR="00B215EF" w:rsidRPr="005A1818" w:rsidRDefault="00B215EF" w:rsidP="003D0F81">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A1818">
              <w:rPr>
                <w:rFonts w:ascii="Times New Roman" w:eastAsia="Times New Roman" w:hAnsi="Times New Roman" w:cs="Times New Roman"/>
                <w:sz w:val="24"/>
                <w:szCs w:val="24"/>
                <w:highlight w:val="yellow"/>
                <w:lang w:eastAsia="ru-RU"/>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B215EF" w:rsidRPr="00C0349E" w:rsidRDefault="00B215EF" w:rsidP="003D0F81">
            <w:pPr>
              <w:widowControl w:val="0"/>
              <w:autoSpaceDE w:val="0"/>
              <w:autoSpaceDN w:val="0"/>
              <w:adjustRightInd w:val="0"/>
              <w:spacing w:after="0" w:line="240" w:lineRule="auto"/>
              <w:jc w:val="both"/>
              <w:rPr>
                <w:rFonts w:ascii="Times New Roman" w:hAnsi="Times New Roman" w:cs="Times New Roman"/>
                <w:sz w:val="24"/>
                <w:szCs w:val="24"/>
              </w:rPr>
            </w:pPr>
            <w:r w:rsidRPr="005A1818">
              <w:rPr>
                <w:rFonts w:ascii="Times New Roman" w:eastAsia="Times New Roman" w:hAnsi="Times New Roman" w:cs="Times New Roman"/>
                <w:sz w:val="24"/>
                <w:szCs w:val="24"/>
                <w:highlight w:val="yellow"/>
                <w:lang w:eastAsia="ru-RU"/>
              </w:rPr>
              <w:t>з) выявление Заказчиком после заключения договора об оказании услуг факта недействительности представленной Исполнителем банковской гарантии (представление поддельных документов, получение от банка-гаранта опровержения выдачи банковской гарантии Исполнителю в письменной форме).</w:t>
            </w:r>
          </w:p>
        </w:tc>
      </w:tr>
    </w:tbl>
    <w:p w:rsidR="00B215EF" w:rsidRPr="00C0349E" w:rsidRDefault="00B215EF" w:rsidP="00B215EF">
      <w:pPr>
        <w:tabs>
          <w:tab w:val="left" w:pos="426"/>
        </w:tabs>
        <w:spacing w:after="0" w:line="240" w:lineRule="auto"/>
        <w:rPr>
          <w:rFonts w:ascii="Times New Roman" w:hAnsi="Times New Roman" w:cs="Times New Roman"/>
          <w:sz w:val="24"/>
          <w:szCs w:val="24"/>
        </w:rPr>
      </w:pPr>
    </w:p>
    <w:p w:rsidR="00B215EF" w:rsidRPr="00C0349E" w:rsidRDefault="00B215EF" w:rsidP="00B215EF">
      <w:pPr>
        <w:tabs>
          <w:tab w:val="left" w:pos="284"/>
        </w:tabs>
        <w:spacing w:after="0" w:line="240" w:lineRule="auto"/>
        <w:ind w:firstLine="709"/>
        <w:jc w:val="both"/>
        <w:rPr>
          <w:rFonts w:ascii="Times New Roman" w:hAnsi="Times New Roman" w:cs="Times New Roman"/>
          <w:sz w:val="24"/>
          <w:szCs w:val="24"/>
        </w:rPr>
      </w:pPr>
    </w:p>
    <w:p w:rsidR="00B215EF" w:rsidRDefault="00B215EF" w:rsidP="00B215EF">
      <w:pPr>
        <w:spacing w:after="0" w:line="240" w:lineRule="auto"/>
        <w:ind w:left="5670"/>
        <w:jc w:val="right"/>
        <w:rPr>
          <w:rFonts w:ascii="Times New Roman" w:hAnsi="Times New Roman" w:cs="Times New Roman"/>
          <w:sz w:val="24"/>
          <w:szCs w:val="24"/>
        </w:rPr>
      </w:pPr>
    </w:p>
    <w:p w:rsidR="00B215EF" w:rsidRDefault="00B215EF" w:rsidP="00B215EF">
      <w:pPr>
        <w:spacing w:after="0" w:line="240" w:lineRule="auto"/>
        <w:ind w:left="5670"/>
        <w:jc w:val="right"/>
        <w:rPr>
          <w:rFonts w:ascii="Times New Roman" w:hAnsi="Times New Roman" w:cs="Times New Roman"/>
          <w:sz w:val="24"/>
          <w:szCs w:val="24"/>
        </w:rPr>
      </w:pPr>
    </w:p>
    <w:p w:rsidR="00B215EF" w:rsidRDefault="00B215EF" w:rsidP="00B215EF">
      <w:pPr>
        <w:spacing w:after="0" w:line="240" w:lineRule="auto"/>
        <w:ind w:left="4536"/>
        <w:jc w:val="center"/>
        <w:rPr>
          <w:rFonts w:ascii="Times New Roman" w:hAnsi="Times New Roman" w:cs="Times New Roman"/>
          <w:b/>
          <w:sz w:val="24"/>
          <w:szCs w:val="24"/>
        </w:rPr>
      </w:pPr>
    </w:p>
    <w:p w:rsidR="00B215EF" w:rsidRDefault="00B215EF" w:rsidP="00B215EF">
      <w:pPr>
        <w:spacing w:after="0" w:line="240" w:lineRule="auto"/>
        <w:ind w:left="4536"/>
        <w:jc w:val="center"/>
        <w:rPr>
          <w:rFonts w:ascii="Times New Roman" w:hAnsi="Times New Roman" w:cs="Times New Roman"/>
          <w:b/>
          <w:sz w:val="24"/>
          <w:szCs w:val="24"/>
        </w:rPr>
      </w:pPr>
    </w:p>
    <w:p w:rsidR="00B215EF" w:rsidRDefault="00B215EF" w:rsidP="00B215EF">
      <w:pPr>
        <w:spacing w:after="0" w:line="240" w:lineRule="auto"/>
        <w:ind w:left="4536"/>
        <w:jc w:val="center"/>
        <w:rPr>
          <w:rFonts w:ascii="Times New Roman" w:hAnsi="Times New Roman" w:cs="Times New Roman"/>
          <w:b/>
          <w:sz w:val="24"/>
          <w:szCs w:val="24"/>
        </w:rPr>
      </w:pPr>
    </w:p>
    <w:p w:rsidR="00B215EF" w:rsidRDefault="00B215EF" w:rsidP="00B215EF">
      <w:pPr>
        <w:spacing w:after="0" w:line="240" w:lineRule="auto"/>
        <w:ind w:left="4536"/>
        <w:jc w:val="center"/>
        <w:rPr>
          <w:rFonts w:ascii="Times New Roman" w:hAnsi="Times New Roman" w:cs="Times New Roman"/>
          <w:b/>
          <w:sz w:val="24"/>
          <w:szCs w:val="24"/>
        </w:rPr>
      </w:pPr>
    </w:p>
    <w:p w:rsidR="00B215EF" w:rsidRDefault="00B215EF" w:rsidP="00B215EF">
      <w:pPr>
        <w:spacing w:after="0" w:line="240" w:lineRule="auto"/>
        <w:ind w:left="4536"/>
        <w:jc w:val="center"/>
        <w:rPr>
          <w:rFonts w:ascii="Times New Roman" w:hAnsi="Times New Roman" w:cs="Times New Roman"/>
          <w:b/>
          <w:sz w:val="24"/>
          <w:szCs w:val="24"/>
        </w:rPr>
      </w:pPr>
    </w:p>
    <w:p w:rsidR="00B215EF" w:rsidRDefault="00B215EF" w:rsidP="00B215EF">
      <w:pPr>
        <w:spacing w:after="0" w:line="240" w:lineRule="auto"/>
        <w:ind w:left="4536"/>
        <w:jc w:val="center"/>
        <w:rPr>
          <w:rFonts w:ascii="Times New Roman" w:hAnsi="Times New Roman" w:cs="Times New Roman"/>
          <w:b/>
          <w:sz w:val="24"/>
          <w:szCs w:val="24"/>
        </w:rPr>
      </w:pPr>
    </w:p>
    <w:p w:rsidR="00B215EF" w:rsidRDefault="00B215EF" w:rsidP="00B215EF">
      <w:pPr>
        <w:spacing w:after="0" w:line="240" w:lineRule="auto"/>
        <w:ind w:left="4536"/>
        <w:jc w:val="center"/>
        <w:rPr>
          <w:rFonts w:ascii="Times New Roman" w:hAnsi="Times New Roman" w:cs="Times New Roman"/>
          <w:b/>
          <w:sz w:val="24"/>
          <w:szCs w:val="24"/>
        </w:rPr>
      </w:pPr>
    </w:p>
    <w:p w:rsidR="00B215EF" w:rsidRPr="001D0EBE" w:rsidRDefault="00B215EF" w:rsidP="00B215EF">
      <w:pPr>
        <w:spacing w:after="0" w:line="240" w:lineRule="auto"/>
        <w:ind w:left="4536"/>
        <w:jc w:val="center"/>
        <w:rPr>
          <w:rFonts w:ascii="Times New Roman" w:hAnsi="Times New Roman" w:cs="Times New Roman"/>
          <w:b/>
          <w:sz w:val="24"/>
          <w:szCs w:val="24"/>
        </w:rPr>
      </w:pPr>
      <w:r w:rsidRPr="001D0EBE">
        <w:rPr>
          <w:rFonts w:ascii="Times New Roman" w:hAnsi="Times New Roman" w:cs="Times New Roman"/>
          <w:b/>
          <w:sz w:val="24"/>
          <w:szCs w:val="24"/>
        </w:rPr>
        <w:t>Приложение № 1</w:t>
      </w:r>
    </w:p>
    <w:p w:rsidR="00B215EF" w:rsidRPr="00C0349E" w:rsidRDefault="00B215EF" w:rsidP="00B215EF">
      <w:pPr>
        <w:shd w:val="clear" w:color="auto" w:fill="FFFFFF"/>
        <w:spacing w:line="240" w:lineRule="auto"/>
        <w:ind w:left="4536"/>
        <w:jc w:val="center"/>
        <w:rPr>
          <w:rFonts w:ascii="Times New Roman" w:hAnsi="Times New Roman" w:cs="Times New Roman"/>
          <w:sz w:val="24"/>
          <w:szCs w:val="24"/>
        </w:rPr>
      </w:pPr>
      <w:r w:rsidRPr="001D0EBE">
        <w:rPr>
          <w:rFonts w:ascii="Times New Roman" w:hAnsi="Times New Roman" w:cs="Times New Roman"/>
          <w:b/>
          <w:sz w:val="24"/>
          <w:szCs w:val="24"/>
        </w:rPr>
        <w:t>к документации</w:t>
      </w:r>
      <w:r w:rsidRPr="001D0EBE">
        <w:rPr>
          <w:rFonts w:ascii="Times New Roman" w:eastAsia="Times New Roman" w:hAnsi="Times New Roman" w:cs="Times New Roman"/>
          <w:b/>
          <w:color w:val="000000"/>
          <w:sz w:val="24"/>
          <w:szCs w:val="24"/>
          <w:lang w:eastAsia="ru-RU"/>
        </w:rPr>
        <w:t xml:space="preserve"> о проведении предварительного отбора подрядных организаций, претендующих на включение в реестр квалифицированных подрядных организаций, имеющих право принимать участие в закупках, предметом которых является выполнение работ по капитальному ремонту общего имущества в многоквартирных домах на территории Республики Алтай</w:t>
      </w:r>
    </w:p>
    <w:p w:rsidR="00B215EF" w:rsidRPr="00C0349E" w:rsidRDefault="00B215EF" w:rsidP="00B215EF">
      <w:pPr>
        <w:spacing w:after="0" w:line="240" w:lineRule="auto"/>
        <w:jc w:val="center"/>
        <w:rPr>
          <w:rFonts w:ascii="Times New Roman" w:hAnsi="Times New Roman" w:cs="Times New Roman"/>
          <w:b/>
          <w:sz w:val="24"/>
          <w:szCs w:val="24"/>
        </w:rPr>
      </w:pPr>
      <w:r w:rsidRPr="00C0349E">
        <w:rPr>
          <w:rFonts w:ascii="Times New Roman" w:hAnsi="Times New Roman" w:cs="Times New Roman"/>
          <w:b/>
          <w:sz w:val="24"/>
          <w:szCs w:val="24"/>
        </w:rPr>
        <w:t>ФОРМА ЗАЯВКИ</w:t>
      </w:r>
    </w:p>
    <w:p w:rsidR="00B215EF" w:rsidRPr="00C0349E" w:rsidRDefault="00B215EF" w:rsidP="00B215EF">
      <w:pPr>
        <w:spacing w:after="0" w:line="240" w:lineRule="auto"/>
        <w:jc w:val="center"/>
        <w:rPr>
          <w:rFonts w:ascii="Times New Roman" w:hAnsi="Times New Roman" w:cs="Times New Roman"/>
          <w:b/>
          <w:sz w:val="24"/>
          <w:szCs w:val="24"/>
        </w:rPr>
      </w:pPr>
      <w:r w:rsidRPr="00C0349E">
        <w:rPr>
          <w:rFonts w:ascii="Times New Roman" w:hAnsi="Times New Roman" w:cs="Times New Roman"/>
          <w:b/>
          <w:sz w:val="24"/>
          <w:szCs w:val="24"/>
        </w:rPr>
        <w:t>НА УЧАСТИЕ В ПРЕДВАРИТЕЛЬНОМ ОТБОРЕ ПОДРЯДНЫХ ОРГАНИЗАЦИЙ</w:t>
      </w:r>
    </w:p>
    <w:p w:rsidR="00B215EF" w:rsidRPr="00C0349E" w:rsidRDefault="00B215EF" w:rsidP="00B215EF">
      <w:pPr>
        <w:spacing w:after="0" w:line="240" w:lineRule="auto"/>
        <w:jc w:val="center"/>
        <w:rPr>
          <w:rFonts w:ascii="Times New Roman" w:hAnsi="Times New Roman" w:cs="Times New Roman"/>
          <w:b/>
          <w:sz w:val="24"/>
          <w:szCs w:val="24"/>
        </w:rPr>
      </w:pPr>
      <w:r w:rsidRPr="00C0349E">
        <w:rPr>
          <w:rFonts w:ascii="Times New Roman" w:hAnsi="Times New Roman" w:cs="Times New Roman"/>
          <w:b/>
          <w:sz w:val="24"/>
          <w:szCs w:val="24"/>
        </w:rPr>
        <w:lastRenderedPageBreak/>
        <w:t>ПО ИЗВЕЩЕ</w:t>
      </w:r>
      <w:r>
        <w:rPr>
          <w:rFonts w:ascii="Times New Roman" w:hAnsi="Times New Roman" w:cs="Times New Roman"/>
          <w:b/>
          <w:sz w:val="24"/>
          <w:szCs w:val="24"/>
        </w:rPr>
        <w:t xml:space="preserve">НИЮ № ___ </w:t>
      </w:r>
      <w:proofErr w:type="gramStart"/>
      <w:r>
        <w:rPr>
          <w:rFonts w:ascii="Times New Roman" w:hAnsi="Times New Roman" w:cs="Times New Roman"/>
          <w:b/>
          <w:sz w:val="24"/>
          <w:szCs w:val="24"/>
        </w:rPr>
        <w:t>ОТ</w:t>
      </w:r>
      <w:proofErr w:type="gramEnd"/>
      <w:r>
        <w:rPr>
          <w:rFonts w:ascii="Times New Roman" w:hAnsi="Times New Roman" w:cs="Times New Roman"/>
          <w:b/>
          <w:sz w:val="24"/>
          <w:szCs w:val="24"/>
        </w:rPr>
        <w:t xml:space="preserve"> __________________</w:t>
      </w:r>
    </w:p>
    <w:p w:rsidR="00B215EF" w:rsidRPr="00C0349E" w:rsidRDefault="00B215EF" w:rsidP="00B215EF">
      <w:pPr>
        <w:ind w:left="584"/>
        <w:rPr>
          <w:rFonts w:ascii="Times New Roman" w:hAnsi="Times New Roman" w:cs="Times New Roman"/>
          <w:sz w:val="24"/>
          <w:szCs w:val="24"/>
        </w:rPr>
      </w:pPr>
    </w:p>
    <w:p w:rsidR="00B215EF" w:rsidRPr="00C0349E" w:rsidRDefault="00B215EF" w:rsidP="00B215EF">
      <w:pPr>
        <w:ind w:left="584"/>
        <w:jc w:val="right"/>
        <w:rPr>
          <w:rFonts w:ascii="Times New Roman" w:hAnsi="Times New Roman" w:cs="Times New Roman"/>
          <w:sz w:val="24"/>
          <w:szCs w:val="24"/>
        </w:rPr>
      </w:pPr>
      <w:r w:rsidRPr="00C0349E">
        <w:rPr>
          <w:rFonts w:ascii="Times New Roman" w:hAnsi="Times New Roman" w:cs="Times New Roman"/>
          <w:sz w:val="24"/>
          <w:szCs w:val="24"/>
          <w:u w:val="single"/>
        </w:rPr>
        <w:t>«</w:t>
      </w:r>
      <w:r w:rsidRPr="00C0349E">
        <w:rPr>
          <w:rFonts w:ascii="Times New Roman" w:hAnsi="Times New Roman" w:cs="Times New Roman"/>
          <w:sz w:val="24"/>
          <w:szCs w:val="24"/>
          <w:u w:val="single"/>
        </w:rPr>
        <w:tab/>
        <w:t xml:space="preserve">      »</w:t>
      </w:r>
      <w:r w:rsidRPr="00C0349E">
        <w:rPr>
          <w:rFonts w:ascii="Times New Roman" w:hAnsi="Times New Roman" w:cs="Times New Roman"/>
          <w:sz w:val="24"/>
          <w:szCs w:val="24"/>
        </w:rPr>
        <w:t xml:space="preserve"> ______________ 20__ года</w:t>
      </w:r>
    </w:p>
    <w:p w:rsidR="00B215EF" w:rsidRPr="00C0349E" w:rsidRDefault="00B215EF" w:rsidP="00B215EF">
      <w:pPr>
        <w:spacing w:line="240" w:lineRule="auto"/>
        <w:ind w:firstLine="709"/>
        <w:jc w:val="both"/>
        <w:rPr>
          <w:rFonts w:ascii="Times New Roman" w:hAnsi="Times New Roman" w:cs="Times New Roman"/>
          <w:sz w:val="24"/>
          <w:szCs w:val="24"/>
        </w:rPr>
      </w:pPr>
      <w:proofErr w:type="gramStart"/>
      <w:r w:rsidRPr="00C0349E">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C0349E">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C0349E">
        <w:rPr>
          <w:rFonts w:ascii="Times New Roman" w:hAnsi="Times New Roman" w:cs="Times New Roman"/>
          <w:sz w:val="24"/>
          <w:szCs w:val="24"/>
          <w:u w:val="single"/>
        </w:rPr>
        <w:t xml:space="preserve">     </w:t>
      </w:r>
      <w:r w:rsidRPr="00C0349E">
        <w:rPr>
          <w:rFonts w:ascii="Times New Roman" w:hAnsi="Times New Roman" w:cs="Times New Roman"/>
          <w:sz w:val="24"/>
          <w:szCs w:val="24"/>
        </w:rPr>
        <w:t xml:space="preserve"> в лице  </w:t>
      </w:r>
      <w:r w:rsidRPr="00C0349E">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C0349E">
        <w:rPr>
          <w:rFonts w:ascii="Times New Roman" w:hAnsi="Times New Roman" w:cs="Times New Roman"/>
          <w:i/>
          <w:sz w:val="24"/>
          <w:szCs w:val="24"/>
          <w:u w:val="single"/>
        </w:rPr>
        <w:t>)</w:t>
      </w:r>
      <w:r w:rsidRPr="00C0349E">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C0349E">
        <w:rPr>
          <w:rFonts w:ascii="Times New Roman" w:hAnsi="Times New Roman" w:cs="Times New Roman"/>
          <w:i/>
          <w:sz w:val="24"/>
          <w:szCs w:val="24"/>
          <w:u w:val="single"/>
        </w:rPr>
        <w:t xml:space="preserve">                                 (указывается предмет предварительного отбора)</w:t>
      </w:r>
      <w:proofErr w:type="gramStart"/>
      <w:r w:rsidRPr="00C0349E">
        <w:rPr>
          <w:rFonts w:ascii="Times New Roman" w:hAnsi="Times New Roman" w:cs="Times New Roman"/>
          <w:i/>
          <w:sz w:val="24"/>
          <w:szCs w:val="24"/>
          <w:u w:val="single"/>
        </w:rPr>
        <w:t xml:space="preserve"> .</w:t>
      </w:r>
      <w:proofErr w:type="gramEnd"/>
      <w:r w:rsidRPr="00C0349E">
        <w:rPr>
          <w:rFonts w:ascii="Times New Roman" w:hAnsi="Times New Roman" w:cs="Times New Roman"/>
          <w:sz w:val="24"/>
          <w:szCs w:val="24"/>
        </w:rPr>
        <w:t xml:space="preserve">                                       </w:t>
      </w:r>
    </w:p>
    <w:p w:rsidR="00B215EF" w:rsidRPr="00C0349E" w:rsidRDefault="00B215EF" w:rsidP="00B215EF">
      <w:pPr>
        <w:spacing w:line="240" w:lineRule="auto"/>
        <w:ind w:firstLine="709"/>
        <w:jc w:val="both"/>
        <w:rPr>
          <w:rFonts w:ascii="Times New Roman" w:hAnsi="Times New Roman" w:cs="Times New Roman"/>
          <w:sz w:val="24"/>
          <w:szCs w:val="24"/>
        </w:rPr>
      </w:pPr>
      <w:r w:rsidRPr="00C0349E">
        <w:rPr>
          <w:rFonts w:ascii="Times New Roman"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B215EF" w:rsidRPr="00C0349E" w:rsidRDefault="00B215EF" w:rsidP="00B215EF">
      <w:pPr>
        <w:spacing w:line="240" w:lineRule="auto"/>
        <w:ind w:firstLine="709"/>
        <w:jc w:val="both"/>
        <w:rPr>
          <w:rFonts w:ascii="Times New Roman" w:hAnsi="Times New Roman" w:cs="Times New Roman"/>
          <w:sz w:val="24"/>
          <w:szCs w:val="24"/>
        </w:rPr>
      </w:pPr>
      <w:r w:rsidRPr="00C0349E">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C0349E">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      </w:t>
      </w:r>
      <w:r w:rsidRPr="00C0349E">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B215EF" w:rsidRPr="00C0349E" w:rsidRDefault="00B215EF" w:rsidP="00B215EF">
      <w:pPr>
        <w:spacing w:line="240" w:lineRule="auto"/>
        <w:ind w:left="709"/>
        <w:rPr>
          <w:rFonts w:ascii="Times New Roman" w:hAnsi="Times New Roman" w:cs="Times New Roman"/>
          <w:sz w:val="24"/>
          <w:szCs w:val="24"/>
        </w:rPr>
      </w:pPr>
      <w:r w:rsidRPr="00C0349E">
        <w:rPr>
          <w:rFonts w:ascii="Times New Roman" w:hAnsi="Times New Roman" w:cs="Times New Roman"/>
          <w:sz w:val="24"/>
          <w:szCs w:val="24"/>
        </w:rPr>
        <w:t>Сообщаем о себе следующее:</w:t>
      </w:r>
    </w:p>
    <w:p w:rsidR="00B215EF" w:rsidRPr="00C0349E" w:rsidRDefault="00B215EF" w:rsidP="00B215EF">
      <w:pPr>
        <w:numPr>
          <w:ilvl w:val="0"/>
          <w:numId w:val="2"/>
        </w:numPr>
        <w:tabs>
          <w:tab w:val="left" w:pos="284"/>
          <w:tab w:val="left" w:pos="1134"/>
        </w:tabs>
        <w:spacing w:before="120" w:after="0" w:line="240" w:lineRule="auto"/>
        <w:ind w:left="0" w:firstLine="709"/>
        <w:jc w:val="both"/>
        <w:rPr>
          <w:rFonts w:ascii="Times New Roman" w:hAnsi="Times New Roman" w:cs="Times New Roman"/>
          <w:sz w:val="24"/>
          <w:szCs w:val="24"/>
        </w:rPr>
      </w:pPr>
      <w:r w:rsidRPr="00C0349E">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w:t>
      </w:r>
      <w:proofErr w:type="gramStart"/>
      <w:r w:rsidRPr="00C0349E">
        <w:rPr>
          <w:rFonts w:ascii="Times New Roman" w:hAnsi="Times New Roman" w:cs="Times New Roman"/>
          <w:sz w:val="24"/>
          <w:szCs w:val="24"/>
        </w:rPr>
        <w:t xml:space="preserve"> .</w:t>
      </w:r>
      <w:proofErr w:type="gramEnd"/>
    </w:p>
    <w:p w:rsidR="00B215EF" w:rsidRPr="00C0349E" w:rsidRDefault="00B215EF" w:rsidP="00B215EF">
      <w:pPr>
        <w:numPr>
          <w:ilvl w:val="0"/>
          <w:numId w:val="2"/>
        </w:numPr>
        <w:tabs>
          <w:tab w:val="left" w:pos="284"/>
        </w:tabs>
        <w:spacing w:before="120" w:after="0" w:line="240" w:lineRule="auto"/>
        <w:ind w:left="0" w:firstLine="709"/>
        <w:jc w:val="both"/>
        <w:rPr>
          <w:rFonts w:ascii="Times New Roman" w:hAnsi="Times New Roman" w:cs="Times New Roman"/>
          <w:sz w:val="24"/>
          <w:szCs w:val="24"/>
        </w:rPr>
      </w:pPr>
      <w:r w:rsidRPr="00C0349E">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w:t>
      </w:r>
    </w:p>
    <w:p w:rsidR="00B215EF" w:rsidRPr="00C0349E" w:rsidRDefault="00B215EF" w:rsidP="00B215EF">
      <w:pPr>
        <w:numPr>
          <w:ilvl w:val="0"/>
          <w:numId w:val="2"/>
        </w:numPr>
        <w:tabs>
          <w:tab w:val="left" w:pos="284"/>
        </w:tabs>
        <w:spacing w:before="120" w:after="0" w:line="240" w:lineRule="auto"/>
        <w:ind w:left="0" w:firstLine="709"/>
        <w:rPr>
          <w:rFonts w:ascii="Times New Roman" w:hAnsi="Times New Roman" w:cs="Times New Roman"/>
          <w:sz w:val="24"/>
          <w:szCs w:val="24"/>
        </w:rPr>
      </w:pPr>
      <w:r w:rsidRPr="00C0349E">
        <w:rPr>
          <w:rFonts w:ascii="Times New Roman" w:hAnsi="Times New Roman" w:cs="Times New Roman"/>
          <w:sz w:val="24"/>
          <w:szCs w:val="24"/>
        </w:rPr>
        <w:t>Адрес для почтовых отправлений: ______________________________</w:t>
      </w:r>
      <w:proofErr w:type="gramStart"/>
      <w:r w:rsidRPr="00C0349E">
        <w:rPr>
          <w:rFonts w:ascii="Times New Roman" w:hAnsi="Times New Roman" w:cs="Times New Roman"/>
          <w:sz w:val="24"/>
          <w:szCs w:val="24"/>
        </w:rPr>
        <w:t xml:space="preserve"> .</w:t>
      </w:r>
      <w:proofErr w:type="gramEnd"/>
    </w:p>
    <w:p w:rsidR="00B215EF" w:rsidRPr="00C0349E" w:rsidRDefault="00B215EF" w:rsidP="00B215EF">
      <w:pPr>
        <w:numPr>
          <w:ilvl w:val="0"/>
          <w:numId w:val="2"/>
        </w:numPr>
        <w:tabs>
          <w:tab w:val="left" w:pos="284"/>
        </w:tabs>
        <w:spacing w:before="120" w:after="0" w:line="240" w:lineRule="auto"/>
        <w:ind w:left="0" w:firstLine="709"/>
        <w:rPr>
          <w:rFonts w:ascii="Times New Roman" w:hAnsi="Times New Roman" w:cs="Times New Roman"/>
          <w:sz w:val="24"/>
          <w:szCs w:val="24"/>
        </w:rPr>
      </w:pPr>
      <w:r w:rsidRPr="00C0349E">
        <w:rPr>
          <w:rFonts w:ascii="Times New Roman" w:hAnsi="Times New Roman" w:cs="Times New Roman"/>
          <w:sz w:val="24"/>
          <w:szCs w:val="24"/>
        </w:rPr>
        <w:t>Телефон:____________________________________________________</w:t>
      </w:r>
      <w:proofErr w:type="gramStart"/>
      <w:r w:rsidRPr="00C0349E">
        <w:rPr>
          <w:rFonts w:ascii="Times New Roman" w:hAnsi="Times New Roman" w:cs="Times New Roman"/>
          <w:sz w:val="24"/>
          <w:szCs w:val="24"/>
        </w:rPr>
        <w:t xml:space="preserve"> .</w:t>
      </w:r>
      <w:proofErr w:type="gramEnd"/>
    </w:p>
    <w:p w:rsidR="00B215EF" w:rsidRPr="00C0349E" w:rsidRDefault="00B215EF" w:rsidP="00B215EF">
      <w:pPr>
        <w:numPr>
          <w:ilvl w:val="0"/>
          <w:numId w:val="2"/>
        </w:numPr>
        <w:tabs>
          <w:tab w:val="left" w:pos="284"/>
        </w:tabs>
        <w:spacing w:before="120" w:after="0" w:line="240" w:lineRule="auto"/>
        <w:ind w:left="0" w:firstLine="709"/>
        <w:rPr>
          <w:rFonts w:ascii="Times New Roman" w:hAnsi="Times New Roman" w:cs="Times New Roman"/>
          <w:sz w:val="24"/>
          <w:szCs w:val="24"/>
        </w:rPr>
      </w:pPr>
      <w:r w:rsidRPr="00C0349E">
        <w:rPr>
          <w:rFonts w:ascii="Times New Roman" w:hAnsi="Times New Roman" w:cs="Times New Roman"/>
          <w:sz w:val="24"/>
          <w:szCs w:val="24"/>
        </w:rPr>
        <w:t>Адрес электронной почты: ____________________________________</w:t>
      </w:r>
      <w:proofErr w:type="gramStart"/>
      <w:r w:rsidRPr="00C0349E">
        <w:rPr>
          <w:rFonts w:ascii="Times New Roman" w:hAnsi="Times New Roman" w:cs="Times New Roman"/>
          <w:sz w:val="24"/>
          <w:szCs w:val="24"/>
        </w:rPr>
        <w:t xml:space="preserve"> .</w:t>
      </w:r>
      <w:proofErr w:type="gramEnd"/>
    </w:p>
    <w:p w:rsidR="00B215EF" w:rsidRPr="00C0349E" w:rsidRDefault="00B215EF" w:rsidP="00B215EF">
      <w:pPr>
        <w:numPr>
          <w:ilvl w:val="0"/>
          <w:numId w:val="2"/>
        </w:numPr>
        <w:tabs>
          <w:tab w:val="left" w:pos="284"/>
        </w:tabs>
        <w:spacing w:before="120" w:after="0" w:line="240" w:lineRule="auto"/>
        <w:ind w:left="0" w:firstLine="709"/>
        <w:jc w:val="both"/>
        <w:rPr>
          <w:rFonts w:ascii="Times New Roman" w:hAnsi="Times New Roman" w:cs="Times New Roman"/>
          <w:sz w:val="24"/>
          <w:szCs w:val="24"/>
        </w:rPr>
      </w:pPr>
      <w:r w:rsidRPr="00C0349E">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p>
    <w:p w:rsidR="00B215EF" w:rsidRPr="00C0349E" w:rsidRDefault="00B215EF" w:rsidP="00B215EF">
      <w:pPr>
        <w:spacing w:after="120" w:line="240" w:lineRule="auto"/>
        <w:ind w:firstLine="708"/>
        <w:rPr>
          <w:rFonts w:ascii="Times New Roman" w:hAnsi="Times New Roman" w:cs="Times New Roman"/>
          <w:sz w:val="24"/>
          <w:szCs w:val="24"/>
        </w:rPr>
      </w:pPr>
      <w:r w:rsidRPr="00C0349E">
        <w:rPr>
          <w:rFonts w:ascii="Times New Roman" w:hAnsi="Times New Roman" w:cs="Times New Roman"/>
          <w:sz w:val="24"/>
          <w:szCs w:val="24"/>
        </w:rPr>
        <w:t>а) ______________________________/ИНН____________________________,</w:t>
      </w:r>
    </w:p>
    <w:p w:rsidR="00B215EF" w:rsidRPr="00C0349E" w:rsidRDefault="00B215EF" w:rsidP="00B215EF">
      <w:pPr>
        <w:spacing w:after="120" w:line="240" w:lineRule="auto"/>
        <w:ind w:firstLine="708"/>
        <w:rPr>
          <w:rFonts w:ascii="Times New Roman" w:hAnsi="Times New Roman" w:cs="Times New Roman"/>
          <w:sz w:val="24"/>
          <w:szCs w:val="24"/>
        </w:rPr>
      </w:pPr>
      <w:r w:rsidRPr="00C0349E">
        <w:rPr>
          <w:rFonts w:ascii="Times New Roman" w:hAnsi="Times New Roman" w:cs="Times New Roman"/>
          <w:sz w:val="24"/>
          <w:szCs w:val="24"/>
        </w:rPr>
        <w:t>б) __________________________________/ИНН ________________________,</w:t>
      </w:r>
    </w:p>
    <w:p w:rsidR="00B215EF" w:rsidRPr="00C0349E" w:rsidRDefault="00B215EF" w:rsidP="00B215EF">
      <w:pPr>
        <w:spacing w:after="120" w:line="240" w:lineRule="auto"/>
        <w:ind w:firstLine="708"/>
        <w:rPr>
          <w:rFonts w:ascii="Times New Roman" w:hAnsi="Times New Roman" w:cs="Times New Roman"/>
          <w:sz w:val="24"/>
          <w:szCs w:val="24"/>
        </w:rPr>
      </w:pPr>
      <w:r w:rsidRPr="00C0349E">
        <w:rPr>
          <w:rFonts w:ascii="Times New Roman" w:hAnsi="Times New Roman" w:cs="Times New Roman"/>
          <w:sz w:val="24"/>
          <w:szCs w:val="24"/>
        </w:rPr>
        <w:t>в) __________________________________/ИНН_________________________,</w:t>
      </w:r>
    </w:p>
    <w:p w:rsidR="00B215EF" w:rsidRPr="00C0349E" w:rsidRDefault="00B215EF" w:rsidP="00B215EF">
      <w:pPr>
        <w:numPr>
          <w:ilvl w:val="0"/>
          <w:numId w:val="2"/>
        </w:numPr>
        <w:tabs>
          <w:tab w:val="left" w:pos="284"/>
        </w:tabs>
        <w:spacing w:before="120" w:after="0" w:line="240" w:lineRule="auto"/>
        <w:ind w:left="0" w:firstLine="709"/>
        <w:jc w:val="both"/>
        <w:rPr>
          <w:rFonts w:ascii="Times New Roman" w:hAnsi="Times New Roman" w:cs="Times New Roman"/>
          <w:sz w:val="24"/>
          <w:szCs w:val="24"/>
        </w:rPr>
      </w:pPr>
      <w:r w:rsidRPr="00C0349E">
        <w:rPr>
          <w:rFonts w:ascii="Times New Roman" w:hAnsi="Times New Roman" w:cs="Times New Roman"/>
          <w:sz w:val="24"/>
          <w:szCs w:val="24"/>
        </w:rPr>
        <w:t>ФИО членов коллегиального исполнительного органа/ ИНН:</w:t>
      </w:r>
    </w:p>
    <w:p w:rsidR="00B215EF" w:rsidRPr="00C0349E" w:rsidRDefault="00B215EF" w:rsidP="00B215EF">
      <w:pPr>
        <w:spacing w:after="120" w:line="240" w:lineRule="auto"/>
        <w:ind w:firstLine="708"/>
        <w:rPr>
          <w:rFonts w:ascii="Times New Roman" w:hAnsi="Times New Roman" w:cs="Times New Roman"/>
          <w:sz w:val="24"/>
          <w:szCs w:val="24"/>
        </w:rPr>
      </w:pPr>
      <w:r w:rsidRPr="00C0349E">
        <w:rPr>
          <w:rFonts w:ascii="Times New Roman" w:hAnsi="Times New Roman" w:cs="Times New Roman"/>
          <w:sz w:val="24"/>
          <w:szCs w:val="24"/>
        </w:rPr>
        <w:t>а) __________________________________/ИНН________________________,</w:t>
      </w:r>
    </w:p>
    <w:p w:rsidR="00B215EF" w:rsidRPr="00C0349E" w:rsidRDefault="00B215EF" w:rsidP="00B215EF">
      <w:pPr>
        <w:spacing w:after="120" w:line="240" w:lineRule="auto"/>
        <w:ind w:firstLine="708"/>
        <w:rPr>
          <w:rFonts w:ascii="Times New Roman" w:hAnsi="Times New Roman" w:cs="Times New Roman"/>
          <w:sz w:val="24"/>
          <w:szCs w:val="24"/>
        </w:rPr>
      </w:pPr>
      <w:r w:rsidRPr="00C0349E">
        <w:rPr>
          <w:rFonts w:ascii="Times New Roman" w:hAnsi="Times New Roman" w:cs="Times New Roman"/>
          <w:sz w:val="24"/>
          <w:szCs w:val="24"/>
        </w:rPr>
        <w:t>б) __________________________________/ИНН _______________________,</w:t>
      </w:r>
    </w:p>
    <w:p w:rsidR="00B215EF" w:rsidRPr="00C0349E" w:rsidRDefault="00B215EF" w:rsidP="00B215EF">
      <w:pPr>
        <w:spacing w:after="120" w:line="240" w:lineRule="auto"/>
        <w:ind w:firstLine="708"/>
        <w:rPr>
          <w:rFonts w:ascii="Times New Roman" w:hAnsi="Times New Roman" w:cs="Times New Roman"/>
          <w:sz w:val="24"/>
          <w:szCs w:val="24"/>
        </w:rPr>
      </w:pPr>
      <w:r w:rsidRPr="00C0349E">
        <w:rPr>
          <w:rFonts w:ascii="Times New Roman" w:hAnsi="Times New Roman" w:cs="Times New Roman"/>
          <w:sz w:val="24"/>
          <w:szCs w:val="24"/>
        </w:rPr>
        <w:t>в) __________________________________/ИНН_________________________,</w:t>
      </w:r>
    </w:p>
    <w:p w:rsidR="00B215EF" w:rsidRPr="00C0349E" w:rsidRDefault="00B215EF" w:rsidP="00B215EF">
      <w:pPr>
        <w:numPr>
          <w:ilvl w:val="0"/>
          <w:numId w:val="2"/>
        </w:numPr>
        <w:tabs>
          <w:tab w:val="left" w:pos="284"/>
          <w:tab w:val="left" w:pos="993"/>
        </w:tabs>
        <w:spacing w:before="120" w:after="0" w:line="240" w:lineRule="auto"/>
        <w:ind w:left="0" w:firstLine="709"/>
        <w:jc w:val="both"/>
        <w:rPr>
          <w:rFonts w:ascii="Times New Roman" w:hAnsi="Times New Roman" w:cs="Times New Roman"/>
          <w:sz w:val="24"/>
          <w:szCs w:val="24"/>
        </w:rPr>
      </w:pPr>
      <w:r w:rsidRPr="00C0349E">
        <w:rPr>
          <w:rFonts w:ascii="Times New Roman" w:hAnsi="Times New Roman" w:cs="Times New Roman"/>
          <w:sz w:val="24"/>
          <w:szCs w:val="24"/>
        </w:rPr>
        <w:t>ФИО единоличного исполнительного органа/ ИНН:______/ИНН________,</w:t>
      </w:r>
    </w:p>
    <w:p w:rsidR="00B215EF" w:rsidRPr="00C0349E" w:rsidRDefault="00B215EF" w:rsidP="00B215EF">
      <w:pPr>
        <w:numPr>
          <w:ilvl w:val="0"/>
          <w:numId w:val="2"/>
        </w:numPr>
        <w:tabs>
          <w:tab w:val="left" w:pos="284"/>
        </w:tabs>
        <w:spacing w:before="120" w:after="0" w:line="240" w:lineRule="auto"/>
        <w:ind w:left="0" w:firstLine="709"/>
        <w:jc w:val="both"/>
        <w:rPr>
          <w:rFonts w:ascii="Times New Roman" w:hAnsi="Times New Roman" w:cs="Times New Roman"/>
          <w:sz w:val="24"/>
          <w:szCs w:val="24"/>
        </w:rPr>
      </w:pPr>
      <w:r w:rsidRPr="00C0349E">
        <w:rPr>
          <w:rFonts w:ascii="Times New Roman" w:hAnsi="Times New Roman" w:cs="Times New Roman"/>
          <w:sz w:val="24"/>
          <w:szCs w:val="24"/>
        </w:rPr>
        <w:t>ФИО лиц, уполномоченных действовать от имени участника предварительного отбора:</w:t>
      </w:r>
    </w:p>
    <w:p w:rsidR="00B215EF" w:rsidRPr="00C0349E" w:rsidRDefault="00B215EF" w:rsidP="00B215EF">
      <w:pPr>
        <w:tabs>
          <w:tab w:val="left" w:pos="709"/>
        </w:tabs>
        <w:spacing w:after="120" w:line="240" w:lineRule="auto"/>
        <w:rPr>
          <w:rFonts w:ascii="Times New Roman" w:hAnsi="Times New Roman" w:cs="Times New Roman"/>
          <w:sz w:val="24"/>
          <w:szCs w:val="24"/>
        </w:rPr>
      </w:pPr>
      <w:r w:rsidRPr="00C0349E">
        <w:rPr>
          <w:rFonts w:ascii="Times New Roman" w:hAnsi="Times New Roman" w:cs="Times New Roman"/>
          <w:sz w:val="24"/>
          <w:szCs w:val="24"/>
        </w:rPr>
        <w:tab/>
        <w:t>а) ____________________________________________;</w:t>
      </w:r>
    </w:p>
    <w:p w:rsidR="00B215EF" w:rsidRPr="00C0349E" w:rsidRDefault="00B215EF" w:rsidP="00B215EF">
      <w:pPr>
        <w:spacing w:after="120" w:line="240" w:lineRule="auto"/>
        <w:rPr>
          <w:rFonts w:ascii="Times New Roman" w:hAnsi="Times New Roman" w:cs="Times New Roman"/>
          <w:sz w:val="24"/>
          <w:szCs w:val="24"/>
        </w:rPr>
      </w:pPr>
      <w:r w:rsidRPr="00C0349E">
        <w:rPr>
          <w:rFonts w:ascii="Times New Roman" w:hAnsi="Times New Roman" w:cs="Times New Roman"/>
          <w:sz w:val="24"/>
          <w:szCs w:val="24"/>
        </w:rPr>
        <w:tab/>
        <w:t>б) ____________________________________________;</w:t>
      </w:r>
    </w:p>
    <w:p w:rsidR="00B215EF" w:rsidRPr="00C0349E" w:rsidRDefault="00B215EF" w:rsidP="00B215EF">
      <w:pPr>
        <w:tabs>
          <w:tab w:val="left" w:pos="709"/>
        </w:tabs>
        <w:spacing w:after="120" w:line="240" w:lineRule="auto"/>
        <w:rPr>
          <w:rFonts w:ascii="Times New Roman" w:hAnsi="Times New Roman" w:cs="Times New Roman"/>
          <w:sz w:val="24"/>
          <w:szCs w:val="24"/>
        </w:rPr>
      </w:pPr>
      <w:r w:rsidRPr="00C0349E">
        <w:rPr>
          <w:rFonts w:ascii="Times New Roman" w:hAnsi="Times New Roman" w:cs="Times New Roman"/>
          <w:sz w:val="24"/>
          <w:szCs w:val="24"/>
        </w:rPr>
        <w:tab/>
        <w:t>в) ____________________________________________;</w:t>
      </w:r>
    </w:p>
    <w:p w:rsidR="00B215EF" w:rsidRPr="00C0349E" w:rsidRDefault="00B215EF" w:rsidP="00B215EF">
      <w:pPr>
        <w:tabs>
          <w:tab w:val="left" w:pos="709"/>
        </w:tabs>
        <w:spacing w:after="120" w:line="240" w:lineRule="auto"/>
        <w:rPr>
          <w:rFonts w:ascii="Times New Roman" w:hAnsi="Times New Roman" w:cs="Times New Roman"/>
          <w:sz w:val="24"/>
          <w:szCs w:val="24"/>
        </w:rPr>
      </w:pPr>
      <w:r w:rsidRPr="00C0349E">
        <w:rPr>
          <w:rFonts w:ascii="Times New Roman" w:hAnsi="Times New Roman" w:cs="Times New Roman"/>
          <w:sz w:val="24"/>
          <w:szCs w:val="24"/>
        </w:rPr>
        <w:lastRenderedPageBreak/>
        <w:tab/>
        <w:t>г) ____________________________________________;</w:t>
      </w:r>
    </w:p>
    <w:p w:rsidR="00B215EF" w:rsidRPr="00C0349E" w:rsidRDefault="00B215EF" w:rsidP="00B215EF">
      <w:pPr>
        <w:numPr>
          <w:ilvl w:val="0"/>
          <w:numId w:val="2"/>
        </w:numPr>
        <w:tabs>
          <w:tab w:val="left" w:pos="284"/>
        </w:tabs>
        <w:spacing w:before="120" w:after="0" w:line="240" w:lineRule="auto"/>
        <w:ind w:left="0" w:firstLine="709"/>
        <w:jc w:val="both"/>
        <w:rPr>
          <w:rFonts w:ascii="Times New Roman" w:hAnsi="Times New Roman" w:cs="Times New Roman"/>
          <w:sz w:val="24"/>
          <w:szCs w:val="24"/>
        </w:rPr>
      </w:pPr>
      <w:r w:rsidRPr="00C0349E">
        <w:rPr>
          <w:rFonts w:ascii="Times New Roman" w:hAnsi="Times New Roman" w:cs="Times New Roman"/>
          <w:sz w:val="24"/>
          <w:szCs w:val="24"/>
        </w:rPr>
        <w:t xml:space="preserve">Настоящим </w:t>
      </w:r>
      <w:r w:rsidRPr="00C0349E">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C0349E">
        <w:rPr>
          <w:rFonts w:ascii="Times New Roman" w:hAnsi="Times New Roman" w:cs="Times New Roman"/>
          <w:sz w:val="24"/>
          <w:szCs w:val="24"/>
        </w:rPr>
        <w:t>подтверждает соответствие требованиям, установленным в Документации о проведении предварительного отбора, а также материально-технической базы для выполнения работ.</w:t>
      </w:r>
    </w:p>
    <w:p w:rsidR="00B215EF" w:rsidRPr="00C0349E" w:rsidRDefault="00B215EF" w:rsidP="00B215EF">
      <w:pPr>
        <w:tabs>
          <w:tab w:val="left" w:pos="284"/>
          <w:tab w:val="left" w:pos="993"/>
        </w:tabs>
        <w:spacing w:after="0" w:line="240" w:lineRule="auto"/>
        <w:ind w:left="850"/>
        <w:jc w:val="both"/>
        <w:rPr>
          <w:rFonts w:ascii="Times New Roman" w:hAnsi="Times New Roman" w:cs="Times New Roman"/>
          <w:sz w:val="24"/>
          <w:szCs w:val="24"/>
        </w:rPr>
      </w:pPr>
    </w:p>
    <w:p w:rsidR="00B215EF" w:rsidRPr="00C0349E" w:rsidRDefault="00B215EF" w:rsidP="00B215EF">
      <w:pPr>
        <w:tabs>
          <w:tab w:val="left" w:pos="709"/>
        </w:tabs>
        <w:spacing w:after="0" w:line="240" w:lineRule="auto"/>
        <w:jc w:val="both"/>
        <w:rPr>
          <w:rFonts w:ascii="Times New Roman" w:hAnsi="Times New Roman" w:cs="Times New Roman"/>
          <w:sz w:val="24"/>
          <w:szCs w:val="24"/>
        </w:rPr>
      </w:pPr>
      <w:r w:rsidRPr="00C0349E">
        <w:rPr>
          <w:rFonts w:ascii="Times New Roman" w:hAnsi="Times New Roman" w:cs="Times New Roman"/>
          <w:sz w:val="24"/>
          <w:szCs w:val="24"/>
        </w:rPr>
        <w:tab/>
      </w:r>
      <w:proofErr w:type="gramStart"/>
      <w:r w:rsidRPr="00C0349E">
        <w:rPr>
          <w:rFonts w:ascii="Times New Roman" w:hAnsi="Times New Roman" w:cs="Times New Roman"/>
          <w:sz w:val="24"/>
          <w:szCs w:val="24"/>
        </w:rPr>
        <w:t xml:space="preserve">Приложения: </w:t>
      </w:r>
      <w:r w:rsidRPr="00C0349E">
        <w:rPr>
          <w:rFonts w:ascii="Times New Roman" w:hAnsi="Times New Roman" w:cs="Times New Roman"/>
          <w:i/>
          <w:sz w:val="24"/>
          <w:szCs w:val="24"/>
          <w:u w:val="single"/>
        </w:rPr>
        <w:t>(указываются перечень прилагаемых документов, перечисленных в пункте 4</w:t>
      </w:r>
      <w:r>
        <w:rPr>
          <w:rFonts w:ascii="Times New Roman" w:hAnsi="Times New Roman" w:cs="Times New Roman"/>
          <w:i/>
          <w:sz w:val="24"/>
          <w:szCs w:val="24"/>
          <w:u w:val="single"/>
        </w:rPr>
        <w:t>.4 подраздела 4</w:t>
      </w:r>
      <w:r w:rsidRPr="00C0349E">
        <w:rPr>
          <w:rFonts w:ascii="Times New Roman" w:hAnsi="Times New Roman" w:cs="Times New Roman"/>
          <w:i/>
          <w:sz w:val="24"/>
          <w:szCs w:val="24"/>
          <w:u w:val="single"/>
        </w:rPr>
        <w:t xml:space="preserve"> раздела </w:t>
      </w:r>
      <w:r>
        <w:rPr>
          <w:rFonts w:ascii="Times New Roman" w:hAnsi="Times New Roman" w:cs="Times New Roman"/>
          <w:i/>
          <w:sz w:val="24"/>
          <w:szCs w:val="24"/>
          <w:u w:val="single"/>
          <w:lang w:val="en-US"/>
        </w:rPr>
        <w:t>I</w:t>
      </w:r>
      <w:r w:rsidRPr="00C0349E">
        <w:rPr>
          <w:rFonts w:ascii="Times New Roman" w:hAnsi="Times New Roman" w:cs="Times New Roman"/>
          <w:i/>
          <w:sz w:val="24"/>
          <w:szCs w:val="24"/>
          <w:u w:val="single"/>
          <w:lang w:val="en-US"/>
        </w:rPr>
        <w:t>I</w:t>
      </w:r>
      <w:r w:rsidRPr="00C0349E">
        <w:rPr>
          <w:rFonts w:ascii="Times New Roman" w:hAnsi="Times New Roman" w:cs="Times New Roman"/>
          <w:i/>
          <w:sz w:val="24"/>
          <w:szCs w:val="24"/>
          <w:u w:val="single"/>
        </w:rPr>
        <w:t xml:space="preserve"> </w:t>
      </w:r>
      <w:r>
        <w:rPr>
          <w:rFonts w:ascii="Times New Roman" w:hAnsi="Times New Roman" w:cs="Times New Roman"/>
          <w:i/>
          <w:sz w:val="24"/>
          <w:szCs w:val="24"/>
          <w:u w:val="single"/>
        </w:rPr>
        <w:t>д</w:t>
      </w:r>
      <w:r w:rsidRPr="00C0349E">
        <w:rPr>
          <w:rFonts w:ascii="Times New Roman" w:hAnsi="Times New Roman" w:cs="Times New Roman"/>
          <w:i/>
          <w:sz w:val="24"/>
          <w:szCs w:val="24"/>
          <w:u w:val="single"/>
        </w:rPr>
        <w:t xml:space="preserve">окументации </w:t>
      </w:r>
      <w:proofErr w:type="gramEnd"/>
    </w:p>
    <w:p w:rsidR="00B215EF" w:rsidRPr="00C0349E" w:rsidRDefault="00B215EF" w:rsidP="00B215EF">
      <w:pPr>
        <w:spacing w:after="0" w:line="240" w:lineRule="auto"/>
        <w:rPr>
          <w:rFonts w:ascii="Times New Roman" w:hAnsi="Times New Roman" w:cs="Times New Roman"/>
          <w:i/>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Pr="00C04E90" w:rsidRDefault="00B215EF" w:rsidP="00B215EF">
      <w:pPr>
        <w:shd w:val="clear" w:color="auto" w:fill="FFFFFF"/>
        <w:spacing w:after="0" w:line="240" w:lineRule="auto"/>
        <w:ind w:left="4536"/>
        <w:jc w:val="center"/>
        <w:rPr>
          <w:rFonts w:ascii="Times New Roman" w:hAnsi="Times New Roman" w:cs="Times New Roman"/>
          <w:b/>
          <w:sz w:val="24"/>
          <w:szCs w:val="24"/>
        </w:rPr>
      </w:pPr>
      <w:r w:rsidRPr="00C04E90">
        <w:rPr>
          <w:rFonts w:ascii="Times New Roman" w:hAnsi="Times New Roman" w:cs="Times New Roman"/>
          <w:b/>
          <w:sz w:val="24"/>
          <w:szCs w:val="24"/>
        </w:rPr>
        <w:t xml:space="preserve">Приложение № </w:t>
      </w:r>
      <w:r w:rsidR="005A1818">
        <w:rPr>
          <w:rFonts w:ascii="Times New Roman" w:hAnsi="Times New Roman" w:cs="Times New Roman"/>
          <w:b/>
          <w:sz w:val="24"/>
          <w:szCs w:val="24"/>
        </w:rPr>
        <w:t>2</w:t>
      </w:r>
      <w:r w:rsidRPr="00C04E90">
        <w:rPr>
          <w:rFonts w:ascii="Times New Roman" w:hAnsi="Times New Roman" w:cs="Times New Roman"/>
          <w:b/>
          <w:sz w:val="24"/>
          <w:szCs w:val="24"/>
        </w:rPr>
        <w:t xml:space="preserve"> </w:t>
      </w:r>
    </w:p>
    <w:p w:rsidR="00B215EF" w:rsidRPr="00B51A06" w:rsidRDefault="00B215EF" w:rsidP="00B215EF">
      <w:pPr>
        <w:shd w:val="clear" w:color="auto" w:fill="FFFFFF"/>
        <w:spacing w:after="0" w:line="240" w:lineRule="auto"/>
        <w:ind w:left="4536"/>
        <w:jc w:val="center"/>
        <w:rPr>
          <w:rFonts w:ascii="Times New Roman" w:hAnsi="Times New Roman" w:cs="Times New Roman"/>
          <w:b/>
          <w:sz w:val="24"/>
          <w:szCs w:val="24"/>
        </w:rPr>
      </w:pPr>
      <w:r w:rsidRPr="00B51A06">
        <w:rPr>
          <w:rFonts w:ascii="Times New Roman" w:hAnsi="Times New Roman" w:cs="Times New Roman"/>
          <w:b/>
          <w:sz w:val="24"/>
          <w:szCs w:val="24"/>
        </w:rPr>
        <w:t>к документации</w:t>
      </w:r>
      <w:r w:rsidRPr="00B51A06">
        <w:rPr>
          <w:rFonts w:ascii="Times New Roman" w:eastAsia="Times New Roman" w:hAnsi="Times New Roman" w:cs="Times New Roman"/>
          <w:b/>
          <w:color w:val="000000"/>
          <w:sz w:val="24"/>
          <w:szCs w:val="24"/>
          <w:lang w:eastAsia="ru-RU"/>
        </w:rPr>
        <w:t xml:space="preserve"> о проведении предварительного отбора подрядных организаций, претендующих на включение в реестр квалифицированных подрядных организаций, имеющих право принимать участие в закупках, предметом которых является выполнение работ по капитальному ремонту общего имущества в многоквартирных домах на территории Республики Алтай</w:t>
      </w:r>
    </w:p>
    <w:p w:rsidR="00B215EF" w:rsidRPr="00C0349E" w:rsidRDefault="00B215EF" w:rsidP="00B215EF">
      <w:pPr>
        <w:tabs>
          <w:tab w:val="left" w:pos="1134"/>
        </w:tabs>
        <w:spacing w:before="120" w:after="0" w:line="240" w:lineRule="auto"/>
        <w:jc w:val="both"/>
        <w:rPr>
          <w:rFonts w:ascii="Times New Roman" w:hAnsi="Times New Roman" w:cs="Times New Roman"/>
          <w:sz w:val="24"/>
          <w:szCs w:val="24"/>
        </w:rPr>
      </w:pPr>
    </w:p>
    <w:p w:rsidR="00B215EF" w:rsidRPr="00C0349E" w:rsidRDefault="00B215EF" w:rsidP="00B215EF">
      <w:pPr>
        <w:spacing w:after="0" w:line="240" w:lineRule="auto"/>
        <w:jc w:val="center"/>
        <w:rPr>
          <w:rFonts w:ascii="Times New Roman" w:hAnsi="Times New Roman" w:cs="Times New Roman"/>
          <w:b/>
          <w:sz w:val="24"/>
          <w:szCs w:val="24"/>
        </w:rPr>
      </w:pPr>
      <w:r w:rsidRPr="00C0349E">
        <w:rPr>
          <w:rFonts w:ascii="Times New Roman" w:hAnsi="Times New Roman" w:cs="Times New Roman"/>
          <w:b/>
          <w:sz w:val="24"/>
          <w:szCs w:val="24"/>
        </w:rPr>
        <w:lastRenderedPageBreak/>
        <w:t xml:space="preserve">ФОРМА ШТАТНО-СПИСОЧНОГО СОСТАВА СОТРУДНИКОВ </w:t>
      </w:r>
    </w:p>
    <w:p w:rsidR="00B215EF" w:rsidRPr="00C0349E" w:rsidRDefault="00B215EF" w:rsidP="00B215EF">
      <w:pPr>
        <w:spacing w:after="120"/>
        <w:jc w:val="center"/>
        <w:rPr>
          <w:rFonts w:ascii="Times New Roman" w:eastAsia="Times New Roman" w:hAnsi="Times New Roman" w:cs="Times New Roman"/>
          <w:bCs/>
          <w:sz w:val="24"/>
          <w:szCs w:val="24"/>
          <w:lang w:eastAsia="ru-RU"/>
        </w:rPr>
      </w:pPr>
    </w:p>
    <w:p w:rsidR="00B215EF" w:rsidRPr="00C0349E" w:rsidRDefault="00B215EF" w:rsidP="00B215EF">
      <w:pPr>
        <w:overflowPunct w:val="0"/>
        <w:autoSpaceDE w:val="0"/>
        <w:autoSpaceDN w:val="0"/>
        <w:adjustRightInd w:val="0"/>
        <w:jc w:val="both"/>
        <w:rPr>
          <w:rFonts w:ascii="Times New Roman" w:eastAsia="Times New Roman" w:hAnsi="Times New Roman" w:cs="Times New Roman"/>
          <w:bCs/>
          <w:sz w:val="24"/>
          <w:szCs w:val="24"/>
          <w:lang w:eastAsia="ru-RU"/>
        </w:rPr>
      </w:pPr>
      <w:r w:rsidRPr="00C0349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C0349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
    <w:tbl>
      <w:tblPr>
        <w:tblW w:w="10397" w:type="dxa"/>
        <w:tblInd w:w="-434" w:type="dxa"/>
        <w:tblLayout w:type="fixed"/>
        <w:tblCellMar>
          <w:left w:w="40" w:type="dxa"/>
          <w:right w:w="40" w:type="dxa"/>
        </w:tblCellMar>
        <w:tblLook w:val="0000" w:firstRow="0" w:lastRow="0" w:firstColumn="0" w:lastColumn="0" w:noHBand="0" w:noVBand="0"/>
      </w:tblPr>
      <w:tblGrid>
        <w:gridCol w:w="680"/>
        <w:gridCol w:w="2204"/>
        <w:gridCol w:w="1843"/>
        <w:gridCol w:w="1417"/>
        <w:gridCol w:w="1730"/>
        <w:gridCol w:w="2523"/>
      </w:tblGrid>
      <w:tr w:rsidR="00B215EF" w:rsidRPr="00C0349E" w:rsidTr="003D0F81">
        <w:tc>
          <w:tcPr>
            <w:tcW w:w="680" w:type="dxa"/>
            <w:tcBorders>
              <w:top w:val="single" w:sz="6" w:space="0" w:color="auto"/>
              <w:left w:val="single" w:sz="6" w:space="0" w:color="auto"/>
              <w:bottom w:val="single" w:sz="6" w:space="0" w:color="auto"/>
              <w:right w:val="single" w:sz="6" w:space="0" w:color="auto"/>
            </w:tcBorders>
            <w:shd w:val="clear" w:color="auto" w:fill="auto"/>
            <w:vAlign w:val="center"/>
          </w:tcPr>
          <w:p w:rsidR="00B215EF" w:rsidRPr="00C0349E" w:rsidRDefault="00B215EF" w:rsidP="003D0F81">
            <w:pPr>
              <w:ind w:left="-113" w:firstLine="43"/>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 xml:space="preserve">№ </w:t>
            </w:r>
            <w:proofErr w:type="gramStart"/>
            <w:r w:rsidRPr="00C0349E">
              <w:rPr>
                <w:rFonts w:ascii="Times New Roman" w:eastAsia="Times New Roman" w:hAnsi="Times New Roman" w:cs="Times New Roman"/>
                <w:sz w:val="24"/>
                <w:szCs w:val="24"/>
                <w:lang w:eastAsia="ru-RU"/>
              </w:rPr>
              <w:t>п</w:t>
            </w:r>
            <w:proofErr w:type="gramEnd"/>
            <w:r w:rsidRPr="00C0349E">
              <w:rPr>
                <w:rFonts w:ascii="Times New Roman" w:eastAsia="Times New Roman" w:hAnsi="Times New Roman" w:cs="Times New Roman"/>
                <w:sz w:val="24"/>
                <w:szCs w:val="24"/>
                <w:lang w:eastAsia="ru-RU"/>
              </w:rPr>
              <w:t>/п</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rsidR="00B215EF" w:rsidRPr="00C0349E" w:rsidRDefault="00B215EF" w:rsidP="003D0F81">
            <w:pPr>
              <w:ind w:right="-37"/>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Фамилия, имя, отчест</w:t>
            </w:r>
            <w:r w:rsidRPr="00C0349E">
              <w:rPr>
                <w:rFonts w:ascii="Times New Roman" w:eastAsia="Times New Roman" w:hAnsi="Times New Roman" w:cs="Times New Roman"/>
                <w:sz w:val="24"/>
                <w:szCs w:val="24"/>
                <w:lang w:eastAsia="ru-RU"/>
              </w:rPr>
              <w:softHyphen/>
              <w:t>во работника</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15EF" w:rsidRPr="00C0349E" w:rsidRDefault="00B215EF" w:rsidP="003D0F81">
            <w:pPr>
              <w:ind w:left="-28" w:right="-37"/>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215EF" w:rsidRPr="00C0349E" w:rsidRDefault="00B215EF" w:rsidP="003D0F81">
            <w:pPr>
              <w:ind w:right="-37"/>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auto"/>
            <w:vAlign w:val="center"/>
          </w:tcPr>
          <w:p w:rsidR="00B215EF" w:rsidRPr="00C0349E" w:rsidRDefault="00B215EF" w:rsidP="003D0F81">
            <w:pPr>
              <w:ind w:left="103" w:right="102"/>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Стаж работы в дан</w:t>
            </w:r>
            <w:r w:rsidRPr="00C0349E">
              <w:rPr>
                <w:rFonts w:ascii="Times New Roman" w:eastAsia="Times New Roman" w:hAnsi="Times New Roman" w:cs="Times New Roman"/>
                <w:sz w:val="24"/>
                <w:szCs w:val="24"/>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auto"/>
          </w:tcPr>
          <w:p w:rsidR="00B215EF" w:rsidRPr="00C0349E" w:rsidRDefault="00B215EF" w:rsidP="003D0F81">
            <w:pPr>
              <w:ind w:left="103" w:right="-37"/>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Наличие необходимых сертификатов, лицензий, наличие удостоверений по соответствующим допускам</w:t>
            </w:r>
          </w:p>
        </w:tc>
      </w:tr>
      <w:tr w:rsidR="00B215EF" w:rsidRPr="00C0349E" w:rsidTr="003D0F81">
        <w:tc>
          <w:tcPr>
            <w:tcW w:w="680" w:type="dxa"/>
            <w:tcBorders>
              <w:top w:val="single" w:sz="6" w:space="0" w:color="auto"/>
              <w:left w:val="single" w:sz="6" w:space="0" w:color="auto"/>
              <w:bottom w:val="single" w:sz="6" w:space="0" w:color="auto"/>
              <w:right w:val="single" w:sz="6" w:space="0" w:color="auto"/>
            </w:tcBorders>
            <w:shd w:val="clear" w:color="auto" w:fill="auto"/>
            <w:vAlign w:val="center"/>
          </w:tcPr>
          <w:p w:rsidR="00B215EF" w:rsidRPr="00C0349E" w:rsidRDefault="00B215EF" w:rsidP="003D0F81">
            <w:pPr>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1</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rsidR="00B215EF" w:rsidRPr="00C0349E" w:rsidRDefault="00B215EF" w:rsidP="003D0F81">
            <w:pPr>
              <w:ind w:left="-193" w:right="-37"/>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15EF" w:rsidRPr="00C0349E" w:rsidRDefault="00B215EF" w:rsidP="003D0F81">
            <w:pPr>
              <w:ind w:left="-28" w:right="-37"/>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215EF" w:rsidRPr="00C0349E" w:rsidRDefault="00B215EF" w:rsidP="003D0F81">
            <w:pPr>
              <w:ind w:right="-37"/>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auto"/>
            <w:vAlign w:val="center"/>
          </w:tcPr>
          <w:p w:rsidR="00B215EF" w:rsidRPr="00C0349E" w:rsidRDefault="00B215EF" w:rsidP="003D0F81">
            <w:pPr>
              <w:ind w:left="103" w:right="-37"/>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auto"/>
          </w:tcPr>
          <w:p w:rsidR="00B215EF" w:rsidRPr="00C0349E" w:rsidRDefault="00B215EF" w:rsidP="003D0F81">
            <w:pPr>
              <w:ind w:left="103" w:right="-37"/>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6</w:t>
            </w:r>
          </w:p>
        </w:tc>
      </w:tr>
      <w:tr w:rsidR="00B215EF" w:rsidRPr="00C0349E" w:rsidTr="003D0F81">
        <w:tc>
          <w:tcPr>
            <w:tcW w:w="680" w:type="dxa"/>
            <w:tcBorders>
              <w:top w:val="single" w:sz="6" w:space="0" w:color="auto"/>
              <w:left w:val="single" w:sz="6" w:space="0" w:color="auto"/>
              <w:bottom w:val="single" w:sz="6" w:space="0" w:color="auto"/>
              <w:right w:val="single" w:sz="6" w:space="0" w:color="auto"/>
            </w:tcBorders>
            <w:shd w:val="clear" w:color="auto" w:fill="FFFFFF"/>
          </w:tcPr>
          <w:p w:rsidR="00B215EF" w:rsidRPr="00C0349E" w:rsidRDefault="00B215EF" w:rsidP="003D0F81">
            <w:pPr>
              <w:shd w:val="clear" w:color="auto" w:fill="FFFFFF"/>
              <w:ind w:left="-182" w:right="-37"/>
              <w:jc w:val="center"/>
              <w:rPr>
                <w:rFonts w:ascii="Times New Roman" w:eastAsia="Times New Roman" w:hAnsi="Times New Roman" w:cs="Times New Roman"/>
                <w:sz w:val="24"/>
                <w:szCs w:val="24"/>
                <w:lang w:eastAsia="ru-RU"/>
              </w:rPr>
            </w:pPr>
          </w:p>
        </w:tc>
        <w:tc>
          <w:tcPr>
            <w:tcW w:w="2204" w:type="dxa"/>
            <w:tcBorders>
              <w:top w:val="single" w:sz="6" w:space="0" w:color="auto"/>
              <w:left w:val="single" w:sz="6" w:space="0" w:color="auto"/>
              <w:bottom w:val="single" w:sz="6" w:space="0" w:color="auto"/>
              <w:right w:val="single" w:sz="6" w:space="0" w:color="auto"/>
            </w:tcBorders>
            <w:shd w:val="clear" w:color="auto" w:fill="FFFFFF"/>
          </w:tcPr>
          <w:p w:rsidR="00B215EF" w:rsidRPr="00C0349E" w:rsidRDefault="00B215EF" w:rsidP="003D0F81">
            <w:pPr>
              <w:shd w:val="clear" w:color="auto" w:fill="FFFFFF"/>
              <w:ind w:left="-284" w:right="-37"/>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215EF" w:rsidRPr="00C0349E" w:rsidRDefault="00B215EF" w:rsidP="003D0F81">
            <w:pPr>
              <w:shd w:val="clear" w:color="auto" w:fill="FFFFFF"/>
              <w:ind w:left="-284" w:right="-37"/>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15EF" w:rsidRPr="00C0349E" w:rsidRDefault="00B215EF" w:rsidP="003D0F81">
            <w:pPr>
              <w:shd w:val="clear" w:color="auto" w:fill="FFFFFF"/>
              <w:ind w:left="-284" w:right="-37"/>
              <w:rPr>
                <w:rFonts w:ascii="Times New Roman" w:eastAsia="Times New Roman" w:hAnsi="Times New Roman" w:cs="Times New Roman"/>
                <w:sz w:val="24"/>
                <w:szCs w:val="24"/>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B215EF" w:rsidRPr="00C0349E" w:rsidRDefault="00B215EF" w:rsidP="003D0F81">
            <w:pPr>
              <w:shd w:val="clear" w:color="auto" w:fill="FFFFFF"/>
              <w:ind w:left="-284" w:right="-37"/>
              <w:rPr>
                <w:rFonts w:ascii="Times New Roman" w:eastAsia="Times New Roman" w:hAnsi="Times New Roman" w:cs="Times New Roman"/>
                <w:sz w:val="24"/>
                <w:szCs w:val="24"/>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B215EF" w:rsidRPr="00C0349E" w:rsidRDefault="00B215EF" w:rsidP="003D0F81">
            <w:pPr>
              <w:shd w:val="clear" w:color="auto" w:fill="FFFFFF"/>
              <w:ind w:left="-284" w:right="-37"/>
              <w:rPr>
                <w:rFonts w:ascii="Times New Roman" w:eastAsia="Times New Roman" w:hAnsi="Times New Roman" w:cs="Times New Roman"/>
                <w:sz w:val="24"/>
                <w:szCs w:val="24"/>
                <w:lang w:eastAsia="ru-RU"/>
              </w:rPr>
            </w:pPr>
          </w:p>
        </w:tc>
      </w:tr>
    </w:tbl>
    <w:p w:rsidR="00B215EF" w:rsidRPr="00C0349E" w:rsidRDefault="00B215EF" w:rsidP="00B215EF">
      <w:pPr>
        <w:shd w:val="clear" w:color="auto" w:fill="FFFFFF"/>
        <w:ind w:right="-37"/>
        <w:rPr>
          <w:rFonts w:ascii="Times New Roman" w:eastAsia="Times New Roman" w:hAnsi="Times New Roman" w:cs="Times New Roman"/>
          <w:sz w:val="24"/>
          <w:szCs w:val="24"/>
          <w:lang w:eastAsia="ru-RU"/>
        </w:rPr>
      </w:pPr>
    </w:p>
    <w:p w:rsidR="00B215EF" w:rsidRPr="00C0349E" w:rsidRDefault="00B215EF" w:rsidP="00B215EF">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C0349E">
        <w:rPr>
          <w:rFonts w:ascii="Times New Roman" w:eastAsia="Times New Roman" w:hAnsi="Times New Roman" w:cs="Times New Roman"/>
          <w:i/>
          <w:sz w:val="24"/>
          <w:szCs w:val="24"/>
          <w:lang w:eastAsia="ru-RU"/>
        </w:rPr>
        <w:t>Примечание:</w:t>
      </w:r>
    </w:p>
    <w:p w:rsidR="00B215EF" w:rsidRPr="00C0349E" w:rsidRDefault="00B215EF" w:rsidP="00B215EF">
      <w:pPr>
        <w:shd w:val="clear" w:color="auto" w:fill="FFFFFF"/>
        <w:spacing w:after="0" w:line="240" w:lineRule="auto"/>
        <w:ind w:left="-426"/>
        <w:jc w:val="both"/>
        <w:rPr>
          <w:rFonts w:ascii="Times New Roman" w:eastAsia="Times New Roman" w:hAnsi="Times New Roman" w:cs="Times New Roman"/>
          <w:i/>
          <w:sz w:val="24"/>
          <w:szCs w:val="24"/>
          <w:lang w:eastAsia="ru-RU"/>
        </w:rPr>
      </w:pPr>
      <w:proofErr w:type="gramStart"/>
      <w:r w:rsidRPr="00C0349E">
        <w:rPr>
          <w:rFonts w:ascii="Times New Roman" w:eastAsia="Times New Roman" w:hAnsi="Times New Roman" w:cs="Times New Roman"/>
          <w:i/>
          <w:sz w:val="24"/>
          <w:szCs w:val="24"/>
          <w:lang w:eastAsia="ru-RU"/>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РКП в </w:t>
      </w:r>
      <w:r>
        <w:rPr>
          <w:rFonts w:ascii="Times New Roman" w:eastAsia="Times New Roman" w:hAnsi="Times New Roman" w:cs="Times New Roman"/>
          <w:i/>
          <w:sz w:val="24"/>
          <w:szCs w:val="24"/>
          <w:lang w:eastAsia="ru-RU"/>
        </w:rPr>
        <w:t>Приложении № 2</w:t>
      </w:r>
      <w:r w:rsidRPr="00C0349E">
        <w:rPr>
          <w:rFonts w:ascii="Times New Roman" w:eastAsia="Times New Roman" w:hAnsi="Times New Roman" w:cs="Times New Roman"/>
          <w:i/>
          <w:sz w:val="24"/>
          <w:szCs w:val="24"/>
          <w:lang w:eastAsia="ru-RU"/>
        </w:rPr>
        <w:t xml:space="preserve"> </w:t>
      </w:r>
      <w:r w:rsidRPr="007052C2">
        <w:rPr>
          <w:rFonts w:ascii="Times New Roman" w:hAnsi="Times New Roman" w:cs="Times New Roman"/>
          <w:i/>
          <w:sz w:val="24"/>
          <w:szCs w:val="24"/>
        </w:rPr>
        <w:t>к документации</w:t>
      </w:r>
      <w:r w:rsidRPr="007052C2">
        <w:rPr>
          <w:rFonts w:ascii="Times New Roman" w:eastAsia="Times New Roman" w:hAnsi="Times New Roman" w:cs="Times New Roman"/>
          <w:i/>
          <w:color w:val="000000"/>
          <w:sz w:val="24"/>
          <w:szCs w:val="24"/>
          <w:lang w:eastAsia="ru-RU"/>
        </w:rPr>
        <w:t xml:space="preserve"> о проведении предварительного отбора подрядных организаций, претендующих на включение в реестр квалифицированных подрядных организаций, имеющих право принимать участие в закупках, предметом которых является выполнение работ по капитальному ремонту общего имущества в многоквартирных домах на территории Республики Алтай</w:t>
      </w:r>
      <w:r w:rsidRPr="00C0349E">
        <w:rPr>
          <w:rFonts w:ascii="Times New Roman" w:eastAsia="Times New Roman" w:hAnsi="Times New Roman" w:cs="Times New Roman"/>
          <w:i/>
          <w:sz w:val="24"/>
          <w:szCs w:val="24"/>
          <w:lang w:eastAsia="ru-RU"/>
        </w:rPr>
        <w:t>.</w:t>
      </w:r>
      <w:proofErr w:type="gramEnd"/>
    </w:p>
    <w:p w:rsidR="00B215EF" w:rsidRPr="00C0349E" w:rsidRDefault="00B215EF" w:rsidP="00B215EF">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C0349E">
        <w:rPr>
          <w:rFonts w:ascii="Times New Roman" w:eastAsia="Times New Roman" w:hAnsi="Times New Roman" w:cs="Times New Roman"/>
          <w:i/>
          <w:sz w:val="24"/>
          <w:szCs w:val="24"/>
          <w:lang w:eastAsia="ru-RU"/>
        </w:rPr>
        <w:t>Табличная форма включает в себя следующие данные:</w:t>
      </w:r>
    </w:p>
    <w:p w:rsidR="00B215EF" w:rsidRPr="00C0349E" w:rsidRDefault="00B215EF" w:rsidP="00B215EF">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C0349E">
        <w:rPr>
          <w:rFonts w:ascii="Times New Roman" w:eastAsia="Times New Roman" w:hAnsi="Times New Roman" w:cs="Times New Roman"/>
          <w:i/>
          <w:sz w:val="24"/>
          <w:szCs w:val="24"/>
          <w:lang w:eastAsia="ru-RU"/>
        </w:rPr>
        <w:t xml:space="preserve">- в графе «№ </w:t>
      </w:r>
      <w:proofErr w:type="gramStart"/>
      <w:r w:rsidRPr="00C0349E">
        <w:rPr>
          <w:rFonts w:ascii="Times New Roman" w:eastAsia="Times New Roman" w:hAnsi="Times New Roman" w:cs="Times New Roman"/>
          <w:i/>
          <w:sz w:val="24"/>
          <w:szCs w:val="24"/>
          <w:lang w:eastAsia="ru-RU"/>
        </w:rPr>
        <w:t>п</w:t>
      </w:r>
      <w:proofErr w:type="gramEnd"/>
      <w:r w:rsidRPr="00C0349E">
        <w:rPr>
          <w:rFonts w:ascii="Times New Roman" w:eastAsia="Times New Roman" w:hAnsi="Times New Roman" w:cs="Times New Roman"/>
          <w:i/>
          <w:sz w:val="24"/>
          <w:szCs w:val="24"/>
          <w:lang w:eastAsia="ru-RU"/>
        </w:rPr>
        <w:t>/п» указывается номер строки по порядку;</w:t>
      </w:r>
    </w:p>
    <w:p w:rsidR="00B215EF" w:rsidRPr="00C0349E" w:rsidRDefault="00B215EF" w:rsidP="00B215EF">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C0349E">
        <w:rPr>
          <w:rFonts w:ascii="Times New Roman" w:eastAsia="Times New Roman"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rsidR="00B215EF" w:rsidRPr="00C0349E" w:rsidRDefault="00B215EF" w:rsidP="00B215EF">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C0349E">
        <w:rPr>
          <w:rFonts w:ascii="Times New Roman" w:eastAsia="Times New Roman"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B215EF" w:rsidRPr="00C0349E" w:rsidRDefault="00B215EF" w:rsidP="00B215EF">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C0349E">
        <w:rPr>
          <w:rFonts w:ascii="Times New Roman" w:eastAsia="Times New Roman"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B215EF" w:rsidRPr="00C0349E" w:rsidRDefault="00B215EF" w:rsidP="00B215EF">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C0349E">
        <w:rPr>
          <w:rFonts w:ascii="Times New Roman" w:eastAsia="Times New Roman" w:hAnsi="Times New Roman" w:cs="Times New Roman"/>
          <w:i/>
          <w:sz w:val="24"/>
          <w:szCs w:val="24"/>
          <w:lang w:eastAsia="ru-RU"/>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w:t>
      </w:r>
      <w:r>
        <w:rPr>
          <w:rFonts w:ascii="Times New Roman" w:eastAsia="Times New Roman" w:hAnsi="Times New Roman" w:cs="Times New Roman"/>
          <w:i/>
          <w:sz w:val="24"/>
          <w:szCs w:val="24"/>
          <w:lang w:eastAsia="ru-RU"/>
        </w:rPr>
        <w:t>ам, дипломам</w:t>
      </w:r>
      <w:r w:rsidRPr="00C0349E">
        <w:rPr>
          <w:rFonts w:ascii="Times New Roman" w:eastAsia="Times New Roman" w:hAnsi="Times New Roman" w:cs="Times New Roman"/>
          <w:i/>
          <w:sz w:val="24"/>
          <w:szCs w:val="24"/>
          <w:lang w:eastAsia="ru-RU"/>
        </w:rPr>
        <w:t>);</w:t>
      </w:r>
    </w:p>
    <w:p w:rsidR="00B215EF" w:rsidRPr="00C0349E" w:rsidRDefault="00B215EF" w:rsidP="00B215EF">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C0349E">
        <w:rPr>
          <w:rFonts w:ascii="Times New Roman" w:eastAsia="Times New Roman" w:hAnsi="Times New Roman" w:cs="Times New Roman"/>
          <w:i/>
          <w:sz w:val="24"/>
          <w:szCs w:val="24"/>
          <w:lang w:eastAsia="ru-RU"/>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B215EF" w:rsidRPr="00C0349E" w:rsidRDefault="00B215EF" w:rsidP="00B215EF">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p>
    <w:p w:rsidR="00B215EF" w:rsidRPr="00C0349E" w:rsidRDefault="00B215EF" w:rsidP="00B215EF">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p>
    <w:p w:rsidR="00B215EF" w:rsidRPr="00C0349E"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sectPr w:rsidR="00B215EF" w:rsidSect="003D0F81">
      <w:pgSz w:w="11906" w:h="16838"/>
      <w:pgMar w:top="993"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22A"/>
    <w:multiLevelType w:val="hybridMultilevel"/>
    <w:tmpl w:val="17DE103A"/>
    <w:lvl w:ilvl="0" w:tplc="DC10EC7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44C01"/>
    <w:multiLevelType w:val="hybridMultilevel"/>
    <w:tmpl w:val="73B69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A5983"/>
    <w:multiLevelType w:val="multilevel"/>
    <w:tmpl w:val="14DED2F8"/>
    <w:lvl w:ilvl="0">
      <w:start w:val="3"/>
      <w:numFmt w:val="decimal"/>
      <w:lvlText w:val="%1."/>
      <w:lvlJc w:val="left"/>
      <w:pPr>
        <w:ind w:left="1004"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nsid w:val="30381AFB"/>
    <w:multiLevelType w:val="multilevel"/>
    <w:tmpl w:val="9F8070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F8090F"/>
    <w:multiLevelType w:val="hybridMultilevel"/>
    <w:tmpl w:val="84529F44"/>
    <w:lvl w:ilvl="0" w:tplc="BC4A08B0">
      <w:start w:val="1"/>
      <w:numFmt w:val="decimal"/>
      <w:lvlText w:val="%1."/>
      <w:lvlJc w:val="left"/>
      <w:pPr>
        <w:ind w:left="1637"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54B8667F"/>
    <w:multiLevelType w:val="hybridMultilevel"/>
    <w:tmpl w:val="CFE66694"/>
    <w:lvl w:ilvl="0" w:tplc="C4160D4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FE5CD4"/>
    <w:multiLevelType w:val="hybridMultilevel"/>
    <w:tmpl w:val="E88A99B4"/>
    <w:lvl w:ilvl="0" w:tplc="7C321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770132"/>
    <w:multiLevelType w:val="hybridMultilevel"/>
    <w:tmpl w:val="6114A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F8020F"/>
    <w:multiLevelType w:val="hybridMultilevel"/>
    <w:tmpl w:val="6D98E3EA"/>
    <w:lvl w:ilvl="0" w:tplc="7C321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1"/>
  </w:num>
  <w:num w:numId="7">
    <w:abstractNumId w:val="5"/>
  </w:num>
  <w:num w:numId="8">
    <w:abstractNumId w:val="2"/>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95"/>
    <w:rsid w:val="000C34C2"/>
    <w:rsid w:val="001048BC"/>
    <w:rsid w:val="001B33D8"/>
    <w:rsid w:val="003D0F81"/>
    <w:rsid w:val="00531B9D"/>
    <w:rsid w:val="005A1818"/>
    <w:rsid w:val="00704992"/>
    <w:rsid w:val="007A7B9F"/>
    <w:rsid w:val="007C1F95"/>
    <w:rsid w:val="00860CFE"/>
    <w:rsid w:val="009511EC"/>
    <w:rsid w:val="0096163A"/>
    <w:rsid w:val="009D07D7"/>
    <w:rsid w:val="00B215EF"/>
    <w:rsid w:val="00EB2D7B"/>
    <w:rsid w:val="00EE3ED0"/>
    <w:rsid w:val="00EF25CE"/>
    <w:rsid w:val="00F92011"/>
    <w:rsid w:val="00FE2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EF"/>
    <w:pPr>
      <w:spacing w:after="160" w:line="259" w:lineRule="auto"/>
    </w:pPr>
  </w:style>
  <w:style w:type="paragraph" w:styleId="1">
    <w:name w:val="heading 1"/>
    <w:basedOn w:val="a"/>
    <w:next w:val="a"/>
    <w:link w:val="10"/>
    <w:uiPriority w:val="99"/>
    <w:qFormat/>
    <w:rsid w:val="00B215E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15EF"/>
    <w:rPr>
      <w:rFonts w:ascii="Arial" w:hAnsi="Arial" w:cs="Arial"/>
      <w:b/>
      <w:bCs/>
      <w:color w:val="26282F"/>
      <w:sz w:val="24"/>
      <w:szCs w:val="24"/>
    </w:rPr>
  </w:style>
  <w:style w:type="character" w:styleId="a3">
    <w:name w:val="Hyperlink"/>
    <w:uiPriority w:val="99"/>
    <w:unhideWhenUsed/>
    <w:rsid w:val="00B215EF"/>
    <w:rPr>
      <w:rFonts w:ascii="Arial" w:hAnsi="Arial"/>
      <w:color w:val="0000FF"/>
      <w:u w:val="single"/>
    </w:rPr>
  </w:style>
  <w:style w:type="paragraph" w:styleId="a4">
    <w:name w:val="List Paragraph"/>
    <w:basedOn w:val="a"/>
    <w:uiPriority w:val="99"/>
    <w:qFormat/>
    <w:rsid w:val="00B215EF"/>
    <w:pPr>
      <w:spacing w:before="120" w:after="0" w:line="240" w:lineRule="auto"/>
      <w:ind w:left="720"/>
      <w:contextualSpacing/>
      <w:jc w:val="both"/>
    </w:pPr>
    <w:rPr>
      <w:rFonts w:ascii="Arial" w:eastAsia="Times New Roman" w:hAnsi="Arial" w:cs="Times New Roman"/>
      <w:szCs w:val="24"/>
      <w:lang w:eastAsia="ru-RU"/>
    </w:rPr>
  </w:style>
  <w:style w:type="paragraph" w:styleId="a5">
    <w:name w:val="No Spacing"/>
    <w:uiPriority w:val="1"/>
    <w:qFormat/>
    <w:rsid w:val="00B215EF"/>
    <w:pPr>
      <w:spacing w:after="0" w:line="240" w:lineRule="auto"/>
    </w:pPr>
  </w:style>
  <w:style w:type="paragraph" w:customStyle="1" w:styleId="ConsPlusNormal">
    <w:name w:val="ConsPlusNormal"/>
    <w:link w:val="ConsPlusNormal0"/>
    <w:rsid w:val="00B215E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215EF"/>
    <w:rPr>
      <w:rFonts w:ascii="Arial" w:eastAsia="Times New Roman" w:hAnsi="Arial" w:cs="Arial"/>
      <w:sz w:val="20"/>
      <w:szCs w:val="20"/>
      <w:lang w:eastAsia="ru-RU"/>
    </w:rPr>
  </w:style>
  <w:style w:type="paragraph" w:styleId="a6">
    <w:name w:val="Body Text"/>
    <w:aliases w:val="Знак1 Знак,Знак1,Знак1 Знак Знак Знак Знак Знак Знак, Знак1 Знак, Знак1"/>
    <w:basedOn w:val="a"/>
    <w:link w:val="11"/>
    <w:rsid w:val="00B215EF"/>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uiPriority w:val="99"/>
    <w:semiHidden/>
    <w:rsid w:val="00B215EF"/>
  </w:style>
  <w:style w:type="character" w:customStyle="1" w:styleId="11">
    <w:name w:val="Основной текст Знак1"/>
    <w:aliases w:val="Знак1 Знак Знак,Знак1 Знак1,Знак1 Знак Знак Знак Знак Знак Знак Знак, Знак1 Знак Знак, Знак1 Знак1"/>
    <w:link w:val="a6"/>
    <w:locked/>
    <w:rsid w:val="00B215EF"/>
    <w:rPr>
      <w:rFonts w:ascii="Times New Roman" w:eastAsia="Times New Roman" w:hAnsi="Times New Roman" w:cs="Times New Roman"/>
      <w:sz w:val="24"/>
      <w:szCs w:val="24"/>
      <w:lang w:eastAsia="ru-RU"/>
    </w:rPr>
  </w:style>
  <w:style w:type="paragraph" w:styleId="a8">
    <w:name w:val="Title"/>
    <w:basedOn w:val="a"/>
    <w:next w:val="a9"/>
    <w:link w:val="aa"/>
    <w:qFormat/>
    <w:rsid w:val="00B215EF"/>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a">
    <w:name w:val="Название Знак"/>
    <w:basedOn w:val="a0"/>
    <w:link w:val="a8"/>
    <w:rsid w:val="00B215EF"/>
    <w:rPr>
      <w:rFonts w:ascii="Times New Roman" w:eastAsia="Times New Roman" w:hAnsi="Times New Roman" w:cs="Times New Roman"/>
      <w:b/>
      <w:bCs/>
      <w:sz w:val="24"/>
      <w:szCs w:val="24"/>
      <w:lang w:eastAsia="ar-SA"/>
    </w:rPr>
  </w:style>
  <w:style w:type="paragraph" w:customStyle="1" w:styleId="12">
    <w:name w:val="Основной текст1"/>
    <w:basedOn w:val="a"/>
    <w:uiPriority w:val="99"/>
    <w:rsid w:val="00B215EF"/>
    <w:pPr>
      <w:shd w:val="clear" w:color="auto" w:fill="FFFFFF"/>
      <w:spacing w:after="0" w:line="240" w:lineRule="atLeast"/>
      <w:ind w:left="23" w:right="23"/>
      <w:jc w:val="both"/>
    </w:pPr>
    <w:rPr>
      <w:rFonts w:ascii="Times New Roman" w:eastAsia="Calibri" w:hAnsi="Times New Roman" w:cs="Times New Roman"/>
      <w:sz w:val="20"/>
      <w:szCs w:val="20"/>
      <w:lang w:val="x-none" w:eastAsia="x-none"/>
    </w:rPr>
  </w:style>
  <w:style w:type="paragraph" w:customStyle="1" w:styleId="Default">
    <w:name w:val="Default"/>
    <w:rsid w:val="00B215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Subtitle"/>
    <w:basedOn w:val="a"/>
    <w:next w:val="a"/>
    <w:link w:val="ab"/>
    <w:uiPriority w:val="11"/>
    <w:qFormat/>
    <w:rsid w:val="00B215EF"/>
    <w:pPr>
      <w:numPr>
        <w:ilvl w:val="1"/>
      </w:numPr>
    </w:pPr>
    <w:rPr>
      <w:rFonts w:eastAsiaTheme="minorEastAsia"/>
      <w:color w:val="5A5A5A" w:themeColor="text1" w:themeTint="A5"/>
      <w:spacing w:val="15"/>
    </w:rPr>
  </w:style>
  <w:style w:type="character" w:customStyle="1" w:styleId="ab">
    <w:name w:val="Подзаголовок Знак"/>
    <w:basedOn w:val="a0"/>
    <w:link w:val="a9"/>
    <w:uiPriority w:val="11"/>
    <w:rsid w:val="00B215EF"/>
    <w:rPr>
      <w:rFonts w:eastAsiaTheme="minorEastAsia"/>
      <w:color w:val="5A5A5A" w:themeColor="text1" w:themeTint="A5"/>
      <w:spacing w:val="15"/>
    </w:rPr>
  </w:style>
  <w:style w:type="paragraph" w:styleId="ac">
    <w:name w:val="Balloon Text"/>
    <w:basedOn w:val="a"/>
    <w:link w:val="ad"/>
    <w:uiPriority w:val="99"/>
    <w:semiHidden/>
    <w:unhideWhenUsed/>
    <w:rsid w:val="00B215E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215EF"/>
    <w:rPr>
      <w:rFonts w:ascii="Segoe UI" w:hAnsi="Segoe UI" w:cs="Segoe UI"/>
      <w:sz w:val="18"/>
      <w:szCs w:val="18"/>
    </w:rPr>
  </w:style>
  <w:style w:type="table" w:styleId="ae">
    <w:name w:val="Table Grid"/>
    <w:basedOn w:val="a1"/>
    <w:uiPriority w:val="59"/>
    <w:rsid w:val="00B21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EF"/>
    <w:pPr>
      <w:spacing w:after="160" w:line="259" w:lineRule="auto"/>
    </w:pPr>
  </w:style>
  <w:style w:type="paragraph" w:styleId="1">
    <w:name w:val="heading 1"/>
    <w:basedOn w:val="a"/>
    <w:next w:val="a"/>
    <w:link w:val="10"/>
    <w:uiPriority w:val="99"/>
    <w:qFormat/>
    <w:rsid w:val="00B215E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15EF"/>
    <w:rPr>
      <w:rFonts w:ascii="Arial" w:hAnsi="Arial" w:cs="Arial"/>
      <w:b/>
      <w:bCs/>
      <w:color w:val="26282F"/>
      <w:sz w:val="24"/>
      <w:szCs w:val="24"/>
    </w:rPr>
  </w:style>
  <w:style w:type="character" w:styleId="a3">
    <w:name w:val="Hyperlink"/>
    <w:uiPriority w:val="99"/>
    <w:unhideWhenUsed/>
    <w:rsid w:val="00B215EF"/>
    <w:rPr>
      <w:rFonts w:ascii="Arial" w:hAnsi="Arial"/>
      <w:color w:val="0000FF"/>
      <w:u w:val="single"/>
    </w:rPr>
  </w:style>
  <w:style w:type="paragraph" w:styleId="a4">
    <w:name w:val="List Paragraph"/>
    <w:basedOn w:val="a"/>
    <w:uiPriority w:val="99"/>
    <w:qFormat/>
    <w:rsid w:val="00B215EF"/>
    <w:pPr>
      <w:spacing w:before="120" w:after="0" w:line="240" w:lineRule="auto"/>
      <w:ind w:left="720"/>
      <w:contextualSpacing/>
      <w:jc w:val="both"/>
    </w:pPr>
    <w:rPr>
      <w:rFonts w:ascii="Arial" w:eastAsia="Times New Roman" w:hAnsi="Arial" w:cs="Times New Roman"/>
      <w:szCs w:val="24"/>
      <w:lang w:eastAsia="ru-RU"/>
    </w:rPr>
  </w:style>
  <w:style w:type="paragraph" w:styleId="a5">
    <w:name w:val="No Spacing"/>
    <w:uiPriority w:val="1"/>
    <w:qFormat/>
    <w:rsid w:val="00B215EF"/>
    <w:pPr>
      <w:spacing w:after="0" w:line="240" w:lineRule="auto"/>
    </w:pPr>
  </w:style>
  <w:style w:type="paragraph" w:customStyle="1" w:styleId="ConsPlusNormal">
    <w:name w:val="ConsPlusNormal"/>
    <w:link w:val="ConsPlusNormal0"/>
    <w:rsid w:val="00B215E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215EF"/>
    <w:rPr>
      <w:rFonts w:ascii="Arial" w:eastAsia="Times New Roman" w:hAnsi="Arial" w:cs="Arial"/>
      <w:sz w:val="20"/>
      <w:szCs w:val="20"/>
      <w:lang w:eastAsia="ru-RU"/>
    </w:rPr>
  </w:style>
  <w:style w:type="paragraph" w:styleId="a6">
    <w:name w:val="Body Text"/>
    <w:aliases w:val="Знак1 Знак,Знак1,Знак1 Знак Знак Знак Знак Знак Знак, Знак1 Знак, Знак1"/>
    <w:basedOn w:val="a"/>
    <w:link w:val="11"/>
    <w:rsid w:val="00B215EF"/>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uiPriority w:val="99"/>
    <w:semiHidden/>
    <w:rsid w:val="00B215EF"/>
  </w:style>
  <w:style w:type="character" w:customStyle="1" w:styleId="11">
    <w:name w:val="Основной текст Знак1"/>
    <w:aliases w:val="Знак1 Знак Знак,Знак1 Знак1,Знак1 Знак Знак Знак Знак Знак Знак Знак, Знак1 Знак Знак, Знак1 Знак1"/>
    <w:link w:val="a6"/>
    <w:locked/>
    <w:rsid w:val="00B215EF"/>
    <w:rPr>
      <w:rFonts w:ascii="Times New Roman" w:eastAsia="Times New Roman" w:hAnsi="Times New Roman" w:cs="Times New Roman"/>
      <w:sz w:val="24"/>
      <w:szCs w:val="24"/>
      <w:lang w:eastAsia="ru-RU"/>
    </w:rPr>
  </w:style>
  <w:style w:type="paragraph" w:styleId="a8">
    <w:name w:val="Title"/>
    <w:basedOn w:val="a"/>
    <w:next w:val="a9"/>
    <w:link w:val="aa"/>
    <w:qFormat/>
    <w:rsid w:val="00B215EF"/>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a">
    <w:name w:val="Название Знак"/>
    <w:basedOn w:val="a0"/>
    <w:link w:val="a8"/>
    <w:rsid w:val="00B215EF"/>
    <w:rPr>
      <w:rFonts w:ascii="Times New Roman" w:eastAsia="Times New Roman" w:hAnsi="Times New Roman" w:cs="Times New Roman"/>
      <w:b/>
      <w:bCs/>
      <w:sz w:val="24"/>
      <w:szCs w:val="24"/>
      <w:lang w:eastAsia="ar-SA"/>
    </w:rPr>
  </w:style>
  <w:style w:type="paragraph" w:customStyle="1" w:styleId="12">
    <w:name w:val="Основной текст1"/>
    <w:basedOn w:val="a"/>
    <w:uiPriority w:val="99"/>
    <w:rsid w:val="00B215EF"/>
    <w:pPr>
      <w:shd w:val="clear" w:color="auto" w:fill="FFFFFF"/>
      <w:spacing w:after="0" w:line="240" w:lineRule="atLeast"/>
      <w:ind w:left="23" w:right="23"/>
      <w:jc w:val="both"/>
    </w:pPr>
    <w:rPr>
      <w:rFonts w:ascii="Times New Roman" w:eastAsia="Calibri" w:hAnsi="Times New Roman" w:cs="Times New Roman"/>
      <w:sz w:val="20"/>
      <w:szCs w:val="20"/>
      <w:lang w:val="x-none" w:eastAsia="x-none"/>
    </w:rPr>
  </w:style>
  <w:style w:type="paragraph" w:customStyle="1" w:styleId="Default">
    <w:name w:val="Default"/>
    <w:rsid w:val="00B215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Subtitle"/>
    <w:basedOn w:val="a"/>
    <w:next w:val="a"/>
    <w:link w:val="ab"/>
    <w:uiPriority w:val="11"/>
    <w:qFormat/>
    <w:rsid w:val="00B215EF"/>
    <w:pPr>
      <w:numPr>
        <w:ilvl w:val="1"/>
      </w:numPr>
    </w:pPr>
    <w:rPr>
      <w:rFonts w:eastAsiaTheme="minorEastAsia"/>
      <w:color w:val="5A5A5A" w:themeColor="text1" w:themeTint="A5"/>
      <w:spacing w:val="15"/>
    </w:rPr>
  </w:style>
  <w:style w:type="character" w:customStyle="1" w:styleId="ab">
    <w:name w:val="Подзаголовок Знак"/>
    <w:basedOn w:val="a0"/>
    <w:link w:val="a9"/>
    <w:uiPriority w:val="11"/>
    <w:rsid w:val="00B215EF"/>
    <w:rPr>
      <w:rFonts w:eastAsiaTheme="minorEastAsia"/>
      <w:color w:val="5A5A5A" w:themeColor="text1" w:themeTint="A5"/>
      <w:spacing w:val="15"/>
    </w:rPr>
  </w:style>
  <w:style w:type="paragraph" w:styleId="ac">
    <w:name w:val="Balloon Text"/>
    <w:basedOn w:val="a"/>
    <w:link w:val="ad"/>
    <w:uiPriority w:val="99"/>
    <w:semiHidden/>
    <w:unhideWhenUsed/>
    <w:rsid w:val="00B215E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215EF"/>
    <w:rPr>
      <w:rFonts w:ascii="Segoe UI" w:hAnsi="Segoe UI" w:cs="Segoe UI"/>
      <w:sz w:val="18"/>
      <w:szCs w:val="18"/>
    </w:rPr>
  </w:style>
  <w:style w:type="table" w:styleId="ae">
    <w:name w:val="Table Grid"/>
    <w:basedOn w:val="a1"/>
    <w:uiPriority w:val="59"/>
    <w:rsid w:val="00B21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t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8982</Words>
  <Characters>51201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2018-02-26T05:51:00Z</cp:lastPrinted>
  <dcterms:created xsi:type="dcterms:W3CDTF">2017-01-23T05:28:00Z</dcterms:created>
  <dcterms:modified xsi:type="dcterms:W3CDTF">2018-11-28T12:57:00Z</dcterms:modified>
</cp:coreProperties>
</file>