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40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8" o:title=""/>
          </v:shape>
          <o:OLEObject Type="Embed" ProgID="PBrush" ShapeID="_x0000_i1025" DrawAspect="Content" ObjectID="_1600065470" r:id="rId9"/>
        </w:object>
      </w:r>
      <w:bookmarkStart w:id="0" w:name="_GoBack"/>
      <w:bookmarkEnd w:id="0"/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P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г.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P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262400" w:rsidRDefault="00262400" w:rsidP="002624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00" w:rsidRDefault="00262400" w:rsidP="001E2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24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</w:t>
      </w:r>
      <w:bookmarkStart w:id="1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</w:t>
      </w:r>
      <w:r w:rsidR="001E27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ый</w:t>
      </w:r>
      <w:r w:rsidRPr="002624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регламент</w:t>
      </w:r>
      <w:bookmarkEnd w:id="1"/>
      <w:r w:rsidR="001E27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Министерством регионального развития</w:t>
      </w:r>
      <w:r w:rsidR="001E27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62400" w:rsidRPr="00262400" w:rsidRDefault="00262400" w:rsidP="002624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9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29 декабря 2011 года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262400" w:rsidRPr="00262400" w:rsidRDefault="00262400" w:rsidP="0026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2400" w:rsidRPr="00262400" w:rsidRDefault="00262400" w:rsidP="00262400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624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262400" w:rsidRPr="00262400" w:rsidRDefault="00262400" w:rsidP="002624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2400" w:rsidRDefault="001E27F0" w:rsidP="002624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Административный регламент </w:t>
      </w:r>
      <w:r w:rsidR="00262400"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Министерство</w:t>
      </w:r>
      <w:r w:rsidR="002624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 регионального развития </w:t>
      </w:r>
      <w:r w:rsidR="00262400"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</w:t>
      </w:r>
      <w:r w:rsidR="0000074F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2624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приказом Министерства регионального развития Республики Алтай от 18 мая 2018 года № 257-Д, </w:t>
      </w:r>
      <w:r w:rsidR="0000074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62400" w:rsidRPr="00262400">
        <w:rPr>
          <w:rFonts w:ascii="Times New Roman" w:hAnsi="Times New Roman" w:cs="Times New Roman"/>
          <w:sz w:val="28"/>
          <w:szCs w:val="28"/>
        </w:rPr>
        <w:t>:</w:t>
      </w:r>
    </w:p>
    <w:p w:rsidR="0000074F" w:rsidRPr="00262400" w:rsidRDefault="0000074F" w:rsidP="002624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13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C13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133B">
        <w:rPr>
          <w:rFonts w:ascii="Times New Roman" w:hAnsi="Times New Roman" w:cs="Times New Roman"/>
          <w:sz w:val="28"/>
          <w:szCs w:val="28"/>
        </w:rPr>
        <w:t xml:space="preserve"> дополнить подразделом 2.16 следующего содержания:</w:t>
      </w:r>
    </w:p>
    <w:p w:rsidR="00262400" w:rsidRDefault="00262400" w:rsidP="00262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240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262400" w:rsidRDefault="00262400" w:rsidP="00262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6240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«</w:t>
      </w:r>
      <w:r w:rsidRPr="002624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62400" w:rsidRDefault="00262400" w:rsidP="0026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400" w:rsidRDefault="00262400" w:rsidP="0026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0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услуги, предусмотренной настоящим Регламентом, не осуществляется в многофункциональном центре и в </w:t>
      </w:r>
      <w:r w:rsidR="0000074F">
        <w:rPr>
          <w:rFonts w:ascii="Times New Roman" w:hAnsi="Times New Roman" w:cs="Times New Roman"/>
          <w:sz w:val="28"/>
          <w:szCs w:val="28"/>
        </w:rPr>
        <w:t>электронной форме.»;</w:t>
      </w:r>
    </w:p>
    <w:p w:rsidR="0000074F" w:rsidRDefault="0000074F" w:rsidP="0026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подразделом 5.8 следующего содержания:</w:t>
      </w:r>
    </w:p>
    <w:p w:rsidR="0000074F" w:rsidRPr="004C133B" w:rsidRDefault="0000074F" w:rsidP="0000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4C133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0074F" w:rsidRPr="004C133B" w:rsidRDefault="0000074F" w:rsidP="0000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Федерации.».</w:t>
      </w:r>
    </w:p>
    <w:p w:rsidR="0000074F" w:rsidRPr="00262400" w:rsidRDefault="0000074F" w:rsidP="0026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39" w:rsidRPr="00262400" w:rsidRDefault="002E7C39" w:rsidP="0026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00" w:rsidRDefault="00262400">
      <w:pPr>
        <w:rPr>
          <w:rFonts w:ascii="Times New Roman" w:hAnsi="Times New Roman" w:cs="Times New Roman"/>
          <w:sz w:val="28"/>
          <w:szCs w:val="28"/>
        </w:rPr>
      </w:pPr>
      <w:r w:rsidRPr="0026240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400">
        <w:rPr>
          <w:rFonts w:ascii="Times New Roman" w:hAnsi="Times New Roman" w:cs="Times New Roman"/>
          <w:sz w:val="28"/>
          <w:szCs w:val="28"/>
        </w:rPr>
        <w:t xml:space="preserve">о. министра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М.С. Носова</w:t>
      </w:r>
      <w:r w:rsidRPr="002624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</w:p>
    <w:p w:rsidR="0000074F" w:rsidRDefault="0000074F" w:rsidP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105469" w:rsidRDefault="00262400" w:rsidP="00262400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262400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Специалист-эксперт</w:t>
      </w:r>
    </w:p>
    <w:p w:rsidR="00262400" w:rsidRPr="005F28A6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административно-правового отдела</w:t>
      </w:r>
    </w:p>
    <w:p w:rsidR="00262400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Хорчебникова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О.Р.</w:t>
      </w:r>
    </w:p>
    <w:p w:rsidR="00262400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62400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62400" w:rsidRPr="005F28A6" w:rsidRDefault="00262400" w:rsidP="002624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62400" w:rsidRPr="00262400" w:rsidRDefault="00262400" w:rsidP="0026240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sectPr w:rsidR="00262400" w:rsidRPr="00262400" w:rsidSect="00262400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3D" w:rsidRDefault="00D83E3D" w:rsidP="00262400">
      <w:pPr>
        <w:spacing w:after="0" w:line="240" w:lineRule="auto"/>
      </w:pPr>
      <w:r>
        <w:separator/>
      </w:r>
    </w:p>
  </w:endnote>
  <w:endnote w:type="continuationSeparator" w:id="0">
    <w:p w:rsidR="00D83E3D" w:rsidRDefault="00D83E3D" w:rsidP="002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3D" w:rsidRDefault="00D83E3D" w:rsidP="00262400">
      <w:pPr>
        <w:spacing w:after="0" w:line="240" w:lineRule="auto"/>
      </w:pPr>
      <w:r>
        <w:separator/>
      </w:r>
    </w:p>
  </w:footnote>
  <w:footnote w:type="continuationSeparator" w:id="0">
    <w:p w:rsidR="00D83E3D" w:rsidRDefault="00D83E3D" w:rsidP="002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029479"/>
      <w:docPartObj>
        <w:docPartGallery w:val="Page Numbers (Top of Page)"/>
        <w:docPartUnique/>
      </w:docPartObj>
    </w:sdtPr>
    <w:sdtEndPr/>
    <w:sdtContent>
      <w:p w:rsidR="00262400" w:rsidRDefault="00262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FB">
          <w:rPr>
            <w:noProof/>
          </w:rPr>
          <w:t>2</w:t>
        </w:r>
        <w:r>
          <w:fldChar w:fldCharType="end"/>
        </w:r>
      </w:p>
    </w:sdtContent>
  </w:sdt>
  <w:p w:rsidR="00262400" w:rsidRDefault="00262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FB" w:rsidRPr="00D37EFB" w:rsidRDefault="00D37EFB" w:rsidP="00D37EF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0"/>
    <w:rsid w:val="0000074F"/>
    <w:rsid w:val="00081DF4"/>
    <w:rsid w:val="001E27F0"/>
    <w:rsid w:val="00262400"/>
    <w:rsid w:val="002E7C39"/>
    <w:rsid w:val="00D37EFB"/>
    <w:rsid w:val="00D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00"/>
  </w:style>
  <w:style w:type="paragraph" w:styleId="a5">
    <w:name w:val="footer"/>
    <w:basedOn w:val="a"/>
    <w:link w:val="a6"/>
    <w:uiPriority w:val="99"/>
    <w:unhideWhenUsed/>
    <w:rsid w:val="002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00"/>
  </w:style>
  <w:style w:type="paragraph" w:styleId="a7">
    <w:name w:val="Balloon Text"/>
    <w:basedOn w:val="a"/>
    <w:link w:val="a8"/>
    <w:uiPriority w:val="99"/>
    <w:semiHidden/>
    <w:unhideWhenUsed/>
    <w:rsid w:val="001E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00"/>
  </w:style>
  <w:style w:type="paragraph" w:styleId="a5">
    <w:name w:val="footer"/>
    <w:basedOn w:val="a"/>
    <w:link w:val="a6"/>
    <w:uiPriority w:val="99"/>
    <w:unhideWhenUsed/>
    <w:rsid w:val="002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00"/>
  </w:style>
  <w:style w:type="paragraph" w:styleId="a7">
    <w:name w:val="Balloon Text"/>
    <w:basedOn w:val="a"/>
    <w:link w:val="a8"/>
    <w:uiPriority w:val="99"/>
    <w:semiHidden/>
    <w:unhideWhenUsed/>
    <w:rsid w:val="001E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B370-B160-444D-A041-180D2505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User3</cp:lastModifiedBy>
  <cp:revision>3</cp:revision>
  <cp:lastPrinted>2018-10-02T03:50:00Z</cp:lastPrinted>
  <dcterms:created xsi:type="dcterms:W3CDTF">2018-10-02T03:39:00Z</dcterms:created>
  <dcterms:modified xsi:type="dcterms:W3CDTF">2018-10-03T02:51:00Z</dcterms:modified>
</cp:coreProperties>
</file>