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D3" w:rsidRDefault="000322D3">
      <w:pPr>
        <w:pStyle w:val="ConsPlusTitlePage"/>
      </w:pPr>
      <w:r>
        <w:t xml:space="preserve">Документ предоставлен </w:t>
      </w:r>
      <w:hyperlink r:id="rId5" w:history="1">
        <w:r>
          <w:rPr>
            <w:color w:val="0000FF"/>
          </w:rPr>
          <w:t>КонсультантПлюс</w:t>
        </w:r>
      </w:hyperlink>
      <w:r>
        <w:br/>
      </w:r>
    </w:p>
    <w:p w:rsidR="000322D3" w:rsidRDefault="000322D3">
      <w:pPr>
        <w:pStyle w:val="ConsPlusNormal"/>
        <w:jc w:val="both"/>
        <w:outlineLvl w:val="0"/>
      </w:pPr>
    </w:p>
    <w:p w:rsidR="000322D3" w:rsidRDefault="000322D3">
      <w:pPr>
        <w:pStyle w:val="ConsPlusTitle"/>
        <w:jc w:val="center"/>
        <w:outlineLvl w:val="0"/>
      </w:pPr>
      <w:r>
        <w:t>МИНИСТЕРСТВО РЕГИОНАЛЬНОГО РАЗВИТИЯ РЕСПУБЛИКИ АЛТАЙ</w:t>
      </w:r>
    </w:p>
    <w:p w:rsidR="000322D3" w:rsidRDefault="000322D3">
      <w:pPr>
        <w:pStyle w:val="ConsPlusTitle"/>
        <w:jc w:val="both"/>
      </w:pPr>
    </w:p>
    <w:p w:rsidR="000322D3" w:rsidRDefault="000322D3">
      <w:pPr>
        <w:pStyle w:val="ConsPlusTitle"/>
        <w:jc w:val="center"/>
      </w:pPr>
      <w:r>
        <w:t>ПРИКАЗ</w:t>
      </w:r>
    </w:p>
    <w:p w:rsidR="000322D3" w:rsidRDefault="000322D3">
      <w:pPr>
        <w:pStyle w:val="ConsPlusTitle"/>
        <w:jc w:val="center"/>
      </w:pPr>
    </w:p>
    <w:p w:rsidR="000322D3" w:rsidRDefault="000322D3">
      <w:pPr>
        <w:pStyle w:val="ConsPlusTitle"/>
        <w:jc w:val="center"/>
      </w:pPr>
      <w:r>
        <w:t>от 30 января 2019 г. N 52-Д</w:t>
      </w:r>
    </w:p>
    <w:p w:rsidR="000322D3" w:rsidRDefault="000322D3">
      <w:pPr>
        <w:pStyle w:val="ConsPlusTitle"/>
        <w:jc w:val="both"/>
      </w:pPr>
    </w:p>
    <w:p w:rsidR="000322D3" w:rsidRDefault="000322D3">
      <w:pPr>
        <w:pStyle w:val="ConsPlusTitle"/>
        <w:jc w:val="center"/>
      </w:pPr>
      <w:r>
        <w:t>ОБ УТВЕРЖДЕНИИ АДМИНИСТРАТИВНОГО РЕГЛАМЕНТА ПО ИСПОЛНЕНИЮ</w:t>
      </w:r>
    </w:p>
    <w:p w:rsidR="000322D3" w:rsidRDefault="000322D3">
      <w:pPr>
        <w:pStyle w:val="ConsPlusTitle"/>
        <w:jc w:val="center"/>
      </w:pPr>
      <w:r>
        <w:t>МИНИСТЕРСТВОМ РЕГИОНАЛЬНОГО РАЗВИТИЯ РЕСПУБЛИКИ АЛТАЙ</w:t>
      </w:r>
    </w:p>
    <w:p w:rsidR="000322D3" w:rsidRDefault="000322D3">
      <w:pPr>
        <w:pStyle w:val="ConsPlusTitle"/>
        <w:jc w:val="center"/>
      </w:pPr>
      <w:r>
        <w:t>ГОСУДАРСТВЕННОЙ ФУНКЦИИ "ОСУЩЕСТВЛЕНИЕ ГОСУДАРСТВЕННОГО</w:t>
      </w:r>
    </w:p>
    <w:p w:rsidR="000322D3" w:rsidRDefault="000322D3">
      <w:pPr>
        <w:pStyle w:val="ConsPlusTitle"/>
        <w:jc w:val="center"/>
      </w:pPr>
      <w:r>
        <w:t>КОНТРОЛЯ И НАДЗОРА В ОБЛАСТИ ДОЛЕВОГО СТРОИТЕЛЬСТВА</w:t>
      </w:r>
    </w:p>
    <w:p w:rsidR="000322D3" w:rsidRDefault="000322D3">
      <w:pPr>
        <w:pStyle w:val="ConsPlusTitle"/>
        <w:jc w:val="center"/>
      </w:pPr>
      <w:r>
        <w:t>МНОГОКВАРТИРНЫХ ДОМОВ И (ИЛИ) ИНЫХ ОБЪЕКТОВ НЕДВИЖИМОСТИ</w:t>
      </w:r>
    </w:p>
    <w:p w:rsidR="000322D3" w:rsidRDefault="000322D3">
      <w:pPr>
        <w:pStyle w:val="ConsPlusTitle"/>
        <w:jc w:val="center"/>
      </w:pPr>
      <w:r>
        <w:t>НА ТЕРРИТОРИИ РЕСПУБЛИКИ АЛТАЙ" И ПРИЗНАНИИ УТРАТИВШИМИ СИЛУ</w:t>
      </w:r>
    </w:p>
    <w:p w:rsidR="000322D3" w:rsidRDefault="000322D3">
      <w:pPr>
        <w:pStyle w:val="ConsPlusTitle"/>
        <w:jc w:val="center"/>
      </w:pPr>
      <w:r>
        <w:t>НЕКОТОРЫХ ПРИКАЗОВ МИНИСТЕРСТВА РЕГИОНАЛЬНОГО РАЗВИТИЯ</w:t>
      </w:r>
    </w:p>
    <w:p w:rsidR="000322D3" w:rsidRDefault="000322D3">
      <w:pPr>
        <w:pStyle w:val="ConsPlusTitle"/>
        <w:jc w:val="center"/>
      </w:pPr>
      <w:r>
        <w:t>РЕСПУБЛИКИ АЛТАЙ</w:t>
      </w:r>
    </w:p>
    <w:p w:rsidR="000322D3" w:rsidRDefault="000322D3">
      <w:pPr>
        <w:pStyle w:val="ConsPlusNormal"/>
        <w:jc w:val="both"/>
      </w:pPr>
    </w:p>
    <w:p w:rsidR="000322D3" w:rsidRDefault="000322D3">
      <w:pPr>
        <w:pStyle w:val="ConsPlusNormal"/>
        <w:ind w:firstLine="540"/>
        <w:jc w:val="both"/>
      </w:pPr>
      <w:r>
        <w:t xml:space="preserve">В соответствии с </w:t>
      </w:r>
      <w:hyperlink r:id="rId6" w:history="1">
        <w:r>
          <w:rPr>
            <w:color w:val="0000FF"/>
          </w:rPr>
          <w:t>пунктом 5</w:t>
        </w:r>
      </w:hyperlink>
      <w:r>
        <w:t xml:space="preserve"> Порядка разработки и утверждения административных регламентов исполнения государственных функций, утвержденного постановлением Правительства Республики Алтай от 28 декабря 2018 г. N 417, приказываю:</w:t>
      </w:r>
    </w:p>
    <w:p w:rsidR="000322D3" w:rsidRDefault="000322D3">
      <w:pPr>
        <w:pStyle w:val="ConsPlusNormal"/>
        <w:spacing w:before="240"/>
        <w:ind w:firstLine="540"/>
        <w:jc w:val="both"/>
      </w:pPr>
      <w:r>
        <w:t xml:space="preserve">1. Утвердить административный </w:t>
      </w:r>
      <w:hyperlink w:anchor="P36" w:history="1">
        <w:r>
          <w:rPr>
            <w:color w:val="0000FF"/>
          </w:rPr>
          <w:t>регламент</w:t>
        </w:r>
      </w:hyperlink>
      <w:r>
        <w:t xml:space="preserve"> по исполнению Министерством регионального развития Республики Алтай государственной функции "Осуществление государственного контроля и надзора в области долевого строительства многоквартирных домов и (или) иных объектов недвижимости на территории Республики Алтай", согласно приложению к настоящему Приказу.</w:t>
      </w:r>
    </w:p>
    <w:p w:rsidR="000322D3" w:rsidRDefault="000322D3">
      <w:pPr>
        <w:pStyle w:val="ConsPlusNormal"/>
        <w:spacing w:before="240"/>
        <w:ind w:firstLine="540"/>
        <w:jc w:val="both"/>
      </w:pPr>
      <w:r>
        <w:t>2. Признать утратившими силу:</w:t>
      </w:r>
    </w:p>
    <w:p w:rsidR="000322D3" w:rsidRDefault="000322D3">
      <w:pPr>
        <w:pStyle w:val="ConsPlusNormal"/>
        <w:spacing w:before="240"/>
        <w:ind w:firstLine="540"/>
        <w:jc w:val="both"/>
      </w:pPr>
      <w:hyperlink r:id="rId7" w:history="1">
        <w:r>
          <w:rPr>
            <w:color w:val="0000FF"/>
          </w:rPr>
          <w:t>приказ</w:t>
        </w:r>
      </w:hyperlink>
      <w:r>
        <w:t xml:space="preserve"> министерства регионального развития Республики Алтай от 12 июля 2018 года N 363-Д "Об утверждении административного регламента по исполнению Министерством регионального развития Республики Алтай государственной функции "Осуществление государственного контроля и надзора в области долевого строительства многоквартирных домов и (или) иных объектов недвижимости на территории Республики Алтай" и признании утратившими силу некоторых приказов Министерства регионального развития Республики Алтай";</w:t>
      </w:r>
    </w:p>
    <w:p w:rsidR="000322D3" w:rsidRDefault="000322D3">
      <w:pPr>
        <w:pStyle w:val="ConsPlusNormal"/>
        <w:spacing w:before="240"/>
        <w:ind w:firstLine="540"/>
        <w:jc w:val="both"/>
      </w:pPr>
      <w:hyperlink r:id="rId8" w:history="1">
        <w:r>
          <w:rPr>
            <w:color w:val="0000FF"/>
          </w:rPr>
          <w:t>приказ</w:t>
        </w:r>
      </w:hyperlink>
      <w:r>
        <w:t xml:space="preserve"> от 31 июля 2018 года N 386-Д "О внесении изменения в пункт 2 приказа Министерства регионального развития Республики Алтай от 12 июля 2018 года N 363-Д".</w:t>
      </w:r>
    </w:p>
    <w:p w:rsidR="000322D3" w:rsidRDefault="000322D3">
      <w:pPr>
        <w:pStyle w:val="ConsPlusNormal"/>
        <w:jc w:val="both"/>
      </w:pPr>
    </w:p>
    <w:p w:rsidR="000322D3" w:rsidRDefault="000322D3">
      <w:pPr>
        <w:pStyle w:val="ConsPlusNormal"/>
        <w:jc w:val="right"/>
      </w:pPr>
      <w:r>
        <w:t>Министр регионального развития</w:t>
      </w:r>
    </w:p>
    <w:p w:rsidR="000322D3" w:rsidRDefault="000322D3">
      <w:pPr>
        <w:pStyle w:val="ConsPlusNormal"/>
        <w:jc w:val="right"/>
      </w:pPr>
      <w:r>
        <w:t>Республики Алтай</w:t>
      </w:r>
    </w:p>
    <w:p w:rsidR="000322D3" w:rsidRDefault="000322D3">
      <w:pPr>
        <w:pStyle w:val="ConsPlusNormal"/>
        <w:jc w:val="right"/>
      </w:pPr>
      <w:r>
        <w:t>Н.П.КОНДРАТЬЕВ</w:t>
      </w: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right"/>
        <w:outlineLvl w:val="0"/>
      </w:pPr>
      <w:r>
        <w:t>Утвержден</w:t>
      </w:r>
    </w:p>
    <w:p w:rsidR="000322D3" w:rsidRDefault="000322D3">
      <w:pPr>
        <w:pStyle w:val="ConsPlusNormal"/>
        <w:jc w:val="right"/>
      </w:pPr>
      <w:r>
        <w:t>Приказом</w:t>
      </w:r>
    </w:p>
    <w:p w:rsidR="000322D3" w:rsidRDefault="000322D3">
      <w:pPr>
        <w:pStyle w:val="ConsPlusNormal"/>
        <w:jc w:val="right"/>
      </w:pPr>
      <w:r>
        <w:lastRenderedPageBreak/>
        <w:t>Министерства регионального</w:t>
      </w:r>
    </w:p>
    <w:p w:rsidR="000322D3" w:rsidRDefault="000322D3">
      <w:pPr>
        <w:pStyle w:val="ConsPlusNormal"/>
        <w:jc w:val="right"/>
      </w:pPr>
      <w:r>
        <w:t>развития Республики Алтай</w:t>
      </w:r>
    </w:p>
    <w:p w:rsidR="000322D3" w:rsidRDefault="000322D3">
      <w:pPr>
        <w:pStyle w:val="ConsPlusNormal"/>
        <w:jc w:val="right"/>
      </w:pPr>
      <w:r>
        <w:t>от 30 января 2019 г. N 52-Д</w:t>
      </w:r>
    </w:p>
    <w:p w:rsidR="000322D3" w:rsidRDefault="000322D3">
      <w:pPr>
        <w:pStyle w:val="ConsPlusNormal"/>
        <w:jc w:val="both"/>
      </w:pPr>
    </w:p>
    <w:p w:rsidR="000322D3" w:rsidRDefault="000322D3">
      <w:pPr>
        <w:pStyle w:val="ConsPlusTitle"/>
        <w:jc w:val="center"/>
      </w:pPr>
      <w:bookmarkStart w:id="0" w:name="P36"/>
      <w:bookmarkEnd w:id="0"/>
      <w:r>
        <w:t>АДМИНИСТРАТИВНЫЙ РЕГЛАМЕНТ</w:t>
      </w:r>
    </w:p>
    <w:p w:rsidR="000322D3" w:rsidRDefault="000322D3">
      <w:pPr>
        <w:pStyle w:val="ConsPlusTitle"/>
        <w:jc w:val="center"/>
      </w:pPr>
      <w:r>
        <w:t>ПО ИСПОЛНЕНИЮ МИНИСТЕРСТВОМ РЕГИОНАЛЬНОГО РАЗВИТИЯ</w:t>
      </w:r>
    </w:p>
    <w:p w:rsidR="000322D3" w:rsidRDefault="000322D3">
      <w:pPr>
        <w:pStyle w:val="ConsPlusTitle"/>
        <w:jc w:val="center"/>
      </w:pPr>
      <w:r>
        <w:t>РЕСПУБЛИКИ АЛТАЙ ГОСУДАРСТВЕННОЙ ФУНКЦИИ "ОСУЩЕСТВЛЕНИЕ</w:t>
      </w:r>
    </w:p>
    <w:p w:rsidR="000322D3" w:rsidRDefault="000322D3">
      <w:pPr>
        <w:pStyle w:val="ConsPlusTitle"/>
        <w:jc w:val="center"/>
      </w:pPr>
      <w:r>
        <w:t>ГОСУДАРСТВЕННОГО КОНТРОЛЯ И НАДЗОРА В ОБЛАСТИ ДОЛЕВОГО</w:t>
      </w:r>
    </w:p>
    <w:p w:rsidR="000322D3" w:rsidRDefault="000322D3">
      <w:pPr>
        <w:pStyle w:val="ConsPlusTitle"/>
        <w:jc w:val="center"/>
      </w:pPr>
      <w:r>
        <w:t>СТРОИТЕЛЬСТВА МНОГОКВАРТИРНЫХ ДОМОВ И (ИЛИ) ИНЫХ ОБЪЕКТОВ</w:t>
      </w:r>
    </w:p>
    <w:p w:rsidR="000322D3" w:rsidRDefault="000322D3">
      <w:pPr>
        <w:pStyle w:val="ConsPlusTitle"/>
        <w:jc w:val="center"/>
      </w:pPr>
      <w:r>
        <w:t>НЕДВИЖИМОСТИ НА ТЕРРИТОРИИ РЕСПУБЛИКИ АЛТАЙ"</w:t>
      </w:r>
    </w:p>
    <w:p w:rsidR="000322D3" w:rsidRDefault="000322D3">
      <w:pPr>
        <w:pStyle w:val="ConsPlusNormal"/>
        <w:jc w:val="both"/>
      </w:pPr>
    </w:p>
    <w:p w:rsidR="000322D3" w:rsidRDefault="000322D3">
      <w:pPr>
        <w:pStyle w:val="ConsPlusTitle"/>
        <w:jc w:val="center"/>
        <w:outlineLvl w:val="1"/>
      </w:pPr>
      <w:r>
        <w:t>Общие положения</w:t>
      </w:r>
    </w:p>
    <w:p w:rsidR="000322D3" w:rsidRDefault="000322D3">
      <w:pPr>
        <w:pStyle w:val="ConsPlusNormal"/>
        <w:jc w:val="both"/>
      </w:pPr>
    </w:p>
    <w:p w:rsidR="000322D3" w:rsidRDefault="000322D3">
      <w:pPr>
        <w:pStyle w:val="ConsPlusNormal"/>
        <w:ind w:firstLine="540"/>
        <w:jc w:val="both"/>
      </w:pPr>
      <w:r>
        <w:t>1. Настоящий административный регламент исполнения государственной функции "Осуществление государственного контроля и надзора в области долевого строительства многоквартирных домов и (или) иных объектов недвижимости на территории Республики Алтай" (далее - Регламент) устанавливает сроки и последовательность административных процедур (действий) Министерства регионального развития Республики Алтай по осуществлению регионального государственного контроля (надзора) за соблюдением лицами, осуществляющими привлечение денежных средств участников долевого строительства для строительства многоквартирных домов и (или) иных объектов недвижимости на территории Республики Алтай, обязательных требований и норм, установленных нормативными правовыми актами Российской Федерации и нормативными правовыми актами Республики Алтай.</w:t>
      </w:r>
    </w:p>
    <w:p w:rsidR="000322D3" w:rsidRDefault="000322D3">
      <w:pPr>
        <w:pStyle w:val="ConsPlusNormal"/>
        <w:spacing w:before="240"/>
        <w:ind w:firstLine="540"/>
        <w:jc w:val="both"/>
      </w:pPr>
      <w:r>
        <w:t>Используемые в Регламенте термины подлежат толкованию в соответствии с их значением, определенным действующим законодательством Российской Федерации.</w:t>
      </w:r>
    </w:p>
    <w:p w:rsidR="000322D3" w:rsidRDefault="000322D3">
      <w:pPr>
        <w:pStyle w:val="ConsPlusNormal"/>
        <w:jc w:val="both"/>
      </w:pPr>
    </w:p>
    <w:p w:rsidR="000322D3" w:rsidRDefault="000322D3">
      <w:pPr>
        <w:pStyle w:val="ConsPlusTitle"/>
        <w:jc w:val="center"/>
        <w:outlineLvl w:val="1"/>
      </w:pPr>
      <w:r>
        <w:t>Наименование государственной контрольной</w:t>
      </w:r>
    </w:p>
    <w:p w:rsidR="000322D3" w:rsidRDefault="000322D3">
      <w:pPr>
        <w:pStyle w:val="ConsPlusTitle"/>
        <w:jc w:val="center"/>
      </w:pPr>
      <w:r>
        <w:t>(надзорной) функции</w:t>
      </w:r>
    </w:p>
    <w:p w:rsidR="000322D3" w:rsidRDefault="000322D3">
      <w:pPr>
        <w:pStyle w:val="ConsPlusNormal"/>
        <w:jc w:val="both"/>
      </w:pPr>
    </w:p>
    <w:p w:rsidR="000322D3" w:rsidRDefault="000322D3">
      <w:pPr>
        <w:pStyle w:val="ConsPlusNormal"/>
        <w:ind w:firstLine="540"/>
        <w:jc w:val="both"/>
      </w:pPr>
      <w:r>
        <w:t>2. Государственный контроль (надзор)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(далее - государственная контрольная (надзорная) функция).</w:t>
      </w:r>
    </w:p>
    <w:p w:rsidR="000322D3" w:rsidRDefault="000322D3">
      <w:pPr>
        <w:pStyle w:val="ConsPlusNormal"/>
        <w:jc w:val="both"/>
      </w:pPr>
    </w:p>
    <w:p w:rsidR="000322D3" w:rsidRDefault="000322D3">
      <w:pPr>
        <w:pStyle w:val="ConsPlusTitle"/>
        <w:jc w:val="center"/>
        <w:outlineLvl w:val="1"/>
      </w:pPr>
      <w:r>
        <w:t>Наименование органа исполнительной власти Республики Алтай,</w:t>
      </w:r>
    </w:p>
    <w:p w:rsidR="000322D3" w:rsidRDefault="000322D3">
      <w:pPr>
        <w:pStyle w:val="ConsPlusTitle"/>
        <w:jc w:val="center"/>
      </w:pPr>
      <w:r>
        <w:t>исполняющего государственную контрольную (надзорную)</w:t>
      </w:r>
    </w:p>
    <w:p w:rsidR="000322D3" w:rsidRDefault="000322D3">
      <w:pPr>
        <w:pStyle w:val="ConsPlusTitle"/>
        <w:jc w:val="center"/>
      </w:pPr>
      <w:r>
        <w:t>функцию, а также наименования всех иных организаций,</w:t>
      </w:r>
    </w:p>
    <w:p w:rsidR="000322D3" w:rsidRDefault="000322D3">
      <w:pPr>
        <w:pStyle w:val="ConsPlusTitle"/>
        <w:jc w:val="center"/>
      </w:pPr>
      <w:r>
        <w:t>участвующих в исполнении государственной контрольной</w:t>
      </w:r>
    </w:p>
    <w:p w:rsidR="000322D3" w:rsidRDefault="000322D3">
      <w:pPr>
        <w:pStyle w:val="ConsPlusTitle"/>
        <w:jc w:val="center"/>
      </w:pPr>
      <w:r>
        <w:t>(надзорной) функции, участие которых необходимо</w:t>
      </w:r>
    </w:p>
    <w:p w:rsidR="000322D3" w:rsidRDefault="000322D3">
      <w:pPr>
        <w:pStyle w:val="ConsPlusTitle"/>
        <w:jc w:val="center"/>
      </w:pPr>
      <w:r>
        <w:t>при исполнении государственной контрольной (надзорной)</w:t>
      </w:r>
    </w:p>
    <w:p w:rsidR="000322D3" w:rsidRDefault="000322D3">
      <w:pPr>
        <w:pStyle w:val="ConsPlusTitle"/>
        <w:jc w:val="center"/>
      </w:pPr>
      <w:r>
        <w:t>функции</w:t>
      </w:r>
    </w:p>
    <w:p w:rsidR="000322D3" w:rsidRDefault="000322D3">
      <w:pPr>
        <w:pStyle w:val="ConsPlusNormal"/>
        <w:jc w:val="both"/>
      </w:pPr>
    </w:p>
    <w:p w:rsidR="000322D3" w:rsidRDefault="000322D3">
      <w:pPr>
        <w:pStyle w:val="ConsPlusNormal"/>
        <w:ind w:firstLine="540"/>
        <w:jc w:val="both"/>
      </w:pPr>
      <w:r>
        <w:t>3. Государственная контрольная (надзорная) функция исполняется Министерством регионального развития Республики Алтай (далее - Министерство).</w:t>
      </w:r>
    </w:p>
    <w:p w:rsidR="000322D3" w:rsidRDefault="000322D3">
      <w:pPr>
        <w:pStyle w:val="ConsPlusNormal"/>
        <w:spacing w:before="240"/>
        <w:ind w:firstLine="540"/>
        <w:jc w:val="both"/>
      </w:pPr>
      <w:r>
        <w:t>4. Должностными лицами, обладающими полномочиями исполнять государственную контрольную (надзорную) функцию (далее - уполномоченные должностные лица), являются:</w:t>
      </w:r>
    </w:p>
    <w:p w:rsidR="000322D3" w:rsidRDefault="000322D3">
      <w:pPr>
        <w:pStyle w:val="ConsPlusNormal"/>
        <w:spacing w:before="240"/>
        <w:ind w:firstLine="540"/>
        <w:jc w:val="both"/>
      </w:pPr>
      <w:r>
        <w:t>министр;</w:t>
      </w:r>
    </w:p>
    <w:p w:rsidR="000322D3" w:rsidRDefault="000322D3">
      <w:pPr>
        <w:pStyle w:val="ConsPlusNormal"/>
        <w:spacing w:before="240"/>
        <w:ind w:firstLine="540"/>
        <w:jc w:val="both"/>
      </w:pPr>
      <w:r>
        <w:lastRenderedPageBreak/>
        <w:t>заместитель министра;</w:t>
      </w:r>
    </w:p>
    <w:p w:rsidR="000322D3" w:rsidRDefault="000322D3">
      <w:pPr>
        <w:pStyle w:val="ConsPlusNormal"/>
        <w:spacing w:before="240"/>
        <w:ind w:firstLine="540"/>
        <w:jc w:val="both"/>
      </w:pPr>
      <w:r>
        <w:t>начальники отдела;</w:t>
      </w:r>
    </w:p>
    <w:p w:rsidR="000322D3" w:rsidRDefault="000322D3">
      <w:pPr>
        <w:pStyle w:val="ConsPlusNormal"/>
        <w:spacing w:before="240"/>
        <w:ind w:firstLine="540"/>
        <w:jc w:val="both"/>
      </w:pPr>
      <w:r>
        <w:t>главные специалисты.</w:t>
      </w:r>
    </w:p>
    <w:p w:rsidR="000322D3" w:rsidRDefault="000322D3">
      <w:pPr>
        <w:pStyle w:val="ConsPlusNormal"/>
        <w:spacing w:before="240"/>
        <w:ind w:firstLine="540"/>
        <w:jc w:val="both"/>
      </w:pPr>
      <w:r>
        <w:t>5. В исполнении государственной контрольной (надзорной) функции участвуют:</w:t>
      </w:r>
    </w:p>
    <w:p w:rsidR="000322D3" w:rsidRDefault="000322D3">
      <w:pPr>
        <w:pStyle w:val="ConsPlusNormal"/>
        <w:spacing w:before="240"/>
        <w:ind w:firstLine="540"/>
        <w:jc w:val="both"/>
      </w:pPr>
      <w:r>
        <w:t>органы прокуратуры - для согласования проведения проверок, экспертные организации (эксперты) - для оценки соответствия осуществляемых юридическими лицами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0322D3" w:rsidRDefault="000322D3">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0322D3" w:rsidRDefault="000322D3">
      <w:pPr>
        <w:pStyle w:val="ConsPlusNormal"/>
        <w:spacing w:before="240"/>
        <w:ind w:firstLine="540"/>
        <w:jc w:val="both"/>
      </w:pPr>
      <w:r>
        <w:t>федеральный орган исполнительной власти, осуществляющий функции по контролю и надзору за соблюдением законодательства о налогах и сборах;</w:t>
      </w:r>
    </w:p>
    <w:p w:rsidR="000322D3" w:rsidRDefault="000322D3">
      <w:pPr>
        <w:pStyle w:val="ConsPlusNormal"/>
        <w:spacing w:before="240"/>
        <w:ind w:firstLine="540"/>
        <w:jc w:val="both"/>
      </w:pPr>
      <w:r>
        <w:t>федеральный орган исполнительной власти, уполномоченный на осуществление функций по формированию официальной статистической информации;</w:t>
      </w:r>
    </w:p>
    <w:p w:rsidR="000322D3" w:rsidRDefault="000322D3">
      <w:pPr>
        <w:pStyle w:val="ConsPlusNormal"/>
        <w:spacing w:before="240"/>
        <w:ind w:firstLine="540"/>
        <w:jc w:val="both"/>
      </w:pPr>
      <w:r>
        <w:t>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а также орган, осуществляющий государственную регистрацию прав на недвижимое имущество и сделок с ним;</w:t>
      </w:r>
    </w:p>
    <w:p w:rsidR="000322D3" w:rsidRDefault="000322D3">
      <w:pPr>
        <w:pStyle w:val="ConsPlusNormal"/>
        <w:spacing w:before="240"/>
        <w:ind w:firstLine="540"/>
        <w:jc w:val="both"/>
      </w:pPr>
      <w:r>
        <w:t>федеральный орган исполнительной власти, осуществляющий функции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0322D3" w:rsidRDefault="000322D3">
      <w:pPr>
        <w:pStyle w:val="ConsPlusNormal"/>
        <w:spacing w:before="240"/>
        <w:ind w:firstLine="540"/>
        <w:jc w:val="both"/>
      </w:pPr>
      <w:r>
        <w:t xml:space="preserve">Арбитражные суды субъектов Российской Федерации - для получения информации о наличии (отсутствии) процедуры ликвидации застройщика, о наличии (отсутствии) одной из процедур, применяемых в деле о банкротстве, в соответствии с Федеральным </w:t>
      </w:r>
      <w:hyperlink r:id="rId9" w:history="1">
        <w:r>
          <w:rPr>
            <w:color w:val="0000FF"/>
          </w:rPr>
          <w:t>законом</w:t>
        </w:r>
      </w:hyperlink>
      <w:r>
        <w:t xml:space="preserve"> от 26 октября 2002 года N 127-ФЗ "О несостоятельности (банкротстве)", а также об отсутствии в отношении застройщика решения арбитражного суда о приостановлении его деятельности в качестве меры административного наказания посредством Интернет-ресурса www.arbitr.ru;</w:t>
      </w:r>
    </w:p>
    <w:p w:rsidR="000322D3" w:rsidRDefault="000322D3">
      <w:pPr>
        <w:pStyle w:val="ConsPlusNormal"/>
        <w:spacing w:before="240"/>
        <w:ind w:firstLine="540"/>
        <w:jc w:val="both"/>
      </w:pPr>
      <w:r>
        <w:t>органы местного самоуправления муниципальных образований Республики Алтай.</w:t>
      </w:r>
    </w:p>
    <w:p w:rsidR="000322D3" w:rsidRDefault="000322D3">
      <w:pPr>
        <w:pStyle w:val="ConsPlusNormal"/>
        <w:jc w:val="both"/>
      </w:pPr>
    </w:p>
    <w:p w:rsidR="000322D3" w:rsidRDefault="000322D3">
      <w:pPr>
        <w:pStyle w:val="ConsPlusTitle"/>
        <w:jc w:val="center"/>
        <w:outlineLvl w:val="1"/>
      </w:pPr>
      <w:r>
        <w:t>Перечень нормативных правовых актов Российской Федерации</w:t>
      </w:r>
    </w:p>
    <w:p w:rsidR="000322D3" w:rsidRDefault="000322D3">
      <w:pPr>
        <w:pStyle w:val="ConsPlusTitle"/>
        <w:jc w:val="center"/>
      </w:pPr>
      <w:r>
        <w:t>и нормативных правовых актов Республики Алтай,</w:t>
      </w:r>
    </w:p>
    <w:p w:rsidR="000322D3" w:rsidRDefault="000322D3">
      <w:pPr>
        <w:pStyle w:val="ConsPlusTitle"/>
        <w:jc w:val="center"/>
      </w:pPr>
      <w:r>
        <w:t>регулирующих исполнение государственной контрольной</w:t>
      </w:r>
    </w:p>
    <w:p w:rsidR="000322D3" w:rsidRDefault="000322D3">
      <w:pPr>
        <w:pStyle w:val="ConsPlusTitle"/>
        <w:jc w:val="center"/>
      </w:pPr>
      <w:r>
        <w:t>(надзорной) функции</w:t>
      </w:r>
    </w:p>
    <w:p w:rsidR="000322D3" w:rsidRDefault="000322D3">
      <w:pPr>
        <w:pStyle w:val="ConsPlusNormal"/>
        <w:jc w:val="both"/>
      </w:pPr>
    </w:p>
    <w:p w:rsidR="000322D3" w:rsidRDefault="000322D3">
      <w:pPr>
        <w:pStyle w:val="ConsPlusNormal"/>
        <w:ind w:firstLine="540"/>
        <w:jc w:val="both"/>
      </w:pPr>
      <w:r>
        <w:t>6. Нормативные правовые акты, регулирующие исполнение государственной контрольной (надзорной) функции:</w:t>
      </w:r>
    </w:p>
    <w:p w:rsidR="000322D3" w:rsidRDefault="000322D3">
      <w:pPr>
        <w:pStyle w:val="ConsPlusNormal"/>
        <w:spacing w:before="240"/>
        <w:ind w:firstLine="540"/>
        <w:jc w:val="both"/>
      </w:pPr>
      <w:r>
        <w:t xml:space="preserve">1) </w:t>
      </w:r>
      <w:hyperlink r:id="rId10" w:history="1">
        <w:r>
          <w:rPr>
            <w:color w:val="0000FF"/>
          </w:rPr>
          <w:t>Конституция</w:t>
        </w:r>
      </w:hyperlink>
      <w:r>
        <w:t xml:space="preserve"> Российской Федерации ("Российская газета", 25.12.1993, N 237);</w:t>
      </w:r>
    </w:p>
    <w:p w:rsidR="000322D3" w:rsidRDefault="000322D3">
      <w:pPr>
        <w:pStyle w:val="ConsPlusNormal"/>
        <w:spacing w:before="240"/>
        <w:ind w:firstLine="540"/>
        <w:jc w:val="both"/>
      </w:pPr>
      <w:r>
        <w:lastRenderedPageBreak/>
        <w:t xml:space="preserve">2) Уголовный </w:t>
      </w:r>
      <w:hyperlink r:id="rId11" w:history="1">
        <w:r>
          <w:rPr>
            <w:color w:val="0000FF"/>
          </w:rPr>
          <w:t>кодекс</w:t>
        </w:r>
      </w:hyperlink>
      <w:r>
        <w:t xml:space="preserve"> Российской Федерации от 13 июня 1996 года N 63-ФЗ ("Собрание законодательства Российской Федерации", 1996, N 25, ст. 2954);";</w:t>
      </w:r>
    </w:p>
    <w:p w:rsidR="000322D3" w:rsidRDefault="000322D3">
      <w:pPr>
        <w:pStyle w:val="ConsPlusNormal"/>
        <w:spacing w:before="240"/>
        <w:ind w:firstLine="540"/>
        <w:jc w:val="both"/>
      </w:pPr>
      <w:r>
        <w:t xml:space="preserve">3) Гражданский </w:t>
      </w:r>
      <w:hyperlink r:id="rId12" w:history="1">
        <w:r>
          <w:rPr>
            <w:color w:val="0000FF"/>
          </w:rPr>
          <w:t>кодекс</w:t>
        </w:r>
      </w:hyperlink>
      <w:r>
        <w:t xml:space="preserve"> Российской Федерации (часть первая) от 30 ноября 1994 года N 51-ФЗ ("Собрание законодательства Российской Федерации", 1994, N 32, ст. 3304);</w:t>
      </w:r>
    </w:p>
    <w:p w:rsidR="000322D3" w:rsidRDefault="000322D3">
      <w:pPr>
        <w:pStyle w:val="ConsPlusNormal"/>
        <w:spacing w:before="240"/>
        <w:ind w:firstLine="540"/>
        <w:jc w:val="both"/>
      </w:pPr>
      <w:r>
        <w:t xml:space="preserve">4) Гражданский </w:t>
      </w:r>
      <w:hyperlink r:id="rId13" w:history="1">
        <w:r>
          <w:rPr>
            <w:color w:val="0000FF"/>
          </w:rPr>
          <w:t>кодекс</w:t>
        </w:r>
      </w:hyperlink>
      <w:r>
        <w:t xml:space="preserve"> Российской Федерации (часть вторая) от 26 января 1996 года N 14-ФЗ ("Собрание законодательства Российской Федерации", 1996, N 5, ст. 410);</w:t>
      </w:r>
    </w:p>
    <w:p w:rsidR="000322D3" w:rsidRDefault="000322D3">
      <w:pPr>
        <w:pStyle w:val="ConsPlusNormal"/>
        <w:spacing w:before="240"/>
        <w:ind w:firstLine="540"/>
        <w:jc w:val="both"/>
      </w:pPr>
      <w:r>
        <w:t xml:space="preserve">5) </w:t>
      </w:r>
      <w:hyperlink r:id="rId14" w:history="1">
        <w:r>
          <w:rPr>
            <w:color w:val="0000FF"/>
          </w:rPr>
          <w:t>Кодекс</w:t>
        </w:r>
      </w:hyperlink>
      <w:r>
        <w:t xml:space="preserve"> Российской Федерации об административных правонарушениях от 30 декабря 2001 года N 195-ФЗ ("Собрание законодательства Российской Федерации", 2002, N 1 (часть 1), ст. 1) (далее - КоАП РФ);</w:t>
      </w:r>
    </w:p>
    <w:p w:rsidR="000322D3" w:rsidRDefault="000322D3">
      <w:pPr>
        <w:pStyle w:val="ConsPlusNormal"/>
        <w:spacing w:before="240"/>
        <w:ind w:firstLine="540"/>
        <w:jc w:val="both"/>
      </w:pPr>
      <w:r>
        <w:t xml:space="preserve">6) Федеральный </w:t>
      </w:r>
      <w:hyperlink r:id="rId15"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(часть 1), ст. 40) (далее - Федеральный закон N 214-ФЗ);</w:t>
      </w:r>
    </w:p>
    <w:p w:rsidR="000322D3" w:rsidRDefault="000322D3">
      <w:pPr>
        <w:pStyle w:val="ConsPlusNormal"/>
        <w:spacing w:before="240"/>
        <w:ind w:firstLine="540"/>
        <w:jc w:val="both"/>
      </w:pPr>
      <w:r>
        <w:t xml:space="preserve">7) Федеральный </w:t>
      </w:r>
      <w:hyperlink r:id="rId16" w:history="1">
        <w:r>
          <w:rPr>
            <w:color w:val="0000FF"/>
          </w:rPr>
          <w:t>закон</w:t>
        </w:r>
      </w:hyperlink>
      <w:r>
        <w:t xml:space="preserve">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0322D3" w:rsidRDefault="000322D3">
      <w:pPr>
        <w:pStyle w:val="ConsPlusNormal"/>
        <w:spacing w:before="240"/>
        <w:ind w:firstLine="540"/>
        <w:jc w:val="both"/>
      </w:pPr>
      <w:r>
        <w:t xml:space="preserve">8) Федеральный </w:t>
      </w:r>
      <w:hyperlink r:id="rId17"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(часть 1), ст. 6249) (далее - Федеральный закон N 294-ФЗ);</w:t>
      </w:r>
    </w:p>
    <w:p w:rsidR="000322D3" w:rsidRDefault="000322D3">
      <w:pPr>
        <w:pStyle w:val="ConsPlusNormal"/>
        <w:spacing w:before="240"/>
        <w:ind w:firstLine="540"/>
        <w:jc w:val="both"/>
      </w:pPr>
      <w:r>
        <w:t xml:space="preserve">9) </w:t>
      </w:r>
      <w:hyperlink r:id="rId18" w:history="1">
        <w:r>
          <w:rPr>
            <w:color w:val="0000FF"/>
          </w:rPr>
          <w:t>постановление</w:t>
        </w:r>
      </w:hyperlink>
      <w:r>
        <w:t xml:space="preserve"> Правительства Российской Федерации от 27 октября 2005 года N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("Собрание законодательства Российской Федерации", 2005, N 45, ст. 4616);</w:t>
      </w:r>
    </w:p>
    <w:p w:rsidR="000322D3" w:rsidRDefault="000322D3">
      <w:pPr>
        <w:pStyle w:val="ConsPlusNormal"/>
        <w:spacing w:before="240"/>
        <w:ind w:firstLine="540"/>
        <w:jc w:val="both"/>
      </w:pPr>
      <w:r>
        <w:t xml:space="preserve">10) </w:t>
      </w:r>
      <w:hyperlink r:id="rId19" w:history="1">
        <w:r>
          <w:rPr>
            <w:color w:val="0000FF"/>
          </w:rPr>
          <w:t>постановление</w:t>
        </w:r>
      </w:hyperlink>
      <w:r>
        <w:t xml:space="preserve"> Правительства Российской Федерации от 21 апреля 2006 года N 233 "О нормативах оценки финансовой устойчивости деятельности застройщика" ("Собрание законодательства Российской Федерации", 2006, N 18, ст. 2001);</w:t>
      </w:r>
    </w:p>
    <w:p w:rsidR="000322D3" w:rsidRDefault="000322D3">
      <w:pPr>
        <w:pStyle w:val="ConsPlusNormal"/>
        <w:spacing w:before="240"/>
        <w:ind w:firstLine="540"/>
        <w:jc w:val="both"/>
      </w:pPr>
      <w:r>
        <w:t xml:space="preserve">11) </w:t>
      </w:r>
      <w:hyperlink r:id="rId20" w:history="1">
        <w:r>
          <w:rPr>
            <w:color w:val="0000FF"/>
          </w:rPr>
          <w:t>постановление</w:t>
        </w:r>
      </w:hyperlink>
      <w:r>
        <w:t xml:space="preserve"> Правительства Российской Федерации от 07 октября 2017 N 1231 "О публично-правовой компании "Фонд защиты прав граждан - участников долевого строительства" (Официальный интернет-портал правовой информации http://www.pravo.gov.ru, 13.10.2017, "Собрание законодательства РФ", 16.10.2017, N 42, ст. 6169);</w:t>
      </w:r>
    </w:p>
    <w:p w:rsidR="000322D3" w:rsidRDefault="000322D3">
      <w:pPr>
        <w:pStyle w:val="ConsPlusNormal"/>
        <w:spacing w:before="240"/>
        <w:ind w:firstLine="540"/>
        <w:jc w:val="both"/>
      </w:pPr>
      <w:r>
        <w:t xml:space="preserve">12) </w:t>
      </w:r>
      <w:hyperlink r:id="rId21"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0322D3" w:rsidRDefault="000322D3">
      <w:pPr>
        <w:pStyle w:val="ConsPlusNormal"/>
        <w:spacing w:before="240"/>
        <w:ind w:firstLine="540"/>
        <w:jc w:val="both"/>
      </w:pPr>
      <w:r>
        <w:t xml:space="preserve">13) </w:t>
      </w:r>
      <w:hyperlink r:id="rId22" w:history="1">
        <w:r>
          <w:rPr>
            <w:color w:val="0000FF"/>
          </w:rPr>
          <w:t>приказ</w:t>
        </w:r>
      </w:hyperlink>
      <w:r>
        <w:t xml:space="preserve"> Министерства строительства и жилищно-коммунального хозяйства Российской Федерации от 09 декабря 2016 года N 914/пр "Об утверждении требований к порядку размещения на официальном сайте застройщика информации в отношении многоквартирного дома и (или) иного объекта недвижимости, строящихся (создаваемых) с </w:t>
      </w:r>
      <w:r>
        <w:lastRenderedPageBreak/>
        <w:t>привлечением денежных средств участников долевого строительства";</w:t>
      </w:r>
    </w:p>
    <w:p w:rsidR="000322D3" w:rsidRDefault="000322D3">
      <w:pPr>
        <w:pStyle w:val="ConsPlusNormal"/>
        <w:spacing w:before="240"/>
        <w:ind w:firstLine="540"/>
        <w:jc w:val="both"/>
      </w:pPr>
      <w:r>
        <w:t xml:space="preserve">14) </w:t>
      </w:r>
      <w:hyperlink r:id="rId23" w:history="1">
        <w:r>
          <w:rPr>
            <w:color w:val="0000FF"/>
          </w:rPr>
          <w:t>приказ</w:t>
        </w:r>
      </w:hyperlink>
      <w:r>
        <w:t xml:space="preserve"> Министерства строительства и жилищно-коммунального хозяйства Российской Федерации от 20 декабря 2016 года N 996/пр "Об утверждении формы проектной декларации";</w:t>
      </w:r>
    </w:p>
    <w:p w:rsidR="000322D3" w:rsidRDefault="000322D3">
      <w:pPr>
        <w:pStyle w:val="ConsPlusNormal"/>
        <w:spacing w:before="240"/>
        <w:ind w:firstLine="540"/>
        <w:jc w:val="both"/>
      </w:pPr>
      <w:r>
        <w:t xml:space="preserve">15) </w:t>
      </w:r>
      <w:hyperlink r:id="rId24"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N 85) (далее - приказ N 141);</w:t>
      </w:r>
    </w:p>
    <w:p w:rsidR="000322D3" w:rsidRDefault="000322D3">
      <w:pPr>
        <w:pStyle w:val="ConsPlusNormal"/>
        <w:spacing w:before="240"/>
        <w:ind w:firstLine="540"/>
        <w:jc w:val="both"/>
      </w:pPr>
      <w:r>
        <w:t xml:space="preserve">16) </w:t>
      </w:r>
      <w:hyperlink r:id="rId25" w:history="1">
        <w:r>
          <w:rPr>
            <w:color w:val="0000FF"/>
          </w:rPr>
          <w:t>приказ</w:t>
        </w:r>
      </w:hyperlink>
      <w:r>
        <w:t xml:space="preserve"> Федеральной службы по финансовым рынкам от 12 января 2006 года N 06-2/пз-н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20 марта 2006 года, N 12);</w:t>
      </w:r>
    </w:p>
    <w:p w:rsidR="000322D3" w:rsidRDefault="000322D3">
      <w:pPr>
        <w:pStyle w:val="ConsPlusNormal"/>
        <w:spacing w:before="240"/>
        <w:ind w:firstLine="540"/>
        <w:jc w:val="both"/>
      </w:pPr>
      <w:r>
        <w:t xml:space="preserve">17) </w:t>
      </w:r>
      <w:hyperlink r:id="rId26" w:history="1">
        <w:r>
          <w:rPr>
            <w:color w:val="0000FF"/>
          </w:rPr>
          <w:t>приказ</w:t>
        </w:r>
      </w:hyperlink>
      <w:r>
        <w:t xml:space="preserve"> Федеральной службы по финансовым рынкам от 30 ноября 2006 года N 06-137/пз-н "Об утверждении инструкции о порядке расчета нормативов оценки финансовой устойчивости деятельности застройщика" ("Российская газета", 31.01.2007, N 19);</w:t>
      </w:r>
    </w:p>
    <w:p w:rsidR="000322D3" w:rsidRDefault="000322D3">
      <w:pPr>
        <w:pStyle w:val="ConsPlusNormal"/>
        <w:spacing w:before="240"/>
        <w:ind w:firstLine="540"/>
        <w:jc w:val="both"/>
      </w:pPr>
      <w:r>
        <w:t xml:space="preserve">18) </w:t>
      </w:r>
      <w:hyperlink r:id="rId27" w:history="1">
        <w:r>
          <w:rPr>
            <w:color w:val="0000FF"/>
          </w:rPr>
          <w:t>постановление</w:t>
        </w:r>
      </w:hyperlink>
      <w:r>
        <w:t xml:space="preserve"> Правительства Республики Алтай от 18 мая 2006 года N 99 "Об утверждении Положения о Министерстве регионального развития Республики Алтай" (республиканская газета "Звезда Алтая", 20 июня 2006 года, N 131 - 132, "Сборник законодательства Республики Алтай", май 2006 года, N 32(28));</w:t>
      </w:r>
    </w:p>
    <w:p w:rsidR="000322D3" w:rsidRDefault="000322D3">
      <w:pPr>
        <w:pStyle w:val="ConsPlusNormal"/>
        <w:spacing w:before="240"/>
        <w:ind w:firstLine="540"/>
        <w:jc w:val="both"/>
      </w:pPr>
      <w:r>
        <w:t xml:space="preserve">19) </w:t>
      </w:r>
      <w:hyperlink r:id="rId28" w:history="1">
        <w:r>
          <w:rPr>
            <w:color w:val="0000FF"/>
          </w:rPr>
          <w:t>Постановление</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(официальный портал Республики Алтай http://www.altai-republic.ru, 29 декабря 2018 года, официальный интернет-портал правовой информации http://www.pravo.gov.ru, 29 декабря 2018 года);</w:t>
      </w:r>
    </w:p>
    <w:p w:rsidR="000322D3" w:rsidRDefault="000322D3">
      <w:pPr>
        <w:pStyle w:val="ConsPlusNormal"/>
        <w:spacing w:before="240"/>
        <w:ind w:firstLine="540"/>
        <w:jc w:val="both"/>
      </w:pPr>
      <w:r>
        <w:t>20) настоящий Регламент, а также последующие редакции указанных нормативных правовых актов.</w:t>
      </w:r>
    </w:p>
    <w:p w:rsidR="000322D3" w:rsidRDefault="000322D3">
      <w:pPr>
        <w:pStyle w:val="ConsPlusNormal"/>
        <w:jc w:val="both"/>
      </w:pPr>
    </w:p>
    <w:p w:rsidR="000322D3" w:rsidRDefault="000322D3">
      <w:pPr>
        <w:pStyle w:val="ConsPlusTitle"/>
        <w:jc w:val="center"/>
        <w:outlineLvl w:val="1"/>
      </w:pPr>
      <w:r>
        <w:t>Предмет регионального государственного</w:t>
      </w:r>
    </w:p>
    <w:p w:rsidR="000322D3" w:rsidRDefault="000322D3">
      <w:pPr>
        <w:pStyle w:val="ConsPlusTitle"/>
        <w:jc w:val="center"/>
      </w:pPr>
      <w:r>
        <w:t>контроля (надзора)</w:t>
      </w:r>
    </w:p>
    <w:p w:rsidR="000322D3" w:rsidRDefault="000322D3">
      <w:pPr>
        <w:pStyle w:val="ConsPlusNormal"/>
        <w:jc w:val="both"/>
      </w:pPr>
    </w:p>
    <w:p w:rsidR="000322D3" w:rsidRDefault="000322D3">
      <w:pPr>
        <w:pStyle w:val="ConsPlusNormal"/>
        <w:ind w:firstLine="540"/>
        <w:jc w:val="both"/>
      </w:pPr>
      <w:r>
        <w:t xml:space="preserve">7. Предметом регионального государственного контроля (надзора) является проверка соблюдения застройщиком требований, установленных Федеральным </w:t>
      </w:r>
      <w:hyperlink r:id="rId29" w:history="1">
        <w:r>
          <w:rPr>
            <w:color w:val="0000FF"/>
          </w:rPr>
          <w:t>законом</w:t>
        </w:r>
      </w:hyperlink>
      <w:r>
        <w:t xml:space="preserve"> N 214-ФЗ,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исключительно в пределах полномочий, установленных нормативными правовыми актами Российской Федерации 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1"/>
      </w:pPr>
      <w:r>
        <w:t>Права и обязанности уполномоченных должностных</w:t>
      </w:r>
    </w:p>
    <w:p w:rsidR="000322D3" w:rsidRDefault="000322D3">
      <w:pPr>
        <w:pStyle w:val="ConsPlusTitle"/>
        <w:jc w:val="center"/>
      </w:pPr>
      <w:r>
        <w:t>лиц Министерства при осуществлении государственной</w:t>
      </w:r>
    </w:p>
    <w:p w:rsidR="000322D3" w:rsidRDefault="000322D3">
      <w:pPr>
        <w:pStyle w:val="ConsPlusTitle"/>
        <w:jc w:val="center"/>
      </w:pPr>
      <w:r>
        <w:lastRenderedPageBreak/>
        <w:t>контрольной (надзорной) функции</w:t>
      </w:r>
    </w:p>
    <w:p w:rsidR="000322D3" w:rsidRDefault="000322D3">
      <w:pPr>
        <w:pStyle w:val="ConsPlusNormal"/>
        <w:jc w:val="both"/>
      </w:pPr>
    </w:p>
    <w:p w:rsidR="000322D3" w:rsidRDefault="000322D3">
      <w:pPr>
        <w:pStyle w:val="ConsPlusNormal"/>
        <w:ind w:firstLine="540"/>
        <w:jc w:val="both"/>
      </w:pPr>
      <w:r>
        <w:t>8. При осуществлении государственной контрольной (надзорной) функции уполномоченные должностные лица Министерства вправе:</w:t>
      </w:r>
    </w:p>
    <w:p w:rsidR="000322D3" w:rsidRDefault="000322D3">
      <w:pPr>
        <w:pStyle w:val="ConsPlusNormal"/>
        <w:spacing w:before="240"/>
        <w:ind w:firstLine="540"/>
        <w:jc w:val="both"/>
      </w:pPr>
      <w:r>
        <w:t>1)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322D3" w:rsidRDefault="000322D3">
      <w:pPr>
        <w:pStyle w:val="ConsPlusNormal"/>
        <w:spacing w:before="240"/>
        <w:ind w:firstLine="540"/>
        <w:jc w:val="both"/>
      </w:pPr>
      <w:r>
        <w:t xml:space="preserve">2)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30" w:history="1">
        <w:r>
          <w:rPr>
            <w:color w:val="0000FF"/>
          </w:rPr>
          <w:t>пунктом 7 части 2 статьи 3</w:t>
        </w:r>
      </w:hyperlink>
      <w:r>
        <w:t xml:space="preserve"> Федерального закона N 214-ФЗ;</w:t>
      </w:r>
    </w:p>
    <w:p w:rsidR="000322D3" w:rsidRDefault="000322D3">
      <w:pPr>
        <w:pStyle w:val="ConsPlusNormal"/>
        <w:spacing w:before="240"/>
        <w:ind w:firstLine="540"/>
        <w:jc w:val="both"/>
      </w:pPr>
      <w:r>
        <w:t xml:space="preserve">3)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31" w:history="1">
        <w:r>
          <w:rPr>
            <w:color w:val="0000FF"/>
          </w:rPr>
          <w:t>пунктом 8 части 2 статьи 3</w:t>
        </w:r>
      </w:hyperlink>
      <w:r>
        <w:t xml:space="preserve"> Федерального закона N 214-ФЗ;</w:t>
      </w:r>
    </w:p>
    <w:p w:rsidR="000322D3" w:rsidRDefault="000322D3">
      <w:pPr>
        <w:pStyle w:val="ConsPlusNormal"/>
        <w:spacing w:before="240"/>
        <w:ind w:firstLine="540"/>
        <w:jc w:val="both"/>
      </w:pPr>
      <w:r>
        <w:t>4)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(надзору)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 - для получения информации из реестра недобросовестных участников аукциона посредством Интернет-ресурса www.zakupki.gov.ru;</w:t>
      </w:r>
    </w:p>
    <w:p w:rsidR="000322D3" w:rsidRDefault="000322D3">
      <w:pPr>
        <w:pStyle w:val="ConsPlusNormal"/>
        <w:spacing w:before="240"/>
        <w:ind w:firstLine="540"/>
        <w:jc w:val="both"/>
      </w:pPr>
      <w:r>
        <w:t>5)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322D3" w:rsidRDefault="000322D3">
      <w:pPr>
        <w:pStyle w:val="ConsPlusNormal"/>
        <w:spacing w:before="240"/>
        <w:ind w:firstLine="540"/>
        <w:jc w:val="both"/>
      </w:pPr>
      <w:r>
        <w:t xml:space="preserve">6) получать от лиц, привлекающих денежные средства граждан для строительства, в определенный </w:t>
      </w:r>
      <w:hyperlink r:id="rId32" w:history="1">
        <w:r>
          <w:rPr>
            <w:color w:val="0000FF"/>
          </w:rPr>
          <w:t>статьей 11</w:t>
        </w:r>
      </w:hyperlink>
      <w:r>
        <w:t xml:space="preserve"> Федерального закона N 294-ФЗ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Республики Алтай;</w:t>
      </w:r>
    </w:p>
    <w:p w:rsidR="000322D3" w:rsidRDefault="000322D3">
      <w:pPr>
        <w:pStyle w:val="ConsPlusNormal"/>
        <w:spacing w:before="240"/>
        <w:ind w:firstLine="540"/>
        <w:jc w:val="both"/>
      </w:pPr>
      <w:r>
        <w:t xml:space="preserve">7) получать от органов местного самоуправления документы и информацию, </w:t>
      </w:r>
      <w:r>
        <w:lastRenderedPageBreak/>
        <w:t>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0322D3" w:rsidRDefault="000322D3">
      <w:pPr>
        <w:pStyle w:val="ConsPlusNormal"/>
        <w:spacing w:before="240"/>
        <w:ind w:firstLine="540"/>
        <w:jc w:val="both"/>
      </w:pPr>
      <w:r>
        <w:t>8) обращаться в суд с заявлениями в защиту прав и законных интересов участников долевого строительства;</w:t>
      </w:r>
    </w:p>
    <w:p w:rsidR="000322D3" w:rsidRDefault="000322D3">
      <w:pPr>
        <w:pStyle w:val="ConsPlusNormal"/>
        <w:spacing w:before="240"/>
        <w:ind w:firstLine="540"/>
        <w:jc w:val="both"/>
      </w:pPr>
      <w:r>
        <w:t xml:space="preserve">9) осуществлять иные предусмотренные Федеральным </w:t>
      </w:r>
      <w:hyperlink r:id="rId33" w:history="1">
        <w:r>
          <w:rPr>
            <w:color w:val="0000FF"/>
          </w:rPr>
          <w:t>законом</w:t>
        </w:r>
      </w:hyperlink>
      <w:r>
        <w:t xml:space="preserve"> N 214-ФЗ полномочия.</w:t>
      </w:r>
    </w:p>
    <w:p w:rsidR="000322D3" w:rsidRDefault="000322D3">
      <w:pPr>
        <w:pStyle w:val="ConsPlusNormal"/>
        <w:spacing w:before="240"/>
        <w:ind w:firstLine="540"/>
        <w:jc w:val="both"/>
      </w:pPr>
      <w:r>
        <w:t>9. Уполномоченные должностные лица Министерства обязаны:</w:t>
      </w:r>
    </w:p>
    <w:p w:rsidR="000322D3" w:rsidRDefault="000322D3">
      <w:pPr>
        <w:pStyle w:val="ConsPlusNormal"/>
        <w:spacing w:before="240"/>
        <w:ind w:firstLine="540"/>
        <w:jc w:val="both"/>
      </w:pPr>
      <w:r>
        <w:t xml:space="preserve">1) соблюдать законодательство Российской Федерации,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Алтай и обеспечивать их исполнение;</w:t>
      </w:r>
    </w:p>
    <w:p w:rsidR="000322D3" w:rsidRDefault="000322D3">
      <w:pPr>
        <w:pStyle w:val="ConsPlusNormal"/>
        <w:spacing w:before="24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0322D3" w:rsidRDefault="000322D3">
      <w:pPr>
        <w:pStyle w:val="ConsPlusNormal"/>
        <w:spacing w:before="240"/>
        <w:ind w:firstLine="540"/>
        <w:jc w:val="both"/>
      </w:pPr>
      <w:r>
        <w:t>3) исполнять должностные обязанности в соответствии с должностным регламентом;</w:t>
      </w:r>
    </w:p>
    <w:p w:rsidR="000322D3" w:rsidRDefault="000322D3">
      <w:pPr>
        <w:pStyle w:val="ConsPlusNormal"/>
        <w:spacing w:before="240"/>
        <w:ind w:firstLine="540"/>
        <w:jc w:val="both"/>
      </w:pPr>
      <w:r>
        <w:t>4)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322D3" w:rsidRDefault="000322D3">
      <w:pPr>
        <w:pStyle w:val="ConsPlusNormal"/>
        <w:spacing w:before="240"/>
        <w:ind w:firstLine="540"/>
        <w:jc w:val="both"/>
      </w:pPr>
      <w:r>
        <w:t xml:space="preserve">5)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w:t>
      </w:r>
      <w:hyperlink r:id="rId35" w:history="1">
        <w:r>
          <w:rPr>
            <w:color w:val="0000FF"/>
          </w:rPr>
          <w:t>законом</w:t>
        </w:r>
      </w:hyperlink>
      <w:r>
        <w:t xml:space="preserve"> N 214-ФЗ;</w:t>
      </w:r>
    </w:p>
    <w:p w:rsidR="000322D3" w:rsidRDefault="000322D3">
      <w:pPr>
        <w:pStyle w:val="ConsPlusNormal"/>
        <w:spacing w:before="240"/>
        <w:ind w:firstLine="540"/>
        <w:jc w:val="both"/>
      </w:pPr>
      <w:r>
        <w:t>6) осуществлять контроль за соблюдением застройщиком:</w:t>
      </w:r>
    </w:p>
    <w:p w:rsidR="000322D3" w:rsidRDefault="000322D3">
      <w:pPr>
        <w:pStyle w:val="ConsPlusNormal"/>
        <w:spacing w:before="240"/>
        <w:ind w:firstLine="540"/>
        <w:jc w:val="both"/>
      </w:pPr>
      <w:r>
        <w:t xml:space="preserve">а) установленных </w:t>
      </w:r>
      <w:hyperlink r:id="rId36" w:history="1">
        <w:r>
          <w:rPr>
            <w:color w:val="0000FF"/>
          </w:rPr>
          <w:t>частью 2 статьи 3</w:t>
        </w:r>
      </w:hyperlink>
      <w:r>
        <w:t xml:space="preserve"> Федерального закона N 214-ФЗ требований к застройщику;</w:t>
      </w:r>
    </w:p>
    <w:p w:rsidR="000322D3" w:rsidRDefault="000322D3">
      <w:pPr>
        <w:pStyle w:val="ConsPlusNormal"/>
        <w:spacing w:before="240"/>
        <w:ind w:firstLine="540"/>
        <w:jc w:val="both"/>
      </w:pPr>
      <w:r>
        <w:t xml:space="preserve">б) установленных </w:t>
      </w:r>
      <w:hyperlink r:id="rId37" w:history="1">
        <w:r>
          <w:rPr>
            <w:color w:val="0000FF"/>
          </w:rPr>
          <w:t>статьей 3.1</w:t>
        </w:r>
      </w:hyperlink>
      <w:r>
        <w:t xml:space="preserve"> Федерального закона N 214-ФЗ требований к раскрытию и размещению им информации;</w:t>
      </w:r>
    </w:p>
    <w:p w:rsidR="000322D3" w:rsidRDefault="000322D3">
      <w:pPr>
        <w:pStyle w:val="ConsPlusNormal"/>
        <w:spacing w:before="240"/>
        <w:ind w:firstLine="540"/>
        <w:jc w:val="both"/>
      </w:pPr>
      <w:r>
        <w:t>в) примерных графиков реализации проектов строительства;</w:t>
      </w:r>
    </w:p>
    <w:p w:rsidR="000322D3" w:rsidRDefault="000322D3">
      <w:pPr>
        <w:pStyle w:val="ConsPlusNormal"/>
        <w:spacing w:before="240"/>
        <w:ind w:firstLine="540"/>
        <w:jc w:val="both"/>
      </w:pPr>
      <w:r>
        <w:t xml:space="preserve">г) установленных </w:t>
      </w:r>
      <w:hyperlink r:id="rId38" w:history="1">
        <w:r>
          <w:rPr>
            <w:color w:val="0000FF"/>
          </w:rPr>
          <w:t>частью 5 статьи 18</w:t>
        </w:r>
      </w:hyperlink>
      <w:r>
        <w:t xml:space="preserve"> Федерального закона N 214-ФЗ требований к ведению учета денежных средств, уплачиваемых участниками долевого строительства;</w:t>
      </w:r>
    </w:p>
    <w:p w:rsidR="000322D3" w:rsidRDefault="000322D3">
      <w:pPr>
        <w:pStyle w:val="ConsPlusNormal"/>
        <w:spacing w:before="240"/>
        <w:ind w:firstLine="540"/>
        <w:jc w:val="both"/>
      </w:pPr>
      <w:r>
        <w:t xml:space="preserve">д) установленных </w:t>
      </w:r>
      <w:hyperlink r:id="rId39" w:history="1">
        <w:r>
          <w:rPr>
            <w:color w:val="0000FF"/>
          </w:rPr>
          <w:t>статьей 23.3</w:t>
        </w:r>
      </w:hyperlink>
      <w:r>
        <w:t xml:space="preserve"> Федерального закона N 214-ФЗ;</w:t>
      </w:r>
    </w:p>
    <w:p w:rsidR="000322D3" w:rsidRDefault="000322D3">
      <w:pPr>
        <w:pStyle w:val="ConsPlusNormal"/>
        <w:spacing w:before="240"/>
        <w:ind w:firstLine="540"/>
        <w:jc w:val="both"/>
      </w:pPr>
      <w:r>
        <w:t xml:space="preserve">7) выдавать заключение о соответствии застройщика и проектной декларации требованиям, установленным </w:t>
      </w:r>
      <w:hyperlink r:id="rId40" w:history="1">
        <w:r>
          <w:rPr>
            <w:color w:val="0000FF"/>
          </w:rPr>
          <w:t>частью 2 статьи 3</w:t>
        </w:r>
      </w:hyperlink>
      <w:r>
        <w:t xml:space="preserve">, </w:t>
      </w:r>
      <w:hyperlink r:id="rId41" w:history="1">
        <w:r>
          <w:rPr>
            <w:color w:val="0000FF"/>
          </w:rPr>
          <w:t>статьями 20</w:t>
        </w:r>
      </w:hyperlink>
      <w:r>
        <w:t xml:space="preserve"> и </w:t>
      </w:r>
      <w:hyperlink r:id="rId42" w:history="1">
        <w:r>
          <w:rPr>
            <w:color w:val="0000FF"/>
          </w:rPr>
          <w:t>21</w:t>
        </w:r>
      </w:hyperlink>
      <w:r>
        <w:t xml:space="preserve"> Федерального закона N 214-ФЗ, либо мотивированный отказ в выдаче такого заключения;</w:t>
      </w:r>
    </w:p>
    <w:p w:rsidR="000322D3" w:rsidRDefault="000322D3">
      <w:pPr>
        <w:pStyle w:val="ConsPlusNormal"/>
        <w:spacing w:before="240"/>
        <w:ind w:firstLine="540"/>
        <w:jc w:val="both"/>
      </w:pPr>
      <w:r>
        <w:t>8)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лицом-застройщиком;</w:t>
      </w:r>
    </w:p>
    <w:p w:rsidR="000322D3" w:rsidRDefault="000322D3">
      <w:pPr>
        <w:pStyle w:val="ConsPlusNormal"/>
        <w:spacing w:before="240"/>
        <w:ind w:firstLine="540"/>
        <w:jc w:val="both"/>
      </w:pPr>
      <w:r>
        <w:lastRenderedPageBreak/>
        <w:t>9) получать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0322D3" w:rsidRDefault="000322D3">
      <w:pPr>
        <w:pStyle w:val="ConsPlusNormal"/>
        <w:spacing w:before="240"/>
        <w:ind w:firstLine="540"/>
        <w:jc w:val="both"/>
      </w:pPr>
      <w:r>
        <w:t>10)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(далее - отчетность);</w:t>
      </w:r>
    </w:p>
    <w:p w:rsidR="000322D3" w:rsidRDefault="000322D3">
      <w:pPr>
        <w:pStyle w:val="ConsPlusNormal"/>
        <w:spacing w:before="240"/>
        <w:ind w:firstLine="540"/>
        <w:jc w:val="both"/>
      </w:pPr>
      <w:r>
        <w:t>11)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322D3" w:rsidRDefault="000322D3">
      <w:pPr>
        <w:pStyle w:val="ConsPlusNormal"/>
        <w:spacing w:before="240"/>
        <w:ind w:firstLine="540"/>
        <w:jc w:val="both"/>
      </w:pPr>
      <w:r>
        <w:t xml:space="preserve">12) осуществлять контроль за соблюдением требований настоящего Федерального </w:t>
      </w:r>
      <w:hyperlink r:id="rId43" w:history="1">
        <w:r>
          <w:rPr>
            <w:color w:val="0000FF"/>
          </w:rPr>
          <w:t>закона</w:t>
        </w:r>
      </w:hyperlink>
      <w:r>
        <w:t xml:space="preserve"> N 214-ФЗ,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0322D3" w:rsidRDefault="000322D3">
      <w:pPr>
        <w:pStyle w:val="ConsPlusNormal"/>
        <w:spacing w:before="240"/>
        <w:ind w:firstLine="540"/>
        <w:jc w:val="both"/>
      </w:pPr>
      <w:r>
        <w:t xml:space="preserve">13)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Федерального </w:t>
      </w:r>
      <w:hyperlink r:id="rId44" w:history="1">
        <w:r>
          <w:rPr>
            <w:color w:val="0000FF"/>
          </w:rPr>
          <w:t>закона</w:t>
        </w:r>
      </w:hyperlink>
      <w:r>
        <w:t xml:space="preserve"> N 214-ФЗ,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w:t>
      </w:r>
      <w:hyperlink r:id="rId45" w:history="1">
        <w:r>
          <w:rPr>
            <w:color w:val="0000FF"/>
          </w:rPr>
          <w:t>пунктами 1</w:t>
        </w:r>
      </w:hyperlink>
      <w:r>
        <w:t xml:space="preserve"> и </w:t>
      </w:r>
      <w:hyperlink r:id="rId46" w:history="1">
        <w:r>
          <w:rPr>
            <w:color w:val="0000FF"/>
          </w:rPr>
          <w:t>2 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322D3" w:rsidRDefault="000322D3">
      <w:pPr>
        <w:pStyle w:val="ConsPlusNormal"/>
        <w:spacing w:before="240"/>
        <w:ind w:firstLine="540"/>
        <w:jc w:val="both"/>
      </w:pPr>
      <w:r>
        <w:t xml:space="preserve">14) размещать на официальном сайте контролирующего органа в информационно-телекоммуникационной сети "Интернет", указанном в </w:t>
      </w:r>
      <w:hyperlink w:anchor="P200" w:history="1">
        <w:r>
          <w:rPr>
            <w:color w:val="0000FF"/>
          </w:rPr>
          <w:t>пункте 15</w:t>
        </w:r>
      </w:hyperlink>
      <w:r>
        <w:t xml:space="preserve"> настоящего Регламента,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w:t>
      </w:r>
      <w:r>
        <w:lastRenderedPageBreak/>
        <w:t xml:space="preserve">о привлечении застройщика, его должностных лиц к административной ответственности за нарушение требований Федерального </w:t>
      </w:r>
      <w:hyperlink r:id="rId47" w:history="1">
        <w:r>
          <w:rPr>
            <w:color w:val="0000FF"/>
          </w:rPr>
          <w:t>закона</w:t>
        </w:r>
      </w:hyperlink>
      <w:r>
        <w:t xml:space="preserve"> N 214-ФЗ;</w:t>
      </w:r>
    </w:p>
    <w:p w:rsidR="000322D3" w:rsidRDefault="000322D3">
      <w:pPr>
        <w:pStyle w:val="ConsPlusNormal"/>
        <w:spacing w:before="240"/>
        <w:ind w:firstLine="540"/>
        <w:jc w:val="both"/>
      </w:pPr>
      <w:r>
        <w:t xml:space="preserve">15)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Федеральным </w:t>
      </w:r>
      <w:hyperlink r:id="rId48" w:history="1">
        <w:r>
          <w:rPr>
            <w:color w:val="0000FF"/>
          </w:rPr>
          <w:t>законом</w:t>
        </w:r>
      </w:hyperlink>
      <w:r>
        <w:t xml:space="preserve"> N 214-ФЗ и законодательством Российской Федерации;</w:t>
      </w:r>
    </w:p>
    <w:p w:rsidR="000322D3" w:rsidRDefault="000322D3">
      <w:pPr>
        <w:pStyle w:val="ConsPlusNormal"/>
        <w:spacing w:before="240"/>
        <w:ind w:firstLine="540"/>
        <w:jc w:val="both"/>
      </w:pPr>
      <w:r>
        <w:t>16) составлять по результатам проведенных проверок акты, на основании которых выдавать предписания об устранении выявленных нарушений и устанавливать сроки их устранения;</w:t>
      </w:r>
    </w:p>
    <w:p w:rsidR="000322D3" w:rsidRDefault="000322D3">
      <w:pPr>
        <w:pStyle w:val="ConsPlusNormal"/>
        <w:spacing w:before="240"/>
        <w:ind w:firstLine="540"/>
        <w:jc w:val="both"/>
      </w:pPr>
      <w:r>
        <w:t xml:space="preserve">17) 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w:t>
      </w:r>
      <w:hyperlink r:id="rId49" w:history="1">
        <w:r>
          <w:rPr>
            <w:color w:val="0000FF"/>
          </w:rPr>
          <w:t>КоАП</w:t>
        </w:r>
      </w:hyperlink>
      <w:r>
        <w:t xml:space="preserve"> РФ;</w:t>
      </w:r>
    </w:p>
    <w:p w:rsidR="000322D3" w:rsidRDefault="000322D3">
      <w:pPr>
        <w:pStyle w:val="ConsPlusNormal"/>
        <w:spacing w:before="240"/>
        <w:ind w:firstLine="540"/>
        <w:jc w:val="both"/>
      </w:pPr>
      <w:r>
        <w:t>18) проводить проверку на основании приказа министра, заместителя министра в соответствии с ее назначением;</w:t>
      </w:r>
    </w:p>
    <w:p w:rsidR="000322D3" w:rsidRDefault="000322D3">
      <w:pPr>
        <w:pStyle w:val="ConsPlusNormal"/>
        <w:spacing w:before="240"/>
        <w:ind w:firstLine="540"/>
        <w:jc w:val="both"/>
      </w:pPr>
      <w:r>
        <w:t>19)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министра, заместителя министра;</w:t>
      </w:r>
    </w:p>
    <w:p w:rsidR="000322D3" w:rsidRDefault="000322D3">
      <w:pPr>
        <w:pStyle w:val="ConsPlusNormal"/>
        <w:spacing w:before="240"/>
        <w:ind w:firstLine="540"/>
        <w:jc w:val="both"/>
      </w:pPr>
      <w:r>
        <w:t>20)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0322D3" w:rsidRDefault="000322D3">
      <w:pPr>
        <w:pStyle w:val="ConsPlusNormal"/>
        <w:spacing w:before="240"/>
        <w:ind w:firstLine="540"/>
        <w:jc w:val="both"/>
      </w:pPr>
      <w:r>
        <w:t>21)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0322D3" w:rsidRDefault="000322D3">
      <w:pPr>
        <w:pStyle w:val="ConsPlusNormal"/>
        <w:spacing w:before="240"/>
        <w:ind w:firstLine="540"/>
        <w:jc w:val="both"/>
      </w:pPr>
      <w:r>
        <w:t>22) знакомить руководителя, иное должностное лицо или уполномоченного представителя юридического лица с результатами проверки;</w:t>
      </w:r>
    </w:p>
    <w:p w:rsidR="000322D3" w:rsidRDefault="000322D3">
      <w:pPr>
        <w:pStyle w:val="ConsPlusNormal"/>
        <w:spacing w:before="240"/>
        <w:ind w:firstLine="540"/>
        <w:jc w:val="both"/>
      </w:pPr>
      <w:r>
        <w:t>23)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0322D3" w:rsidRDefault="000322D3">
      <w:pPr>
        <w:pStyle w:val="ConsPlusNormal"/>
        <w:spacing w:before="240"/>
        <w:ind w:firstLine="540"/>
        <w:jc w:val="both"/>
      </w:pPr>
      <w:r>
        <w:t>24)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w:t>
      </w:r>
    </w:p>
    <w:p w:rsidR="000322D3" w:rsidRDefault="000322D3">
      <w:pPr>
        <w:pStyle w:val="ConsPlusNormal"/>
        <w:spacing w:before="240"/>
        <w:ind w:firstLine="540"/>
        <w:jc w:val="both"/>
      </w:pPr>
      <w:r>
        <w:t>25)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22D3" w:rsidRDefault="000322D3">
      <w:pPr>
        <w:pStyle w:val="ConsPlusNormal"/>
        <w:spacing w:before="240"/>
        <w:ind w:firstLine="540"/>
        <w:jc w:val="both"/>
      </w:pPr>
      <w:r>
        <w:t xml:space="preserve">26) соблюдать сроки проведения проверки, установленные Федеральным </w:t>
      </w:r>
      <w:hyperlink r:id="rId50" w:history="1">
        <w:r>
          <w:rPr>
            <w:color w:val="0000FF"/>
          </w:rPr>
          <w:t>законом</w:t>
        </w:r>
      </w:hyperlink>
      <w:r>
        <w:t xml:space="preserve"> N 294-ФЗ;</w:t>
      </w:r>
    </w:p>
    <w:p w:rsidR="000322D3" w:rsidRDefault="000322D3">
      <w:pPr>
        <w:pStyle w:val="ConsPlusNormal"/>
        <w:spacing w:before="240"/>
        <w:ind w:firstLine="540"/>
        <w:jc w:val="both"/>
      </w:pPr>
      <w:r>
        <w:t>27)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0322D3" w:rsidRDefault="000322D3">
      <w:pPr>
        <w:pStyle w:val="ConsPlusNormal"/>
        <w:spacing w:before="240"/>
        <w:ind w:firstLine="540"/>
        <w:jc w:val="both"/>
      </w:pPr>
      <w:r>
        <w:lastRenderedPageBreak/>
        <w:t>28)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Регламента, в соответствии с которым проводится проверка;</w:t>
      </w:r>
    </w:p>
    <w:p w:rsidR="000322D3" w:rsidRDefault="000322D3">
      <w:pPr>
        <w:pStyle w:val="ConsPlusNormal"/>
        <w:spacing w:before="240"/>
        <w:ind w:firstLine="540"/>
        <w:jc w:val="both"/>
      </w:pPr>
      <w:r>
        <w:t>29) осуществлять запись о проведенной проверке в журнале учета проверок в случае его наличия у юридического лица;</w:t>
      </w:r>
    </w:p>
    <w:p w:rsidR="000322D3" w:rsidRDefault="000322D3">
      <w:pPr>
        <w:pStyle w:val="ConsPlusNormal"/>
        <w:spacing w:before="240"/>
        <w:ind w:firstLine="540"/>
        <w:jc w:val="both"/>
      </w:pPr>
      <w:r>
        <w:t>30) осуществлять иные полномочия, предусмотренные законодательством Российской Федерации.</w:t>
      </w:r>
    </w:p>
    <w:p w:rsidR="000322D3" w:rsidRDefault="000322D3">
      <w:pPr>
        <w:pStyle w:val="ConsPlusNormal"/>
        <w:jc w:val="both"/>
      </w:pPr>
    </w:p>
    <w:p w:rsidR="000322D3" w:rsidRDefault="000322D3">
      <w:pPr>
        <w:pStyle w:val="ConsPlusTitle"/>
        <w:jc w:val="center"/>
        <w:outlineLvl w:val="1"/>
      </w:pPr>
      <w:r>
        <w:t>Права и обязанности лиц, в отношении которых осуществляются</w:t>
      </w:r>
    </w:p>
    <w:p w:rsidR="000322D3" w:rsidRDefault="000322D3">
      <w:pPr>
        <w:pStyle w:val="ConsPlusTitle"/>
        <w:jc w:val="center"/>
      </w:pPr>
      <w:r>
        <w:t>мероприятия по контролю (надзору)</w:t>
      </w:r>
    </w:p>
    <w:p w:rsidR="000322D3" w:rsidRDefault="000322D3">
      <w:pPr>
        <w:pStyle w:val="ConsPlusNormal"/>
        <w:jc w:val="both"/>
      </w:pPr>
    </w:p>
    <w:p w:rsidR="000322D3" w:rsidRDefault="000322D3">
      <w:pPr>
        <w:pStyle w:val="ConsPlusNormal"/>
        <w:ind w:firstLine="540"/>
        <w:jc w:val="both"/>
      </w:pPr>
      <w:r>
        <w:t>10. Права юридического лица при проведении проверки.</w:t>
      </w:r>
    </w:p>
    <w:p w:rsidR="000322D3" w:rsidRDefault="000322D3">
      <w:pPr>
        <w:pStyle w:val="ConsPlusNormal"/>
        <w:spacing w:before="240"/>
        <w:ind w:firstLine="540"/>
        <w:jc w:val="both"/>
      </w:pPr>
      <w:r>
        <w:t>Руководитель, иное должностное лицо или уполномоченный представитель юридического лица при проведении проверки имеют право:</w:t>
      </w:r>
    </w:p>
    <w:p w:rsidR="000322D3" w:rsidRDefault="000322D3">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322D3" w:rsidRDefault="000322D3">
      <w:pPr>
        <w:pStyle w:val="ConsPlusNormal"/>
        <w:spacing w:before="240"/>
        <w:ind w:firstLine="540"/>
        <w:jc w:val="both"/>
      </w:pPr>
      <w:r>
        <w:t xml:space="preserve">2) получать от Министерства и уполномоченных должностных лиц Министерства информацию, которая относится к предмету проверки и предоставление которой предусмотрено Федеральным </w:t>
      </w:r>
      <w:hyperlink r:id="rId51" w:history="1">
        <w:r>
          <w:rPr>
            <w:color w:val="0000FF"/>
          </w:rPr>
          <w:t>законом</w:t>
        </w:r>
      </w:hyperlink>
      <w:r>
        <w:t xml:space="preserve"> N 294-ФЗ;</w:t>
      </w:r>
    </w:p>
    <w:p w:rsidR="000322D3" w:rsidRDefault="000322D3">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0322D3" w:rsidRDefault="000322D3">
      <w:pPr>
        <w:pStyle w:val="ConsPlusNormal"/>
        <w:spacing w:before="240"/>
        <w:ind w:firstLine="540"/>
        <w:jc w:val="both"/>
      </w:pPr>
      <w:r>
        <w:t>4) знакомиться с документами и (или) информацией, полученными уполномоченными должностными лицами Министерства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0322D3" w:rsidRDefault="000322D3">
      <w:pPr>
        <w:pStyle w:val="ConsPlusNormal"/>
        <w:spacing w:before="240"/>
        <w:ind w:firstLine="540"/>
        <w:jc w:val="both"/>
      </w:pPr>
      <w:r>
        <w:t>5)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0322D3" w:rsidRDefault="000322D3">
      <w:pPr>
        <w:pStyle w:val="ConsPlusNormal"/>
        <w:spacing w:before="240"/>
        <w:ind w:firstLine="540"/>
        <w:jc w:val="both"/>
      </w:pPr>
      <w:r>
        <w:t>6) обжаловать действия (бездействие) должностных лиц Министерства,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0322D3" w:rsidRDefault="000322D3">
      <w:pPr>
        <w:pStyle w:val="ConsPlusNormal"/>
        <w:spacing w:before="240"/>
        <w:ind w:firstLine="540"/>
        <w:jc w:val="both"/>
      </w:pPr>
      <w:r>
        <w:t>7) на возмещение вреда, причиненного при осуществлении государственной контрольной (надзорной) функции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w:t>
      </w:r>
    </w:p>
    <w:p w:rsidR="000322D3" w:rsidRDefault="000322D3">
      <w:pPr>
        <w:pStyle w:val="ConsPlusNormal"/>
        <w:spacing w:before="240"/>
        <w:ind w:firstLine="540"/>
        <w:jc w:val="both"/>
      </w:pPr>
      <w: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0322D3" w:rsidRDefault="000322D3">
      <w:pPr>
        <w:pStyle w:val="ConsPlusNormal"/>
        <w:spacing w:before="240"/>
        <w:ind w:firstLine="540"/>
        <w:jc w:val="both"/>
      </w:pPr>
      <w:r>
        <w:t>11. Ответственность юридических лиц при проведении проверки:</w:t>
      </w:r>
    </w:p>
    <w:p w:rsidR="000322D3" w:rsidRDefault="000322D3">
      <w:pPr>
        <w:pStyle w:val="ConsPlusNormal"/>
        <w:spacing w:before="240"/>
        <w:ind w:firstLine="540"/>
        <w:jc w:val="both"/>
      </w:pPr>
      <w: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22D3" w:rsidRDefault="000322D3">
      <w:pPr>
        <w:pStyle w:val="ConsPlusNormal"/>
        <w:spacing w:before="240"/>
        <w:ind w:firstLine="540"/>
        <w:jc w:val="both"/>
      </w:pPr>
      <w:r>
        <w:t xml:space="preserve">2)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52"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322D3" w:rsidRDefault="000322D3">
      <w:pPr>
        <w:pStyle w:val="ConsPlusNormal"/>
        <w:jc w:val="both"/>
      </w:pPr>
    </w:p>
    <w:p w:rsidR="000322D3" w:rsidRDefault="000322D3">
      <w:pPr>
        <w:pStyle w:val="ConsPlusTitle"/>
        <w:jc w:val="center"/>
        <w:outlineLvl w:val="1"/>
      </w:pPr>
      <w:r>
        <w:t>Описание результатов исполнения государственной</w:t>
      </w:r>
    </w:p>
    <w:p w:rsidR="000322D3" w:rsidRDefault="000322D3">
      <w:pPr>
        <w:pStyle w:val="ConsPlusTitle"/>
        <w:jc w:val="center"/>
      </w:pPr>
      <w:r>
        <w:t>контрольной (надзорной) функции</w:t>
      </w:r>
    </w:p>
    <w:p w:rsidR="000322D3" w:rsidRDefault="000322D3">
      <w:pPr>
        <w:pStyle w:val="ConsPlusNormal"/>
        <w:jc w:val="both"/>
      </w:pPr>
    </w:p>
    <w:p w:rsidR="000322D3" w:rsidRDefault="000322D3">
      <w:pPr>
        <w:pStyle w:val="ConsPlusNormal"/>
        <w:ind w:firstLine="540"/>
        <w:jc w:val="both"/>
      </w:pPr>
      <w:r>
        <w:t>12. Результатом исполнения государственной контрольной (надзорной) функции являются:</w:t>
      </w:r>
    </w:p>
    <w:p w:rsidR="000322D3" w:rsidRDefault="000322D3">
      <w:pPr>
        <w:pStyle w:val="ConsPlusNormal"/>
        <w:spacing w:before="240"/>
        <w:ind w:firstLine="540"/>
        <w:jc w:val="both"/>
      </w:pPr>
      <w:r>
        <w:t xml:space="preserve">выдача </w:t>
      </w:r>
      <w:hyperlink r:id="rId53" w:history="1">
        <w:r>
          <w:rPr>
            <w:color w:val="0000FF"/>
          </w:rPr>
          <w:t>акта</w:t>
        </w:r>
      </w:hyperlink>
      <w:r>
        <w:t xml:space="preserve"> проверки, утвержденной приказом N 141;</w:t>
      </w:r>
    </w:p>
    <w:p w:rsidR="000322D3" w:rsidRDefault="000322D3">
      <w:pPr>
        <w:pStyle w:val="ConsPlusNormal"/>
        <w:spacing w:before="240"/>
        <w:ind w:firstLine="540"/>
        <w:jc w:val="both"/>
      </w:pPr>
      <w:r>
        <w:t>выдача предписания об устранении выявленных нарушений;</w:t>
      </w:r>
    </w:p>
    <w:p w:rsidR="000322D3" w:rsidRDefault="000322D3">
      <w:pPr>
        <w:pStyle w:val="ConsPlusNormal"/>
        <w:spacing w:before="240"/>
        <w:ind w:firstLine="540"/>
        <w:jc w:val="both"/>
      </w:pPr>
      <w:r>
        <w:t>возбуждение дел(а) об административном правонарушении(ях);</w:t>
      </w:r>
    </w:p>
    <w:p w:rsidR="000322D3" w:rsidRDefault="000322D3">
      <w:pPr>
        <w:pStyle w:val="ConsPlusNormal"/>
        <w:spacing w:before="240"/>
        <w:ind w:firstLine="540"/>
        <w:jc w:val="both"/>
      </w:pPr>
      <w:r>
        <w:t>обращение в суд с заявлениями в защиту прав и законных интересов участников долевого строительства;</w:t>
      </w:r>
    </w:p>
    <w:p w:rsidR="000322D3" w:rsidRDefault="000322D3">
      <w:pPr>
        <w:pStyle w:val="ConsPlusNormal"/>
        <w:spacing w:before="240"/>
        <w:ind w:firstLine="540"/>
        <w:jc w:val="both"/>
      </w:pPr>
      <w:r>
        <w:t>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w:t>
      </w:r>
    </w:p>
    <w:p w:rsidR="000322D3" w:rsidRDefault="000322D3">
      <w:pPr>
        <w:pStyle w:val="ConsPlusNormal"/>
        <w:spacing w:before="240"/>
        <w:ind w:firstLine="540"/>
        <w:jc w:val="both"/>
      </w:pPr>
      <w:r>
        <w:t>обращение в арбитражный суд с заявлением о ликвидации лица, осуществляющего привлечение денежных средств граждан для строительства;</w:t>
      </w:r>
    </w:p>
    <w:p w:rsidR="000322D3" w:rsidRDefault="000322D3">
      <w:pPr>
        <w:pStyle w:val="ConsPlusNormal"/>
        <w:spacing w:before="240"/>
        <w:ind w:firstLine="540"/>
        <w:jc w:val="both"/>
      </w:pPr>
      <w:r>
        <w:t xml:space="preserve">выдача заключения о соответствии застройщика и проектной декларации требованиям, установленным </w:t>
      </w:r>
      <w:hyperlink r:id="rId54" w:history="1">
        <w:r>
          <w:rPr>
            <w:color w:val="0000FF"/>
          </w:rPr>
          <w:t>частью 2 статьи 3</w:t>
        </w:r>
      </w:hyperlink>
      <w:r>
        <w:t xml:space="preserve">, </w:t>
      </w:r>
      <w:hyperlink r:id="rId55" w:history="1">
        <w:r>
          <w:rPr>
            <w:color w:val="0000FF"/>
          </w:rPr>
          <w:t>статьями 20</w:t>
        </w:r>
      </w:hyperlink>
      <w:r>
        <w:t xml:space="preserve"> и </w:t>
      </w:r>
      <w:hyperlink r:id="rId56" w:history="1">
        <w:r>
          <w:rPr>
            <w:color w:val="0000FF"/>
          </w:rPr>
          <w:t>21</w:t>
        </w:r>
      </w:hyperlink>
      <w:r>
        <w:t xml:space="preserve"> Федерального закона N 214-ФЗ, либо мотивированный отказ в выдаче такого заключения;</w:t>
      </w:r>
    </w:p>
    <w:p w:rsidR="000322D3" w:rsidRDefault="000322D3">
      <w:pPr>
        <w:pStyle w:val="ConsPlusNormal"/>
        <w:spacing w:before="240"/>
        <w:ind w:firstLine="540"/>
        <w:jc w:val="both"/>
      </w:pPr>
      <w:r>
        <w:t>выдача предостережения о недопустимости нарушения обязательных требований законодательства.</w:t>
      </w:r>
    </w:p>
    <w:p w:rsidR="000322D3" w:rsidRDefault="000322D3">
      <w:pPr>
        <w:pStyle w:val="ConsPlusNormal"/>
        <w:jc w:val="both"/>
      </w:pPr>
    </w:p>
    <w:p w:rsidR="000322D3" w:rsidRDefault="000322D3">
      <w:pPr>
        <w:pStyle w:val="ConsPlusTitle"/>
        <w:jc w:val="center"/>
        <w:outlineLvl w:val="1"/>
      </w:pPr>
      <w:r>
        <w:t>Требования к порядку исполнения государственной</w:t>
      </w:r>
    </w:p>
    <w:p w:rsidR="000322D3" w:rsidRDefault="000322D3">
      <w:pPr>
        <w:pStyle w:val="ConsPlusTitle"/>
        <w:jc w:val="center"/>
      </w:pPr>
      <w:r>
        <w:t>контрольной (надзорной) функции</w:t>
      </w:r>
    </w:p>
    <w:p w:rsidR="000322D3" w:rsidRDefault="000322D3">
      <w:pPr>
        <w:pStyle w:val="ConsPlusNormal"/>
        <w:jc w:val="both"/>
      </w:pPr>
    </w:p>
    <w:p w:rsidR="000322D3" w:rsidRDefault="000322D3">
      <w:pPr>
        <w:pStyle w:val="ConsPlusTitle"/>
        <w:jc w:val="center"/>
        <w:outlineLvl w:val="2"/>
      </w:pPr>
      <w:r>
        <w:t>Требования к порядку информирования об исполнении</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bookmarkStart w:id="1" w:name="P196"/>
      <w:bookmarkEnd w:id="1"/>
      <w:r>
        <w:t>13. Информация о месте нахождения и графике работы Министерства, отдела, способах получения информации.</w:t>
      </w:r>
    </w:p>
    <w:p w:rsidR="000322D3" w:rsidRDefault="000322D3">
      <w:pPr>
        <w:pStyle w:val="ConsPlusNormal"/>
        <w:spacing w:before="240"/>
        <w:ind w:firstLine="540"/>
        <w:jc w:val="both"/>
      </w:pPr>
      <w:r>
        <w:t xml:space="preserve">Место нахождения Министерства (юридический и фактический адрес): 649000, </w:t>
      </w:r>
      <w:r>
        <w:lastRenderedPageBreak/>
        <w:t>Республика Алтай, г. Горно-Алтайск, ул. В.И.Чаптынова, 2.</w:t>
      </w:r>
    </w:p>
    <w:p w:rsidR="000322D3" w:rsidRDefault="000322D3">
      <w:pPr>
        <w:pStyle w:val="ConsPlusNormal"/>
        <w:spacing w:before="240"/>
        <w:ind w:firstLine="540"/>
        <w:jc w:val="both"/>
      </w:pPr>
      <w:r>
        <w:t>График работы Министерства: понедельник - четверг с 8.45 до 18.00, перерыв с 13.00 до 14.00; пятница - с 9.00 до 17.00; суббота, воскресенье - выходные дни.</w:t>
      </w:r>
    </w:p>
    <w:p w:rsidR="000322D3" w:rsidRDefault="000322D3">
      <w:pPr>
        <w:pStyle w:val="ConsPlusNormal"/>
        <w:spacing w:before="240"/>
        <w:ind w:firstLine="540"/>
        <w:jc w:val="both"/>
      </w:pPr>
      <w:bookmarkStart w:id="2" w:name="P199"/>
      <w:bookmarkEnd w:id="2"/>
      <w:r>
        <w:t>14. Справочные телефоны Министерства: тел./факс 8 (38822) 2-22-67 (приемная), 8 (38822) 2-80-01 (административно-правовой отдел Министерства).</w:t>
      </w:r>
    </w:p>
    <w:p w:rsidR="000322D3" w:rsidRDefault="000322D3">
      <w:pPr>
        <w:pStyle w:val="ConsPlusNormal"/>
        <w:spacing w:before="240"/>
        <w:ind w:firstLine="540"/>
        <w:jc w:val="both"/>
      </w:pPr>
      <w:bookmarkStart w:id="3" w:name="P200"/>
      <w:bookmarkEnd w:id="3"/>
      <w:r>
        <w:t>15. Официальный сайт Министерства в информационно-телекоммуникационной сети "Интернет": http://www.minregion-ra.ru.</w:t>
      </w:r>
    </w:p>
    <w:p w:rsidR="000322D3" w:rsidRDefault="000322D3">
      <w:pPr>
        <w:pStyle w:val="ConsPlusNormal"/>
        <w:spacing w:before="240"/>
        <w:ind w:firstLine="540"/>
        <w:jc w:val="both"/>
      </w:pPr>
      <w:r>
        <w:t>Адрес электронной почты: minregion@mail.ru.</w:t>
      </w:r>
    </w:p>
    <w:p w:rsidR="000322D3" w:rsidRDefault="000322D3">
      <w:pPr>
        <w:pStyle w:val="ConsPlusNormal"/>
        <w:jc w:val="both"/>
      </w:pPr>
    </w:p>
    <w:p w:rsidR="000322D3" w:rsidRDefault="000322D3">
      <w:pPr>
        <w:pStyle w:val="ConsPlusTitle"/>
        <w:jc w:val="center"/>
        <w:outlineLvl w:val="2"/>
      </w:pPr>
      <w:r>
        <w:t>Порядок получения информации заинтересованными лицами</w:t>
      </w:r>
    </w:p>
    <w:p w:rsidR="000322D3" w:rsidRDefault="000322D3">
      <w:pPr>
        <w:pStyle w:val="ConsPlusTitle"/>
        <w:jc w:val="center"/>
      </w:pPr>
      <w:r>
        <w:t>по вопросам исполнения государственной контрольной</w:t>
      </w:r>
    </w:p>
    <w:p w:rsidR="000322D3" w:rsidRDefault="000322D3">
      <w:pPr>
        <w:pStyle w:val="ConsPlusTitle"/>
        <w:jc w:val="center"/>
      </w:pPr>
      <w:r>
        <w:t>(надзорной) функции, сведений о ходе ее исполнения</w:t>
      </w:r>
    </w:p>
    <w:p w:rsidR="000322D3" w:rsidRDefault="000322D3">
      <w:pPr>
        <w:pStyle w:val="ConsPlusNormal"/>
        <w:jc w:val="both"/>
      </w:pPr>
    </w:p>
    <w:p w:rsidR="000322D3" w:rsidRDefault="000322D3">
      <w:pPr>
        <w:pStyle w:val="ConsPlusNormal"/>
        <w:ind w:firstLine="540"/>
        <w:jc w:val="both"/>
      </w:pPr>
      <w:r>
        <w:t>16. Предоставление информации осуществляется в виде:</w:t>
      </w:r>
    </w:p>
    <w:p w:rsidR="000322D3" w:rsidRDefault="000322D3">
      <w:pPr>
        <w:pStyle w:val="ConsPlusNormal"/>
        <w:spacing w:before="240"/>
        <w:ind w:firstLine="540"/>
        <w:jc w:val="both"/>
      </w:pPr>
      <w:r>
        <w:t>индивидуального информирования заинтересованных лиц;</w:t>
      </w:r>
    </w:p>
    <w:p w:rsidR="000322D3" w:rsidRDefault="000322D3">
      <w:pPr>
        <w:pStyle w:val="ConsPlusNormal"/>
        <w:spacing w:before="240"/>
        <w:ind w:firstLine="540"/>
        <w:jc w:val="both"/>
      </w:pPr>
      <w:r>
        <w:t>публичного информирования заинтересованных лиц.</w:t>
      </w:r>
    </w:p>
    <w:p w:rsidR="000322D3" w:rsidRDefault="000322D3">
      <w:pPr>
        <w:pStyle w:val="ConsPlusNormal"/>
        <w:spacing w:before="240"/>
        <w:ind w:firstLine="540"/>
        <w:jc w:val="both"/>
      </w:pPr>
      <w:r>
        <w:t>Информирование проводится в форме:</w:t>
      </w:r>
    </w:p>
    <w:p w:rsidR="000322D3" w:rsidRDefault="000322D3">
      <w:pPr>
        <w:pStyle w:val="ConsPlusNormal"/>
        <w:spacing w:before="240"/>
        <w:ind w:firstLine="540"/>
        <w:jc w:val="both"/>
      </w:pPr>
      <w:r>
        <w:t>устного информирования;</w:t>
      </w:r>
    </w:p>
    <w:p w:rsidR="000322D3" w:rsidRDefault="000322D3">
      <w:pPr>
        <w:pStyle w:val="ConsPlusNormal"/>
        <w:spacing w:before="240"/>
        <w:ind w:firstLine="540"/>
        <w:jc w:val="both"/>
      </w:pPr>
      <w:r>
        <w:t>письменного информирования.</w:t>
      </w:r>
    </w:p>
    <w:p w:rsidR="000322D3" w:rsidRDefault="000322D3">
      <w:pPr>
        <w:pStyle w:val="ConsPlusNormal"/>
        <w:spacing w:before="240"/>
        <w:ind w:firstLine="540"/>
        <w:jc w:val="both"/>
      </w:pPr>
      <w:r>
        <w:t>Для получения информации о порядке исполнения государственной контрольной (надзорной) функции заявители обращаются в Министерство по каналам почтовой, факсимильной связи и электронной почты:</w:t>
      </w:r>
    </w:p>
    <w:p w:rsidR="000322D3" w:rsidRDefault="000322D3">
      <w:pPr>
        <w:pStyle w:val="ConsPlusNormal"/>
        <w:spacing w:before="240"/>
        <w:ind w:firstLine="540"/>
        <w:jc w:val="both"/>
      </w:pPr>
      <w:r>
        <w:t xml:space="preserve">по телефонам - для справок по исполнению государственной контрольной (надзорной) функции, указанным в </w:t>
      </w:r>
      <w:hyperlink w:anchor="P199" w:history="1">
        <w:r>
          <w:rPr>
            <w:color w:val="0000FF"/>
          </w:rPr>
          <w:t>пункте 14</w:t>
        </w:r>
      </w:hyperlink>
      <w:r>
        <w:t xml:space="preserve"> Регламента;</w:t>
      </w:r>
    </w:p>
    <w:p w:rsidR="000322D3" w:rsidRDefault="000322D3">
      <w:pPr>
        <w:pStyle w:val="ConsPlusNormal"/>
        <w:spacing w:before="240"/>
        <w:ind w:firstLine="540"/>
        <w:jc w:val="both"/>
      </w:pPr>
      <w:r>
        <w:t xml:space="preserve">в письменном виде по почтовому адресу, указанному в </w:t>
      </w:r>
      <w:hyperlink w:anchor="P196" w:history="1">
        <w:r>
          <w:rPr>
            <w:color w:val="0000FF"/>
          </w:rPr>
          <w:t>пункте 13</w:t>
        </w:r>
      </w:hyperlink>
      <w:r>
        <w:t xml:space="preserve"> Регламента;</w:t>
      </w:r>
    </w:p>
    <w:p w:rsidR="000322D3" w:rsidRDefault="000322D3">
      <w:pPr>
        <w:pStyle w:val="ConsPlusNormal"/>
        <w:spacing w:before="240"/>
        <w:ind w:firstLine="540"/>
        <w:jc w:val="both"/>
      </w:pPr>
      <w:r>
        <w:t xml:space="preserve">в письменном виде на электронный адрес (электронную почту) Министерства, указанный в </w:t>
      </w:r>
      <w:hyperlink w:anchor="P200" w:history="1">
        <w:r>
          <w:rPr>
            <w:color w:val="0000FF"/>
          </w:rPr>
          <w:t>пункте 15</w:t>
        </w:r>
      </w:hyperlink>
      <w:r>
        <w:t xml:space="preserve"> Регламента;</w:t>
      </w:r>
    </w:p>
    <w:p w:rsidR="000322D3" w:rsidRDefault="000322D3">
      <w:pPr>
        <w:pStyle w:val="ConsPlusNormal"/>
        <w:spacing w:before="240"/>
        <w:ind w:firstLine="540"/>
        <w:jc w:val="both"/>
      </w:pPr>
      <w:r>
        <w:t xml:space="preserve">в письменном виде (факсимильной связью) в Министерство по телефонам, указанным в </w:t>
      </w:r>
      <w:hyperlink w:anchor="P199" w:history="1">
        <w:r>
          <w:rPr>
            <w:color w:val="0000FF"/>
          </w:rPr>
          <w:t>пункте 14</w:t>
        </w:r>
      </w:hyperlink>
      <w:r>
        <w:t xml:space="preserve"> Регламента.</w:t>
      </w:r>
    </w:p>
    <w:p w:rsidR="000322D3" w:rsidRDefault="000322D3">
      <w:pPr>
        <w:pStyle w:val="ConsPlusNormal"/>
        <w:jc w:val="both"/>
      </w:pPr>
    </w:p>
    <w:p w:rsidR="000322D3" w:rsidRDefault="000322D3">
      <w:pPr>
        <w:pStyle w:val="ConsPlusTitle"/>
        <w:jc w:val="center"/>
        <w:outlineLvl w:val="2"/>
      </w:pPr>
      <w:r>
        <w:t>Порядок, форма и место размещения информации</w:t>
      </w:r>
    </w:p>
    <w:p w:rsidR="000322D3" w:rsidRDefault="000322D3">
      <w:pPr>
        <w:pStyle w:val="ConsPlusNormal"/>
        <w:jc w:val="both"/>
      </w:pPr>
    </w:p>
    <w:p w:rsidR="000322D3" w:rsidRDefault="000322D3">
      <w:pPr>
        <w:pStyle w:val="ConsPlusNormal"/>
        <w:ind w:firstLine="540"/>
        <w:jc w:val="both"/>
      </w:pPr>
      <w:r>
        <w:t>17. Информация по вопросам исполнения государственной контрольной (надзорной) функции размещается:</w:t>
      </w:r>
    </w:p>
    <w:p w:rsidR="000322D3" w:rsidRDefault="000322D3">
      <w:pPr>
        <w:pStyle w:val="ConsPlusNormal"/>
        <w:spacing w:before="240"/>
        <w:ind w:firstLine="540"/>
        <w:jc w:val="both"/>
      </w:pPr>
      <w:r>
        <w:t>посредством опубликования в установленном порядке нормативных документов и Регламента, в том числе путем размещения в сети "Интернет" на официальном сайте Министерства.</w:t>
      </w:r>
    </w:p>
    <w:p w:rsidR="000322D3" w:rsidRDefault="000322D3">
      <w:pPr>
        <w:pStyle w:val="ConsPlusNormal"/>
        <w:jc w:val="both"/>
      </w:pPr>
    </w:p>
    <w:p w:rsidR="000322D3" w:rsidRDefault="000322D3">
      <w:pPr>
        <w:pStyle w:val="ConsPlusTitle"/>
        <w:jc w:val="center"/>
        <w:outlineLvl w:val="2"/>
      </w:pPr>
      <w:r>
        <w:t>Сведения о размере платы за услуги организации</w:t>
      </w:r>
    </w:p>
    <w:p w:rsidR="000322D3" w:rsidRDefault="000322D3">
      <w:pPr>
        <w:pStyle w:val="ConsPlusTitle"/>
        <w:jc w:val="center"/>
      </w:pPr>
      <w:r>
        <w:lastRenderedPageBreak/>
        <w:t>(организаций), участвующей (участвующих) в исполнении</w:t>
      </w:r>
    </w:p>
    <w:p w:rsidR="000322D3" w:rsidRDefault="000322D3">
      <w:pPr>
        <w:pStyle w:val="ConsPlusTitle"/>
        <w:jc w:val="center"/>
      </w:pPr>
      <w:r>
        <w:t>государственной функции, взимаемой с лица, в отношении</w:t>
      </w:r>
    </w:p>
    <w:p w:rsidR="000322D3" w:rsidRDefault="000322D3">
      <w:pPr>
        <w:pStyle w:val="ConsPlusTitle"/>
        <w:jc w:val="center"/>
      </w:pPr>
      <w:r>
        <w:t>которого проводятся мероприятия по контролю (надзору)</w:t>
      </w:r>
    </w:p>
    <w:p w:rsidR="000322D3" w:rsidRDefault="000322D3">
      <w:pPr>
        <w:pStyle w:val="ConsPlusNormal"/>
        <w:jc w:val="both"/>
      </w:pPr>
    </w:p>
    <w:p w:rsidR="000322D3" w:rsidRDefault="000322D3">
      <w:pPr>
        <w:pStyle w:val="ConsPlusNormal"/>
        <w:ind w:firstLine="540"/>
        <w:jc w:val="both"/>
      </w:pPr>
      <w:r>
        <w:t>18. Плата за услуги организации (организаций), участвующей (участвующих) в исполнении государственной контрольной (надзорной) функции с лица, в отношении которого проводятся мероприятия по контролю (надзору), не взимается.</w:t>
      </w:r>
    </w:p>
    <w:p w:rsidR="000322D3" w:rsidRDefault="000322D3">
      <w:pPr>
        <w:pStyle w:val="ConsPlusNormal"/>
        <w:jc w:val="both"/>
      </w:pPr>
    </w:p>
    <w:p w:rsidR="000322D3" w:rsidRDefault="000322D3">
      <w:pPr>
        <w:pStyle w:val="ConsPlusTitle"/>
        <w:jc w:val="center"/>
        <w:outlineLvl w:val="2"/>
      </w:pPr>
      <w:r>
        <w:t>Срок исполнения государственной контрольной</w:t>
      </w:r>
    </w:p>
    <w:p w:rsidR="000322D3" w:rsidRDefault="000322D3">
      <w:pPr>
        <w:pStyle w:val="ConsPlusTitle"/>
        <w:jc w:val="center"/>
      </w:pPr>
      <w:r>
        <w:t>(надзорной) функции</w:t>
      </w:r>
    </w:p>
    <w:p w:rsidR="000322D3" w:rsidRDefault="000322D3">
      <w:pPr>
        <w:pStyle w:val="ConsPlusNormal"/>
        <w:jc w:val="both"/>
      </w:pPr>
    </w:p>
    <w:p w:rsidR="000322D3" w:rsidRDefault="000322D3">
      <w:pPr>
        <w:pStyle w:val="ConsPlusNormal"/>
        <w:ind w:firstLine="540"/>
        <w:jc w:val="both"/>
      </w:pPr>
      <w:r>
        <w:t>19. Срок проведения каждой из документарной и выездной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322D3" w:rsidRDefault="000322D3">
      <w:pPr>
        <w:pStyle w:val="ConsPlusNormal"/>
        <w:spacing w:before="24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322D3" w:rsidRDefault="000322D3">
      <w:pPr>
        <w:pStyle w:val="ConsPlusNormal"/>
        <w:spacing w:before="240"/>
        <w:ind w:firstLine="540"/>
        <w:jc w:val="both"/>
      </w:pPr>
      <w:r>
        <w:t>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22D3" w:rsidRDefault="000322D3">
      <w:pPr>
        <w:pStyle w:val="ConsPlusNormal"/>
        <w:spacing w:before="240"/>
        <w:ind w:firstLine="540"/>
        <w:jc w:val="both"/>
      </w:pPr>
      <w:r>
        <w:t xml:space="preserve">Заключение о соответствии застройщика и проектной декларации требованиям, установленным </w:t>
      </w:r>
      <w:hyperlink r:id="rId57" w:history="1">
        <w:r>
          <w:rPr>
            <w:color w:val="0000FF"/>
          </w:rPr>
          <w:t>частью 2 статьи 3</w:t>
        </w:r>
      </w:hyperlink>
      <w:r>
        <w:t xml:space="preserve">, </w:t>
      </w:r>
      <w:hyperlink r:id="rId58" w:history="1">
        <w:r>
          <w:rPr>
            <w:color w:val="0000FF"/>
          </w:rPr>
          <w:t>статьями 20</w:t>
        </w:r>
      </w:hyperlink>
      <w:r>
        <w:t xml:space="preserve"> и </w:t>
      </w:r>
      <w:hyperlink r:id="rId59" w:history="1">
        <w:r>
          <w:rPr>
            <w:color w:val="0000FF"/>
          </w:rPr>
          <w:t>21</w:t>
        </w:r>
      </w:hyperlink>
      <w:r>
        <w:t xml:space="preserve"> Федерального закона N 214-ФЗ, либо мотивированный отказ в выдаче такого заключения выдается не позднее 30 дней со дня регистрации проектной декларации в Министерстве.</w:t>
      </w:r>
    </w:p>
    <w:p w:rsidR="000322D3" w:rsidRDefault="000322D3">
      <w:pPr>
        <w:pStyle w:val="ConsPlusNormal"/>
        <w:jc w:val="both"/>
      </w:pPr>
    </w:p>
    <w:p w:rsidR="000322D3" w:rsidRDefault="000322D3">
      <w:pPr>
        <w:pStyle w:val="ConsPlusTitle"/>
        <w:jc w:val="center"/>
        <w:outlineLvl w:val="2"/>
      </w:pPr>
      <w:r>
        <w:t>Состав, последовательность и сроки выполнения</w:t>
      </w:r>
    </w:p>
    <w:p w:rsidR="000322D3" w:rsidRDefault="000322D3">
      <w:pPr>
        <w:pStyle w:val="ConsPlusTitle"/>
        <w:jc w:val="center"/>
      </w:pPr>
      <w:r>
        <w:t>административных процедур (действий), требования к порядку</w:t>
      </w:r>
    </w:p>
    <w:p w:rsidR="000322D3" w:rsidRDefault="000322D3">
      <w:pPr>
        <w:pStyle w:val="ConsPlusTitle"/>
        <w:jc w:val="center"/>
      </w:pPr>
      <w:r>
        <w:t>их выполнения, в том числе особенности выполнения</w:t>
      </w:r>
    </w:p>
    <w:p w:rsidR="000322D3" w:rsidRDefault="000322D3">
      <w:pPr>
        <w:pStyle w:val="ConsPlusTitle"/>
        <w:jc w:val="center"/>
      </w:pPr>
      <w:r>
        <w:t>административных процедур (действий) в электронной форме</w:t>
      </w:r>
    </w:p>
    <w:p w:rsidR="000322D3" w:rsidRDefault="000322D3">
      <w:pPr>
        <w:pStyle w:val="ConsPlusNormal"/>
        <w:jc w:val="both"/>
      </w:pPr>
    </w:p>
    <w:p w:rsidR="000322D3" w:rsidRDefault="000322D3">
      <w:pPr>
        <w:pStyle w:val="ConsPlusNormal"/>
        <w:ind w:firstLine="540"/>
        <w:jc w:val="both"/>
      </w:pPr>
      <w:r>
        <w:t>20. Исчерпывающий перечень административных процедур.</w:t>
      </w:r>
    </w:p>
    <w:p w:rsidR="000322D3" w:rsidRDefault="000322D3">
      <w:pPr>
        <w:pStyle w:val="ConsPlusNormal"/>
        <w:spacing w:before="240"/>
        <w:ind w:firstLine="540"/>
        <w:jc w:val="both"/>
      </w:pPr>
      <w:r>
        <w:t>Государственная контрольная (надзорная) функция включает в себя следующие административные процедуры:</w:t>
      </w:r>
    </w:p>
    <w:p w:rsidR="000322D3" w:rsidRDefault="000322D3">
      <w:pPr>
        <w:pStyle w:val="ConsPlusNormal"/>
        <w:spacing w:before="240"/>
        <w:ind w:firstLine="540"/>
        <w:jc w:val="both"/>
      </w:pPr>
      <w:r>
        <w:t>1) проведение анализа отчетности застройщика;</w:t>
      </w:r>
    </w:p>
    <w:p w:rsidR="000322D3" w:rsidRDefault="000322D3">
      <w:pPr>
        <w:pStyle w:val="ConsPlusNormal"/>
        <w:spacing w:before="240"/>
        <w:ind w:firstLine="540"/>
        <w:jc w:val="both"/>
      </w:pPr>
      <w:r>
        <w:t>2) проведение плановых и внеплановых проверок за соблюдением положений законодательства о долевом строительстве многоквартирных домов и (или) иных объектов недвижимости (далее - проверка);</w:t>
      </w:r>
    </w:p>
    <w:p w:rsidR="000322D3" w:rsidRDefault="000322D3">
      <w:pPr>
        <w:pStyle w:val="ConsPlusNormal"/>
        <w:spacing w:before="240"/>
        <w:ind w:firstLine="540"/>
        <w:jc w:val="both"/>
      </w:pPr>
      <w:r>
        <w:t xml:space="preserve">3) применение мер воздействия к лицам, нарушившим законодательство об участии в долевом строительстве многоквартирных домов и (или) иных объектов недвижимости, а </w:t>
      </w:r>
      <w:r>
        <w:lastRenderedPageBreak/>
        <w:t>также мер, направленных на защиту прав и законных интересов участников долевого строительства;</w:t>
      </w:r>
    </w:p>
    <w:p w:rsidR="000322D3" w:rsidRDefault="000322D3">
      <w:pPr>
        <w:pStyle w:val="ConsPlusNormal"/>
        <w:spacing w:before="240"/>
        <w:ind w:firstLine="540"/>
        <w:jc w:val="both"/>
      </w:pPr>
      <w:r>
        <w:t>4) организация и проведение мероприятий, направленных на профилактику нарушений обязательных требований;</w:t>
      </w:r>
    </w:p>
    <w:p w:rsidR="000322D3" w:rsidRDefault="000322D3">
      <w:pPr>
        <w:pStyle w:val="ConsPlusNormal"/>
        <w:spacing w:before="240"/>
        <w:ind w:firstLine="540"/>
        <w:jc w:val="both"/>
      </w:pPr>
      <w:r>
        <w:t>5) организация и проведение мероприятий по контролю без взаимодействия с юридическими лицами, индивидуальными предпринимателями, гражданами;</w:t>
      </w:r>
    </w:p>
    <w:p w:rsidR="000322D3" w:rsidRDefault="000322D3">
      <w:pPr>
        <w:pStyle w:val="ConsPlusNormal"/>
        <w:spacing w:before="240"/>
        <w:ind w:firstLine="540"/>
        <w:jc w:val="both"/>
      </w:pPr>
      <w:r>
        <w:t xml:space="preserve">6) выдача заключения о соответствии застройщика и проектной декларации требованиям, установленным </w:t>
      </w:r>
      <w:hyperlink r:id="rId60" w:history="1">
        <w:r>
          <w:rPr>
            <w:color w:val="0000FF"/>
          </w:rPr>
          <w:t>частью 2 статьи 3</w:t>
        </w:r>
      </w:hyperlink>
      <w:r>
        <w:t xml:space="preserve">, </w:t>
      </w:r>
      <w:hyperlink r:id="rId61" w:history="1">
        <w:r>
          <w:rPr>
            <w:color w:val="0000FF"/>
          </w:rPr>
          <w:t>статьями 20</w:t>
        </w:r>
      </w:hyperlink>
      <w:r>
        <w:t xml:space="preserve"> и </w:t>
      </w:r>
      <w:hyperlink r:id="rId62" w:history="1">
        <w:r>
          <w:rPr>
            <w:color w:val="0000FF"/>
          </w:rPr>
          <w:t>21</w:t>
        </w:r>
      </w:hyperlink>
      <w:r>
        <w:t xml:space="preserve"> Федерального закона N 214-ФЗ, либо мотивированный отказ в выдаче такого заключения.</w:t>
      </w:r>
    </w:p>
    <w:p w:rsidR="000322D3" w:rsidRDefault="000322D3">
      <w:pPr>
        <w:pStyle w:val="ConsPlusNormal"/>
        <w:spacing w:before="240"/>
        <w:ind w:firstLine="540"/>
        <w:jc w:val="both"/>
      </w:pPr>
      <w:r>
        <w:t xml:space="preserve">Исполнение государственной контрольной (надзорной) функции осуществляется согласно </w:t>
      </w:r>
      <w:hyperlink w:anchor="P1035" w:history="1">
        <w:r>
          <w:rPr>
            <w:color w:val="0000FF"/>
          </w:rPr>
          <w:t>блок-схеме</w:t>
        </w:r>
      </w:hyperlink>
      <w:r>
        <w:t xml:space="preserve"> (приложение к Регламенту).</w:t>
      </w:r>
    </w:p>
    <w:p w:rsidR="000322D3" w:rsidRDefault="000322D3">
      <w:pPr>
        <w:pStyle w:val="ConsPlusNormal"/>
        <w:jc w:val="both"/>
      </w:pPr>
    </w:p>
    <w:p w:rsidR="000322D3" w:rsidRDefault="000322D3">
      <w:pPr>
        <w:pStyle w:val="ConsPlusTitle"/>
        <w:jc w:val="center"/>
        <w:outlineLvl w:val="1"/>
      </w:pPr>
      <w:r>
        <w:t>Проведение анализа отчетности застройщика</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21. Основанием для проведения анализа отчетности застройщика является представление застройщиком отчетности в Министерство.</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 в состав</w:t>
      </w:r>
    </w:p>
    <w:p w:rsidR="000322D3" w:rsidRDefault="000322D3">
      <w:pPr>
        <w:pStyle w:val="ConsPlusTitle"/>
        <w:jc w:val="center"/>
      </w:pPr>
      <w:r>
        <w:t>административной процедуры, продолжительность</w:t>
      </w:r>
    </w:p>
    <w:p w:rsidR="000322D3" w:rsidRDefault="000322D3">
      <w:pPr>
        <w:pStyle w:val="ConsPlusTitle"/>
        <w:jc w:val="center"/>
      </w:pPr>
      <w:r>
        <w:t>и (или) максимальный срок их выполнения</w:t>
      </w:r>
    </w:p>
    <w:p w:rsidR="000322D3" w:rsidRDefault="000322D3">
      <w:pPr>
        <w:pStyle w:val="ConsPlusNormal"/>
        <w:jc w:val="both"/>
      </w:pPr>
    </w:p>
    <w:p w:rsidR="000322D3" w:rsidRDefault="000322D3">
      <w:pPr>
        <w:pStyle w:val="ConsPlusNormal"/>
        <w:ind w:firstLine="540"/>
        <w:jc w:val="both"/>
      </w:pPr>
      <w:r>
        <w:t>22. Анализ отчетности застройщика направлен на определение наличия или отсутствия нарушений законодательства Российской Федерации о строительстве многоквартирных домов и иных объектов недвижимости, то есть нарушений, для выявления которых не требуются дополнительные документы и информация, кроме тех, которые представлены в отчетности застройщика.</w:t>
      </w:r>
    </w:p>
    <w:p w:rsidR="000322D3" w:rsidRDefault="000322D3">
      <w:pPr>
        <w:pStyle w:val="ConsPlusNormal"/>
        <w:spacing w:before="240"/>
        <w:ind w:firstLine="540"/>
        <w:jc w:val="both"/>
      </w:pPr>
      <w:r>
        <w:t>Для исполнения государственной контрольной (надзорной) функции застройщики представляют в Министерство ежеквартальную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своих обязательств по договорам.</w:t>
      </w:r>
    </w:p>
    <w:p w:rsidR="000322D3" w:rsidRDefault="000322D3">
      <w:pPr>
        <w:pStyle w:val="ConsPlusNormal"/>
        <w:spacing w:before="240"/>
        <w:ind w:firstLine="540"/>
        <w:jc w:val="both"/>
      </w:pPr>
      <w:r>
        <w:t>Отчетность представляется застройщиком в Министерство не позднее 30 дней после окончания отчетного квартала, за исключением отчетности за IV квартал, которая представляется застройщиком в Министерство не позднее 90 дней после окончания IV квартала.</w:t>
      </w:r>
    </w:p>
    <w:p w:rsidR="000322D3" w:rsidRDefault="000322D3">
      <w:pPr>
        <w:pStyle w:val="ConsPlusNormal"/>
        <w:spacing w:before="240"/>
        <w:ind w:firstLine="540"/>
        <w:jc w:val="both"/>
      </w:pPr>
      <w:r>
        <w:t>В состав отчетности включаются отчеты по формам, установленным уполномоченным Правительством Российской Федерации федеральным органом исполнительной власти, а также ежеквартальная (по итогам IV квартала - годовая) бухгалтерская отчетность застройщика, составленная в соответствии с требованиями законодательства Российской Федерации.</w:t>
      </w:r>
    </w:p>
    <w:p w:rsidR="000322D3" w:rsidRDefault="000322D3">
      <w:pPr>
        <w:pStyle w:val="ConsPlusNormal"/>
        <w:spacing w:before="240"/>
        <w:ind w:firstLine="540"/>
        <w:jc w:val="both"/>
      </w:pPr>
      <w:r>
        <w:t>Отчетность представляется застройщиком в Министерство в письменной форме.</w:t>
      </w:r>
    </w:p>
    <w:p w:rsidR="000322D3" w:rsidRDefault="000322D3">
      <w:pPr>
        <w:pStyle w:val="ConsPlusNormal"/>
        <w:spacing w:before="240"/>
        <w:ind w:firstLine="540"/>
        <w:jc w:val="both"/>
      </w:pPr>
      <w:r>
        <w:t xml:space="preserve">Страницы форм отчетности, представляемой в письменной форме, нумеруются и </w:t>
      </w:r>
      <w:r>
        <w:lastRenderedPageBreak/>
        <w:t>сшиваются. Документы, входящие в состав отчетности застройщика - юридического лица, подписываются руководителем этой организации или лицом, исполняющим его обязанности, а также лицом, ответственным за составление отчетности, и скрепляются печатью застройщика.</w:t>
      </w:r>
    </w:p>
    <w:p w:rsidR="000322D3" w:rsidRDefault="000322D3">
      <w:pPr>
        <w:pStyle w:val="ConsPlusNormal"/>
        <w:spacing w:before="240"/>
        <w:ind w:firstLine="540"/>
        <w:jc w:val="both"/>
      </w:pPr>
      <w:r>
        <w:t>При наличии расторгнутых договоров за отчетный период представляется справка с указанием оснований расторжения каждого договора.</w:t>
      </w:r>
    </w:p>
    <w:p w:rsidR="000322D3" w:rsidRDefault="000322D3">
      <w:pPr>
        <w:pStyle w:val="ConsPlusNormal"/>
        <w:spacing w:before="240"/>
        <w:ind w:firstLine="540"/>
        <w:jc w:val="both"/>
      </w:pPr>
      <w:r>
        <w:t>При наличии неисполненных (просроченных) обязательств по договорам представляется справка с указанием причин ненадлежащего исполнения обязательств.</w:t>
      </w:r>
    </w:p>
    <w:p w:rsidR="000322D3" w:rsidRDefault="000322D3">
      <w:pPr>
        <w:pStyle w:val="ConsPlusNormal"/>
        <w:spacing w:before="240"/>
        <w:ind w:firstLine="540"/>
        <w:jc w:val="both"/>
      </w:pPr>
      <w:r>
        <w:t>При наличии прочих расходов представляется справка с указанием направления расходования денежных средств и ссылкой на утвержденную проектную документацию в установленном порядке, предусматривающую это направление расходования денежных средств.</w:t>
      </w:r>
    </w:p>
    <w:p w:rsidR="000322D3" w:rsidRDefault="000322D3">
      <w:pPr>
        <w:pStyle w:val="ConsPlusNormal"/>
        <w:spacing w:before="240"/>
        <w:ind w:firstLine="540"/>
        <w:jc w:val="both"/>
      </w:pPr>
      <w:r>
        <w:t>Застройщики несут ответственность в соответствии с законодательством Российской Федерации за недостоверность сведений, представляемых в отчетности, и нарушение сроков ее представления.</w:t>
      </w:r>
    </w:p>
    <w:p w:rsidR="000322D3" w:rsidRDefault="000322D3">
      <w:pPr>
        <w:pStyle w:val="ConsPlusNormal"/>
        <w:spacing w:before="240"/>
        <w:ind w:firstLine="540"/>
        <w:jc w:val="both"/>
      </w:pPr>
      <w:r>
        <w:t>В день представления отчетность регистрируется в Министерстве.</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 в состав</w:t>
      </w:r>
    </w:p>
    <w:p w:rsidR="000322D3" w:rsidRDefault="000322D3">
      <w:pPr>
        <w:pStyle w:val="ConsPlusTitle"/>
        <w:jc w:val="center"/>
      </w:pPr>
      <w:r>
        <w:t>административной процедуры</w:t>
      </w:r>
    </w:p>
    <w:p w:rsidR="000322D3" w:rsidRDefault="000322D3">
      <w:pPr>
        <w:pStyle w:val="ConsPlusNormal"/>
        <w:jc w:val="both"/>
      </w:pPr>
    </w:p>
    <w:p w:rsidR="000322D3" w:rsidRDefault="000322D3">
      <w:pPr>
        <w:pStyle w:val="ConsPlusNormal"/>
        <w:ind w:firstLine="540"/>
        <w:jc w:val="both"/>
      </w:pPr>
      <w:r>
        <w:t>23. Ответственными за проведение анализа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обязательств по договорам участия в долевом строительстве, являются уполномоченные должностные лица Министерства.</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24. Возможность приостановления государственной контрольной (надзорной) функции не предусмотрена нормативными правовыми актами Российской Федерации,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25. Анализ отчетности осуществляется по следующим критериям:</w:t>
      </w:r>
    </w:p>
    <w:p w:rsidR="000322D3" w:rsidRDefault="000322D3">
      <w:pPr>
        <w:pStyle w:val="ConsPlusNormal"/>
        <w:spacing w:before="240"/>
        <w:ind w:firstLine="540"/>
        <w:jc w:val="both"/>
      </w:pPr>
      <w:r>
        <w:t>оценивается соответствие состава, формы и порядка представления отчетности требованиям законодательства Российской Федерации;</w:t>
      </w:r>
    </w:p>
    <w:p w:rsidR="000322D3" w:rsidRDefault="000322D3">
      <w:pPr>
        <w:pStyle w:val="ConsPlusNormal"/>
        <w:spacing w:before="240"/>
        <w:ind w:firstLine="540"/>
        <w:jc w:val="both"/>
      </w:pPr>
      <w:r>
        <w:t>оценивается соответствие сведений, представленных в отчетности, требованиям законодательства Российской Федерации.</w:t>
      </w:r>
    </w:p>
    <w:p w:rsidR="000322D3" w:rsidRDefault="000322D3">
      <w:pPr>
        <w:pStyle w:val="ConsPlusNormal"/>
        <w:spacing w:before="240"/>
        <w:ind w:firstLine="540"/>
        <w:jc w:val="both"/>
      </w:pPr>
      <w:r>
        <w:t xml:space="preserve">Достоверность сведений, представленных в отчетности, проверяется на основании имеющихся в распоряжении Министерства документов, а также в процессе проведения плановых и внеплановых проверок соблюдения положений законодательства о долевом </w:t>
      </w:r>
      <w:r>
        <w:lastRenderedPageBreak/>
        <w:t>строительстве многоквартирных домов и (или) иных объектов недвижимости.</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w:t>
      </w:r>
    </w:p>
    <w:p w:rsidR="000322D3" w:rsidRDefault="000322D3">
      <w:pPr>
        <w:pStyle w:val="ConsPlusTitle"/>
        <w:jc w:val="center"/>
      </w:pPr>
      <w:r>
        <w:t>и порядок передачи результата</w:t>
      </w:r>
    </w:p>
    <w:p w:rsidR="000322D3" w:rsidRDefault="000322D3">
      <w:pPr>
        <w:pStyle w:val="ConsPlusNormal"/>
        <w:jc w:val="both"/>
      </w:pPr>
    </w:p>
    <w:p w:rsidR="000322D3" w:rsidRDefault="000322D3">
      <w:pPr>
        <w:pStyle w:val="ConsPlusNormal"/>
        <w:ind w:firstLine="540"/>
        <w:jc w:val="both"/>
      </w:pPr>
      <w:r>
        <w:t>26. По результатам проведенного анализа отчетности составляется соответствующее заключение, которое подписывается ответственными должностными лицами Министерства.</w:t>
      </w:r>
    </w:p>
    <w:p w:rsidR="000322D3" w:rsidRDefault="000322D3">
      <w:pPr>
        <w:pStyle w:val="ConsPlusNormal"/>
        <w:spacing w:before="240"/>
        <w:ind w:firstLine="540"/>
        <w:jc w:val="both"/>
      </w:pPr>
      <w:r>
        <w:t xml:space="preserve">В случае непосредственного обнаружения при проведении анализа отчетности достаточных данных, указывающих на наличие события административного правонарушения, уполномоченным должностным лицом Министерства возбуждается дело об административном правонарушении в порядке и сроки, установленные </w:t>
      </w:r>
      <w:hyperlink r:id="rId63" w:history="1">
        <w:r>
          <w:rPr>
            <w:color w:val="0000FF"/>
          </w:rPr>
          <w:t>главой 28</w:t>
        </w:r>
      </w:hyperlink>
      <w:r>
        <w:t xml:space="preserve"> КоАП РФ.</w:t>
      </w:r>
    </w:p>
    <w:p w:rsidR="000322D3" w:rsidRDefault="000322D3">
      <w:pPr>
        <w:pStyle w:val="ConsPlusNormal"/>
        <w:spacing w:before="240"/>
        <w:ind w:firstLine="540"/>
        <w:jc w:val="both"/>
      </w:pPr>
      <w:r>
        <w:t xml:space="preserve">При выявлении в отчетности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 в соответствии с </w:t>
      </w:r>
      <w:hyperlink r:id="rId64" w:history="1">
        <w:r>
          <w:rPr>
            <w:color w:val="0000FF"/>
          </w:rPr>
          <w:t>подпунктом 2 части 11 статьи 23</w:t>
        </w:r>
      </w:hyperlink>
      <w:r>
        <w:t xml:space="preserve"> Федерального закона N 214-ФЗ назначается внеплановая проверка деятельности застройщика.</w:t>
      </w:r>
    </w:p>
    <w:p w:rsidR="000322D3" w:rsidRDefault="000322D3">
      <w:pPr>
        <w:pStyle w:val="ConsPlusNormal"/>
        <w:jc w:val="both"/>
      </w:pPr>
    </w:p>
    <w:p w:rsidR="000322D3" w:rsidRDefault="000322D3">
      <w:pPr>
        <w:pStyle w:val="ConsPlusTitle"/>
        <w:jc w:val="center"/>
        <w:outlineLvl w:val="1"/>
      </w:pPr>
      <w:r>
        <w:t>Проведение плановых и внеплановых проверок</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27. Основанием для проведения плановой проверки соблюдения положений законодательства о долевом строительстве многоквартирных домов и (или) иных объектов недвижимости является ежегодный план проведения плановых проверок в области контроля и надзора за долевым строительством многоквартирных домов и иных объектов недвижимости (далее - ежегодный план проведения плановых проверок).</w:t>
      </w:r>
    </w:p>
    <w:p w:rsidR="000322D3" w:rsidRDefault="000322D3">
      <w:pPr>
        <w:pStyle w:val="ConsPlusNormal"/>
        <w:spacing w:before="240"/>
        <w:ind w:firstLine="540"/>
        <w:jc w:val="both"/>
      </w:pPr>
      <w:r>
        <w:t>Основанием для включения застройщиков в ежегодный план проведения плановых проверок является истечение одного года:</w:t>
      </w:r>
    </w:p>
    <w:p w:rsidR="000322D3" w:rsidRDefault="000322D3">
      <w:pPr>
        <w:pStyle w:val="ConsPlusNormal"/>
        <w:spacing w:before="240"/>
        <w:ind w:firstLine="540"/>
        <w:jc w:val="both"/>
      </w:pPr>
      <w:r>
        <w:t>1) с даты выдачи лицу, привлекающему денежные средства граждан для строительства, разрешения на строительство;</w:t>
      </w:r>
    </w:p>
    <w:p w:rsidR="000322D3" w:rsidRDefault="000322D3">
      <w:pPr>
        <w:pStyle w:val="ConsPlusNormal"/>
        <w:spacing w:before="240"/>
        <w:ind w:firstLine="540"/>
        <w:jc w:val="both"/>
      </w:pPr>
      <w:r>
        <w:t>2) с окончания проведения последней плановой проверки застройщика.</w:t>
      </w:r>
    </w:p>
    <w:p w:rsidR="000322D3" w:rsidRDefault="000322D3">
      <w:pPr>
        <w:pStyle w:val="ConsPlusNormal"/>
        <w:spacing w:before="240"/>
        <w:ind w:firstLine="540"/>
        <w:jc w:val="both"/>
      </w:pPr>
      <w:r>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p>
    <w:p w:rsidR="000322D3" w:rsidRDefault="000322D3">
      <w:pPr>
        <w:pStyle w:val="ConsPlusNormal"/>
        <w:spacing w:before="240"/>
        <w:ind w:firstLine="540"/>
        <w:jc w:val="both"/>
      </w:pPr>
      <w: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министру о проведении совместных плановых проверок.</w:t>
      </w:r>
    </w:p>
    <w:p w:rsidR="000322D3" w:rsidRDefault="000322D3">
      <w:pPr>
        <w:pStyle w:val="ConsPlusNormal"/>
        <w:spacing w:before="240"/>
        <w:ind w:firstLine="540"/>
        <w:jc w:val="both"/>
      </w:pPr>
      <w:r>
        <w:t>Министерство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министром ежегодный план проведения плановых проверок.</w:t>
      </w:r>
    </w:p>
    <w:p w:rsidR="000322D3" w:rsidRDefault="000322D3">
      <w:pPr>
        <w:pStyle w:val="ConsPlusNormal"/>
        <w:spacing w:before="240"/>
        <w:ind w:firstLine="540"/>
        <w:jc w:val="both"/>
      </w:pPr>
      <w:r>
        <w:lastRenderedPageBreak/>
        <w:t>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срок до 31 декабря года, предшествующего году проведения плановых проверок.</w:t>
      </w:r>
    </w:p>
    <w:p w:rsidR="000322D3" w:rsidRDefault="000322D3">
      <w:pPr>
        <w:pStyle w:val="ConsPlusNormal"/>
        <w:spacing w:before="240"/>
        <w:ind w:firstLine="540"/>
        <w:jc w:val="both"/>
      </w:pPr>
      <w:r>
        <w:t>28. Основаниями для проведения внеплановой проверки являются:</w:t>
      </w:r>
    </w:p>
    <w:p w:rsidR="000322D3" w:rsidRDefault="000322D3">
      <w:pPr>
        <w:pStyle w:val="ConsPlusNormal"/>
        <w:spacing w:before="240"/>
        <w:ind w:firstLine="540"/>
        <w:jc w:val="both"/>
      </w:pPr>
      <w:r>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Министерством предписания об устранении нарушения требований Федерального </w:t>
      </w:r>
      <w:hyperlink r:id="rId65" w:history="1">
        <w:r>
          <w:rPr>
            <w:color w:val="0000FF"/>
          </w:rPr>
          <w:t>закона</w:t>
        </w:r>
      </w:hyperlink>
      <w:r>
        <w:t xml:space="preserve"> N 214-ФЗ,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0322D3" w:rsidRDefault="000322D3">
      <w:pPr>
        <w:pStyle w:val="ConsPlusNormal"/>
        <w:spacing w:before="240"/>
        <w:ind w:firstLine="540"/>
        <w:jc w:val="both"/>
      </w:pPr>
      <w:r>
        <w:t>2) выявление в ходе проведения анализа отчетности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0322D3" w:rsidRDefault="000322D3">
      <w:pPr>
        <w:pStyle w:val="ConsPlusNormal"/>
        <w:spacing w:before="240"/>
        <w:ind w:firstLine="540"/>
        <w:jc w:val="both"/>
      </w:pPr>
      <w:r>
        <w:t xml:space="preserve">3)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Федерального </w:t>
      </w:r>
      <w:hyperlink r:id="rId66" w:history="1">
        <w:r>
          <w:rPr>
            <w:color w:val="0000FF"/>
          </w:rPr>
          <w:t>закона</w:t>
        </w:r>
      </w:hyperlink>
      <w:r>
        <w:t xml:space="preserve"> N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0322D3" w:rsidRDefault="000322D3">
      <w:pPr>
        <w:pStyle w:val="ConsPlusNormal"/>
        <w:spacing w:before="240"/>
        <w:ind w:firstLine="540"/>
        <w:jc w:val="both"/>
      </w:pPr>
      <w:r>
        <w:t>4) отклонение застройщика от примерного графика реализации проекта строительства на шесть и более месяцев;</w:t>
      </w:r>
    </w:p>
    <w:p w:rsidR="000322D3" w:rsidRDefault="000322D3">
      <w:pPr>
        <w:pStyle w:val="ConsPlusNormal"/>
        <w:spacing w:before="240"/>
        <w:ind w:firstLine="540"/>
        <w:jc w:val="both"/>
      </w:pPr>
      <w:r>
        <w:t xml:space="preserve">5) приказ (распоряжение) руководителя (заместителя руководителя) Министерства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Правительства Республики Алтай в случае выявления нарушений обязательных требований Федерального </w:t>
      </w:r>
      <w:hyperlink r:id="rId67" w:history="1">
        <w:r>
          <w:rPr>
            <w:color w:val="0000FF"/>
          </w:rPr>
          <w:t>закона</w:t>
        </w:r>
      </w:hyperlink>
      <w:r>
        <w:t xml:space="preserve"> N 214-ФЗ и принятых в соответствии с ним иных нормативных правовых актов Российской Федерации;</w:t>
      </w:r>
    </w:p>
    <w:p w:rsidR="000322D3" w:rsidRDefault="000322D3">
      <w:pPr>
        <w:pStyle w:val="ConsPlusNormal"/>
        <w:spacing w:before="240"/>
        <w:ind w:firstLine="540"/>
        <w:jc w:val="both"/>
      </w:pPr>
      <w:r>
        <w:t>6)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22D3" w:rsidRDefault="000322D3">
      <w:pPr>
        <w:pStyle w:val="ConsPlusNormal"/>
        <w:spacing w:before="240"/>
        <w:ind w:firstLine="540"/>
        <w:jc w:val="both"/>
      </w:pPr>
      <w:r>
        <w:t xml:space="preserve">29.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нарушении обязательных требований в области долевого строительства,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по основаниям, предусмотренным </w:t>
      </w:r>
      <w:hyperlink r:id="rId68" w:history="1">
        <w:r>
          <w:rPr>
            <w:color w:val="0000FF"/>
          </w:rPr>
          <w:t>частью 11 статьи 23</w:t>
        </w:r>
      </w:hyperlink>
      <w:r>
        <w:t xml:space="preserve"> Федерального закона N 214-ФЗ, </w:t>
      </w:r>
      <w:r>
        <w:lastRenderedPageBreak/>
        <w:t>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w:t>
      </w:r>
    </w:p>
    <w:p w:rsidR="000322D3" w:rsidRDefault="000322D3">
      <w:pPr>
        <w:pStyle w:val="ConsPlusTitle"/>
        <w:jc w:val="center"/>
      </w:pPr>
      <w:r>
        <w:t>в состав административной процедуры, продолжительность</w:t>
      </w:r>
    </w:p>
    <w:p w:rsidR="000322D3" w:rsidRDefault="000322D3">
      <w:pPr>
        <w:pStyle w:val="ConsPlusTitle"/>
        <w:jc w:val="center"/>
      </w:pPr>
      <w:r>
        <w:t>и (или) максимальный срок их выполнения</w:t>
      </w:r>
    </w:p>
    <w:p w:rsidR="000322D3" w:rsidRDefault="000322D3">
      <w:pPr>
        <w:pStyle w:val="ConsPlusNormal"/>
        <w:jc w:val="both"/>
      </w:pPr>
    </w:p>
    <w:p w:rsidR="000322D3" w:rsidRDefault="000322D3">
      <w:pPr>
        <w:pStyle w:val="ConsPlusNormal"/>
        <w:ind w:firstLine="540"/>
        <w:jc w:val="both"/>
      </w:pPr>
      <w:r>
        <w:t>30. Порядок организации проверки.</w:t>
      </w:r>
    </w:p>
    <w:p w:rsidR="000322D3" w:rsidRDefault="000322D3">
      <w:pPr>
        <w:pStyle w:val="ConsPlusNormal"/>
        <w:spacing w:before="240"/>
        <w:ind w:firstLine="540"/>
        <w:jc w:val="both"/>
      </w:pPr>
      <w:r>
        <w:t xml:space="preserve">В соответствии с </w:t>
      </w:r>
      <w:hyperlink r:id="rId69" w:history="1">
        <w:r>
          <w:rPr>
            <w:color w:val="0000FF"/>
          </w:rPr>
          <w:t>частью 1 статьи 14</w:t>
        </w:r>
      </w:hyperlink>
      <w:r>
        <w:t xml:space="preserve"> Федерального закона N 294-ФЗ проверка проводится на основании приказа министра или заместителя министра.</w:t>
      </w:r>
    </w:p>
    <w:p w:rsidR="000322D3" w:rsidRDefault="000322D3">
      <w:pPr>
        <w:pStyle w:val="ConsPlusNormal"/>
        <w:spacing w:before="240"/>
        <w:ind w:firstLine="540"/>
        <w:jc w:val="both"/>
      </w:pPr>
      <w:r>
        <w:t>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приказа министра или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w:t>
      </w:r>
    </w:p>
    <w:p w:rsidR="000322D3" w:rsidRDefault="000322D3">
      <w:pPr>
        <w:pStyle w:val="ConsPlusNormal"/>
        <w:spacing w:before="24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70" w:history="1">
        <w:r>
          <w:rPr>
            <w:color w:val="0000FF"/>
          </w:rPr>
          <w:t>пункте 2 части 2 статьи 10</w:t>
        </w:r>
      </w:hyperlink>
      <w:r>
        <w:t xml:space="preserve"> Федерального закона N 294-ФЗ, юридическое лицо уведомляется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w:t>
      </w:r>
    </w:p>
    <w:p w:rsidR="000322D3" w:rsidRDefault="000322D3">
      <w:pPr>
        <w:pStyle w:val="ConsPlusNormal"/>
        <w:spacing w:before="240"/>
        <w:ind w:firstLine="540"/>
        <w:jc w:val="both"/>
      </w:pPr>
      <w:r>
        <w:t>Проверка проводится только тем (теми) должностным лицом (должностными лицами), которые указаны в приказе.</w:t>
      </w:r>
    </w:p>
    <w:p w:rsidR="000322D3" w:rsidRDefault="000322D3">
      <w:pPr>
        <w:pStyle w:val="ConsPlusNormal"/>
        <w:spacing w:before="240"/>
        <w:ind w:firstLine="540"/>
        <w:jc w:val="both"/>
      </w:pPr>
      <w:r>
        <w:t>Заверенные печатью копии приказа министра или заместителя министра вручаются под роспись уполномоченными должностными лицами Министерства, проводящими проверку, руководителю, иному должностному лицу или уполномоченному представителю юридического лица. По требованию подлежащих проверке лиц уполномоченные должностные лица Министерства обязаны представить информацию о Министерстве в целях подтверждения своих полномочий, а также об экспертах, экспертных организациях в целях подтверждения своих полномочий.</w:t>
      </w:r>
    </w:p>
    <w:p w:rsidR="000322D3" w:rsidRDefault="000322D3">
      <w:pPr>
        <w:pStyle w:val="ConsPlusNormal"/>
        <w:spacing w:before="240"/>
        <w:ind w:firstLine="540"/>
        <w:jc w:val="both"/>
      </w:pPr>
      <w:r>
        <w:t>По просьбе руководителя, иного должностного лица или уполномоченного представителя юридического лица должностные лица Министерства, уполномоченные на проведение проверки, обязаны ознакомить подлежащих проверке лиц с настоящим Регламентом.</w:t>
      </w:r>
    </w:p>
    <w:p w:rsidR="000322D3" w:rsidRDefault="000322D3">
      <w:pPr>
        <w:pStyle w:val="ConsPlusNormal"/>
        <w:spacing w:before="240"/>
        <w:ind w:firstLine="540"/>
        <w:jc w:val="both"/>
      </w:pPr>
      <w:r>
        <w:t>31. Документарная и выездная проверки.</w:t>
      </w:r>
    </w:p>
    <w:p w:rsidR="000322D3" w:rsidRDefault="000322D3">
      <w:pPr>
        <w:pStyle w:val="ConsPlusNormal"/>
        <w:spacing w:before="240"/>
        <w:ind w:firstLine="540"/>
        <w:jc w:val="both"/>
      </w:pPr>
      <w:r>
        <w:lastRenderedPageBreak/>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1" w:history="1">
        <w:r>
          <w:rPr>
            <w:color w:val="0000FF"/>
          </w:rPr>
          <w:t>статьями 11</w:t>
        </w:r>
      </w:hyperlink>
      <w:r>
        <w:t xml:space="preserve"> и </w:t>
      </w:r>
      <w:hyperlink r:id="rId72" w:history="1">
        <w:r>
          <w:rPr>
            <w:color w:val="0000FF"/>
          </w:rPr>
          <w:t>12</w:t>
        </w:r>
      </w:hyperlink>
      <w:r>
        <w:t xml:space="preserve"> Федерального закона N 294-ФЗ.</w:t>
      </w:r>
    </w:p>
    <w:p w:rsidR="000322D3" w:rsidRDefault="000322D3">
      <w:pPr>
        <w:pStyle w:val="ConsPlusNormal"/>
        <w:spacing w:before="240"/>
        <w:ind w:firstLine="540"/>
        <w:jc w:val="both"/>
      </w:pPr>
      <w:r>
        <w:t>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0322D3" w:rsidRDefault="000322D3">
      <w:pPr>
        <w:pStyle w:val="ConsPlusNormal"/>
        <w:spacing w:before="240"/>
        <w:ind w:firstLine="540"/>
        <w:jc w:val="both"/>
      </w:pPr>
      <w:r>
        <w:t>1) Проведение документарной проверки.</w:t>
      </w:r>
    </w:p>
    <w:p w:rsidR="000322D3" w:rsidRDefault="000322D3">
      <w:pPr>
        <w:pStyle w:val="ConsPlusNormal"/>
        <w:spacing w:before="240"/>
        <w:ind w:firstLine="540"/>
        <w:jc w:val="both"/>
      </w:pPr>
      <w:r>
        <w:t>В процессе проведения документарной проверки должностными лицами Министерства, уполномоченными на проведение проверки, в первую очередь рассматриваются документы юридического лица, имеющиеся в распоряжении Министерства, акты предыдущих проверок, материалы рассмотрения дел об административных правонарушениях и иные документы, непосредственно относящиеся к предмету контроля и надзора за долевым строительством.</w:t>
      </w:r>
    </w:p>
    <w:p w:rsidR="000322D3" w:rsidRDefault="000322D3">
      <w:pPr>
        <w:pStyle w:val="ConsPlusNormal"/>
        <w:spacing w:before="240"/>
        <w:ind w:firstLine="540"/>
        <w:jc w:val="both"/>
      </w:pPr>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обязательных требований, должностные лица Министерства, уполномоченные на проведение проверки, направляют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0322D3" w:rsidRDefault="000322D3">
      <w:pPr>
        <w:pStyle w:val="ConsPlusNormal"/>
        <w:spacing w:before="240"/>
        <w:ind w:firstLine="540"/>
        <w:jc w:val="both"/>
      </w:pPr>
      <w:r>
        <w:t>К запросу прилагается заверенная печатью копия приказа министра или заместителя министра о проведении документарной проверки.</w:t>
      </w:r>
    </w:p>
    <w:p w:rsidR="000322D3" w:rsidRDefault="000322D3">
      <w:pPr>
        <w:pStyle w:val="ConsPlusNormal"/>
        <w:spacing w:before="240"/>
        <w:ind w:firstLine="540"/>
        <w:jc w:val="both"/>
      </w:pPr>
      <w:r>
        <w:t xml:space="preserve">В течение десяти рабочих дней со дня получения мотивированного запроса юридическое лицо обязано направить в Министерство указанные в запросе документы. Срок проведения документарной проверки исчисляется путем сложения календарных дней фактического осуществления мероприятий по контролю. Десятидневный срок, указанный в </w:t>
      </w:r>
      <w:hyperlink r:id="rId73" w:history="1">
        <w:r>
          <w:rPr>
            <w:color w:val="0000FF"/>
          </w:rPr>
          <w:t>части 5 статьи 11</w:t>
        </w:r>
      </w:hyperlink>
      <w:r>
        <w:t xml:space="preserve"> Федерального закона N 294-ФЗ, не входит в срок проведения документарной проверки.</w:t>
      </w:r>
    </w:p>
    <w:p w:rsidR="000322D3" w:rsidRDefault="000322D3">
      <w:pPr>
        <w:pStyle w:val="ConsPlusNormal"/>
        <w:spacing w:before="240"/>
        <w:ind w:firstLine="540"/>
        <w:jc w:val="both"/>
      </w:pPr>
      <w:r>
        <w:t>Объем сведений и (или) документов, представляемых лицом, осуществляющим привлечение денежных средств граждан для строительства, определяется в зависимости от конкретного многоквартирного дома и (или) иного объекта недвижимости или предмета проверки, проводимой Министерством, в отношении застройщика в соответствии с действующим законодательством.</w:t>
      </w:r>
    </w:p>
    <w:p w:rsidR="000322D3" w:rsidRDefault="000322D3">
      <w:pPr>
        <w:pStyle w:val="ConsPlusNormal"/>
        <w:spacing w:before="24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22D3" w:rsidRDefault="000322D3">
      <w:pPr>
        <w:pStyle w:val="ConsPlusNormal"/>
        <w:spacing w:before="240"/>
        <w:ind w:firstLine="540"/>
        <w:jc w:val="both"/>
      </w:pPr>
      <w:r>
        <w:t>Нотариально удостоверенные копии документов, представляемых в Министерство, могут быть затребованы в случае, если это предусмотрено законодательством Российской Федерации.</w:t>
      </w:r>
    </w:p>
    <w:p w:rsidR="000322D3" w:rsidRDefault="000322D3">
      <w:pPr>
        <w:pStyle w:val="ConsPlusNormal"/>
        <w:spacing w:before="240"/>
        <w:ind w:firstLine="540"/>
        <w:jc w:val="both"/>
      </w:pPr>
      <w:r>
        <w:t xml:space="preserve">В случае если в ходе документарной проверки выявлены ошибки и (или) противоречия в представленных юридическим лицом документах, либо несоответствие </w:t>
      </w:r>
      <w:r>
        <w:lastRenderedPageBreak/>
        <w:t>сведений, содержащихся в этих документах, сведениям, содержащимся в имеющихся у Министерства документах и (или) полученным в ходе исполнения государственной контрольной (надзорной) функции,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0322D3" w:rsidRDefault="000322D3">
      <w:pPr>
        <w:pStyle w:val="ConsPlusNormal"/>
        <w:spacing w:before="240"/>
        <w:ind w:firstLine="540"/>
        <w:jc w:val="both"/>
      </w:pPr>
      <w:r>
        <w:t>Юридическое лицо, представляющее в Министерство пояснения относительно выявленных ошибок и (или) противоречий в представленных документах, вправе представить дополнительно в Министерство документы, подтверждающие достоверность ранее представленных документов.</w:t>
      </w:r>
    </w:p>
    <w:p w:rsidR="000322D3" w:rsidRDefault="000322D3">
      <w:pPr>
        <w:pStyle w:val="ConsPlusNormal"/>
        <w:spacing w:before="240"/>
        <w:ind w:firstLine="540"/>
        <w:jc w:val="both"/>
      </w:pPr>
      <w:r>
        <w:t>Должностное лицо, уполномоченное на проведение документарной проверки,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законодательства о долевом строительстве, уполномоченные должностные лица, проводящие документарную проверку, вправе провести выездную проверку.</w:t>
      </w:r>
    </w:p>
    <w:p w:rsidR="000322D3" w:rsidRDefault="000322D3">
      <w:pPr>
        <w:pStyle w:val="ConsPlusNormal"/>
        <w:spacing w:before="240"/>
        <w:ind w:firstLine="540"/>
        <w:jc w:val="both"/>
      </w:pPr>
      <w:r>
        <w:t>2) Проведение выездной проверки.</w:t>
      </w:r>
    </w:p>
    <w:p w:rsidR="000322D3" w:rsidRDefault="000322D3">
      <w:pPr>
        <w:pStyle w:val="ConsPlusNormal"/>
        <w:spacing w:before="240"/>
        <w:ind w:firstLine="540"/>
        <w:jc w:val="both"/>
      </w:pPr>
      <w:r>
        <w:t>Выездная проверка (как плановая, так и внеплановая) проводится по месту нахождения юридического лица, месту осуществления его деятельности и (или) по месту фактического осуществления его деятельности.</w:t>
      </w:r>
    </w:p>
    <w:p w:rsidR="000322D3" w:rsidRDefault="000322D3">
      <w:pPr>
        <w:pStyle w:val="ConsPlusNormal"/>
        <w:spacing w:before="240"/>
        <w:ind w:firstLine="540"/>
        <w:jc w:val="both"/>
      </w:pPr>
      <w:r>
        <w:t>Выездная проверка проводится в случае:</w:t>
      </w:r>
    </w:p>
    <w:p w:rsidR="000322D3" w:rsidRDefault="000322D3">
      <w:pPr>
        <w:pStyle w:val="ConsPlusNormal"/>
        <w:spacing w:before="240"/>
        <w:ind w:firstLine="540"/>
        <w:jc w:val="both"/>
      </w:pPr>
      <w:r>
        <w:t>проведения плановой проверки застройщика;</w:t>
      </w:r>
    </w:p>
    <w:p w:rsidR="000322D3" w:rsidRDefault="000322D3">
      <w:pPr>
        <w:pStyle w:val="ConsPlusNormal"/>
        <w:spacing w:before="240"/>
        <w:ind w:firstLine="540"/>
        <w:jc w:val="both"/>
      </w:pPr>
      <w:r>
        <w:t>проведения внеплановой проверки за соблюдением застройщиком примерного графика реализации проекта строительства;</w:t>
      </w:r>
    </w:p>
    <w:p w:rsidR="000322D3" w:rsidRDefault="000322D3">
      <w:pPr>
        <w:pStyle w:val="ConsPlusNormal"/>
        <w:spacing w:before="240"/>
        <w:ind w:firstLine="540"/>
        <w:jc w:val="both"/>
      </w:pPr>
      <w:r>
        <w:t>если при документарной проверке не представляется возможным удостовериться в полноте и достоверности сведений, имеющихся в распоряжении Министерства документах юридического лица, и (или) оценить соответствие деятельности юридического лица обязательным требованиям законодательства об участии в долевом строительстве многоквартирных домов и (или) иных объектов недвижимости без проведения соответствующего мероприятия по контролю.</w:t>
      </w:r>
    </w:p>
    <w:p w:rsidR="000322D3" w:rsidRDefault="000322D3">
      <w:pPr>
        <w:pStyle w:val="ConsPlusNormal"/>
        <w:spacing w:before="240"/>
        <w:ind w:firstLine="540"/>
        <w:jc w:val="both"/>
      </w:pPr>
      <w:r>
        <w:t>Выездная проверка начинается:</w:t>
      </w:r>
    </w:p>
    <w:p w:rsidR="000322D3" w:rsidRDefault="000322D3">
      <w:pPr>
        <w:pStyle w:val="ConsPlusNormal"/>
        <w:spacing w:before="240"/>
        <w:ind w:firstLine="540"/>
        <w:jc w:val="both"/>
      </w:pPr>
      <w:r>
        <w:t>с обязательного ознакомления руководителя или иного должностного лица юридического лица, с приказом министра или 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22D3" w:rsidRDefault="000322D3">
      <w:pPr>
        <w:pStyle w:val="ConsPlusNormal"/>
        <w:spacing w:before="240"/>
        <w:ind w:firstLine="540"/>
        <w:jc w:val="both"/>
      </w:pPr>
      <w:r>
        <w:t xml:space="preserve">Руководитель, иное должностное лицо или уполномоченный представитель юридического лица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0322D3" w:rsidRDefault="000322D3">
      <w:pPr>
        <w:pStyle w:val="ConsPlusNormal"/>
        <w:spacing w:before="240"/>
        <w:ind w:firstLine="540"/>
        <w:jc w:val="both"/>
      </w:pPr>
      <w: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0322D3" w:rsidRDefault="000322D3">
      <w:pPr>
        <w:pStyle w:val="ConsPlusNormal"/>
        <w:spacing w:before="240"/>
        <w:ind w:firstLine="540"/>
        <w:jc w:val="both"/>
      </w:pPr>
      <w:r>
        <w:t>32. Срок проведения каждой из документарной и выездной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322D3" w:rsidRDefault="000322D3">
      <w:pPr>
        <w:pStyle w:val="ConsPlusNormal"/>
        <w:spacing w:before="24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322D3" w:rsidRDefault="000322D3">
      <w:pPr>
        <w:pStyle w:val="ConsPlusNormal"/>
        <w:spacing w:before="240"/>
        <w:ind w:firstLine="540"/>
        <w:jc w:val="both"/>
      </w:pPr>
      <w:r>
        <w:t>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 в состав</w:t>
      </w:r>
    </w:p>
    <w:p w:rsidR="000322D3" w:rsidRDefault="000322D3">
      <w:pPr>
        <w:pStyle w:val="ConsPlusTitle"/>
        <w:jc w:val="center"/>
      </w:pPr>
      <w:r>
        <w:t>административной процедуры</w:t>
      </w:r>
    </w:p>
    <w:p w:rsidR="000322D3" w:rsidRDefault="000322D3">
      <w:pPr>
        <w:pStyle w:val="ConsPlusNormal"/>
        <w:jc w:val="both"/>
      </w:pPr>
    </w:p>
    <w:p w:rsidR="000322D3" w:rsidRDefault="000322D3">
      <w:pPr>
        <w:pStyle w:val="ConsPlusNormal"/>
        <w:ind w:firstLine="540"/>
        <w:jc w:val="both"/>
      </w:pPr>
      <w:r>
        <w:t>33. Ответственными за проведение проверок являются уполномоченные должностные лица Министерства, согласно должностным обязанностям, установленным должностными регламентами гражданского служащего, и уполномоченные на проведение проверки соответствующим приказом министра или заместителя министра.</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 xml:space="preserve">34. В случае необходимости при проведении проверки, указанной в </w:t>
      </w:r>
      <w:hyperlink r:id="rId74" w:history="1">
        <w:r>
          <w:rPr>
            <w:color w:val="0000FF"/>
          </w:rPr>
          <w:t>части 2 статьи 13</w:t>
        </w:r>
      </w:hyperlink>
      <w:r>
        <w:t xml:space="preserve"> 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w:t>
      </w:r>
      <w:r>
        <w:lastRenderedPageBreak/>
        <w:t>приостановлено решением министра, заместителя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322D3" w:rsidRDefault="000322D3">
      <w:pPr>
        <w:pStyle w:val="ConsPlusNormal"/>
        <w:spacing w:before="240"/>
        <w:ind w:firstLine="540"/>
        <w:jc w:val="both"/>
      </w:pPr>
      <w: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проверяемого лица.</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35. Решения по результатам проведения плановых и внеплановых проверок соблюдения положений законодательства о долевом строительстве многоквартирных домов и (или) иных объектов недвижимости принимаются при использовании следующих критериев:</w:t>
      </w:r>
    </w:p>
    <w:p w:rsidR="000322D3" w:rsidRDefault="000322D3">
      <w:pPr>
        <w:pStyle w:val="ConsPlusNormal"/>
        <w:spacing w:before="240"/>
        <w:ind w:firstLine="540"/>
        <w:jc w:val="both"/>
      </w:pPr>
      <w:r>
        <w:t>наличие (отсутствие) в деятельности юридического лица нарушений обязательных требований, установленных законодательством о долевом строительстве многоквартирных домов и (или) иных объектов недвижимости;</w:t>
      </w:r>
    </w:p>
    <w:p w:rsidR="000322D3" w:rsidRDefault="000322D3">
      <w:pPr>
        <w:pStyle w:val="ConsPlusNormal"/>
        <w:spacing w:before="240"/>
        <w:ind w:firstLine="540"/>
        <w:jc w:val="both"/>
      </w:pPr>
      <w:r>
        <w:t>устранение (неустранение) юридическим лицом нарушений обязательных требований, установленных законодательством о долевом строительстве многоквартирных домов и (или) иных объектов недвижимости;</w:t>
      </w:r>
    </w:p>
    <w:p w:rsidR="000322D3" w:rsidRDefault="000322D3">
      <w:pPr>
        <w:pStyle w:val="ConsPlusNormal"/>
        <w:spacing w:before="240"/>
        <w:ind w:firstLine="540"/>
        <w:jc w:val="both"/>
      </w:pPr>
      <w:r>
        <w:t>возможность применения мер воздействия к лицам, нарушившим законодательство об участии в долевом строительстве многоквартирных домов и (или) иных объектов недвижимости, а также мер, направленных на защиту прав и законных интересов участников долевого строительства.</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w:t>
      </w:r>
    </w:p>
    <w:p w:rsidR="000322D3" w:rsidRDefault="000322D3">
      <w:pPr>
        <w:pStyle w:val="ConsPlusTitle"/>
        <w:jc w:val="center"/>
      </w:pPr>
      <w:r>
        <w:t>и порядок передачи результата</w:t>
      </w:r>
    </w:p>
    <w:p w:rsidR="000322D3" w:rsidRDefault="000322D3">
      <w:pPr>
        <w:pStyle w:val="ConsPlusNormal"/>
        <w:jc w:val="both"/>
      </w:pPr>
    </w:p>
    <w:p w:rsidR="000322D3" w:rsidRDefault="000322D3">
      <w:pPr>
        <w:pStyle w:val="ConsPlusNormal"/>
        <w:ind w:firstLine="540"/>
        <w:jc w:val="both"/>
      </w:pPr>
      <w:bookmarkStart w:id="4" w:name="P383"/>
      <w:bookmarkEnd w:id="4"/>
      <w:r>
        <w:t>36. Непосредственно после завершения проверки должностными лицами Министерства, проводящими проверку, составляется акт проверки в двух экземплярах, один из которых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0322D3" w:rsidRDefault="000322D3">
      <w:pPr>
        <w:pStyle w:val="ConsPlusNormal"/>
        <w:spacing w:before="240"/>
        <w:ind w:firstLine="540"/>
        <w:jc w:val="both"/>
      </w:pPr>
      <w:r>
        <w:t>В случае отсутствия руководителя, иного должностного лица или уполномоченного представителя юридического лица, его уполномоченного представителя, а также в случае отказа проверяемого лица дать расписку об ознакомлении либо об отказе в ознакомлении, должностное лицо отдела, которое в соответствии с приказом министра или заместителя министра уполномочено на проведение проверки, направляет в течение трех суток акт проверки заказным почтовым отправлением с уведомлением о вручении.</w:t>
      </w:r>
    </w:p>
    <w:p w:rsidR="000322D3" w:rsidRDefault="000322D3">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При этом акт, направленный в форме электронного документа способом, обеспечивающим подтверждение получения указанного документа, считается полученным проверяемым лицом.</w:t>
      </w:r>
    </w:p>
    <w:p w:rsidR="000322D3" w:rsidRDefault="000322D3">
      <w:pPr>
        <w:pStyle w:val="ConsPlusNormal"/>
        <w:spacing w:before="240"/>
        <w:ind w:firstLine="540"/>
        <w:jc w:val="both"/>
      </w:pPr>
      <w:r>
        <w:lastRenderedPageBreak/>
        <w:t>В случае если для проведения внеплановой выездной проверки требуются согласование ее проведения с органом прокуратуры, копия акта проверки должностным лицом, проводившим проверку,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22D3" w:rsidRDefault="000322D3">
      <w:pPr>
        <w:pStyle w:val="ConsPlusNormal"/>
        <w:spacing w:before="240"/>
        <w:ind w:firstLine="540"/>
        <w:jc w:val="both"/>
      </w:pPr>
      <w:r>
        <w:t>В случае выявления при проведении проверки нарушений действующего законодательства, по которым принятие мер реагирования не входит в компетенцию Министерства, должностное лицо Министерства, ответственное за проведение проверки, формирует материалы для направления в правоохранительные и иные органы в соответствии с их компетенцией.</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t>37. Информация о результатах плановых и внеплановых проверок размещается на официальном сайте Министерства в течение пятнадцати рабочих дней после окончания проверки должностным лицом, проводившим проверку.</w:t>
      </w:r>
    </w:p>
    <w:p w:rsidR="000322D3" w:rsidRDefault="000322D3">
      <w:pPr>
        <w:pStyle w:val="ConsPlusNormal"/>
        <w:jc w:val="both"/>
      </w:pPr>
    </w:p>
    <w:p w:rsidR="000322D3" w:rsidRDefault="000322D3">
      <w:pPr>
        <w:pStyle w:val="ConsPlusTitle"/>
        <w:jc w:val="center"/>
        <w:outlineLvl w:val="1"/>
      </w:pPr>
      <w:r>
        <w:t>Применение мер воздействия к лицам, нарушившим</w:t>
      </w:r>
    </w:p>
    <w:p w:rsidR="000322D3" w:rsidRDefault="000322D3">
      <w:pPr>
        <w:pStyle w:val="ConsPlusTitle"/>
        <w:jc w:val="center"/>
      </w:pPr>
      <w:r>
        <w:t>законодательство об участии в долевом строительстве</w:t>
      </w:r>
    </w:p>
    <w:p w:rsidR="000322D3" w:rsidRDefault="000322D3">
      <w:pPr>
        <w:pStyle w:val="ConsPlusTitle"/>
        <w:jc w:val="center"/>
      </w:pPr>
      <w:r>
        <w:t>многоквартирных домов и (или) иных объектов недвижимости,</w:t>
      </w:r>
    </w:p>
    <w:p w:rsidR="000322D3" w:rsidRDefault="000322D3">
      <w:pPr>
        <w:pStyle w:val="ConsPlusTitle"/>
        <w:jc w:val="center"/>
      </w:pPr>
      <w:r>
        <w:t>а также мер, направленных на защиту прав и законных</w:t>
      </w:r>
    </w:p>
    <w:p w:rsidR="000322D3" w:rsidRDefault="000322D3">
      <w:pPr>
        <w:pStyle w:val="ConsPlusTitle"/>
        <w:jc w:val="center"/>
      </w:pPr>
      <w:r>
        <w:t>интересов участников долевого строительства</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38. Основаниями для начала административной процедуры являются:</w:t>
      </w:r>
    </w:p>
    <w:p w:rsidR="000322D3" w:rsidRDefault="000322D3">
      <w:pPr>
        <w:pStyle w:val="ConsPlusNormal"/>
        <w:spacing w:before="240"/>
        <w:ind w:firstLine="540"/>
        <w:jc w:val="both"/>
      </w:pPr>
      <w:r>
        <w:t>1) выявление в ходе проверки нарушений законодательства об участии в долевом строительстве многоквартирных домов и (или) иных объектов недвижимости, а также невыполнение в срок законного предписания Министерства;</w:t>
      </w:r>
    </w:p>
    <w:p w:rsidR="000322D3" w:rsidRDefault="000322D3">
      <w:pPr>
        <w:pStyle w:val="ConsPlusNormal"/>
        <w:spacing w:before="240"/>
        <w:ind w:firstLine="540"/>
        <w:jc w:val="both"/>
      </w:pPr>
      <w:r>
        <w:t xml:space="preserve">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предусмотренного </w:t>
      </w:r>
      <w:hyperlink r:id="rId75" w:history="1">
        <w:r>
          <w:rPr>
            <w:color w:val="0000FF"/>
          </w:rPr>
          <w:t>статьями 14.28</w:t>
        </w:r>
      </w:hyperlink>
      <w:r>
        <w:t xml:space="preserve">, </w:t>
      </w:r>
      <w:hyperlink r:id="rId76" w:history="1">
        <w:r>
          <w:rPr>
            <w:color w:val="0000FF"/>
          </w:rPr>
          <w:t>частью 4 статьи 19.5</w:t>
        </w:r>
      </w:hyperlink>
      <w:r>
        <w:t xml:space="preserve">, </w:t>
      </w:r>
      <w:hyperlink r:id="rId77" w:history="1">
        <w:r>
          <w:rPr>
            <w:color w:val="0000FF"/>
          </w:rPr>
          <w:t>частью 1 статьи 20.25</w:t>
        </w:r>
      </w:hyperlink>
      <w:r>
        <w:t xml:space="preserve"> КоАП РФ.</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 в состав</w:t>
      </w:r>
    </w:p>
    <w:p w:rsidR="000322D3" w:rsidRDefault="000322D3">
      <w:pPr>
        <w:pStyle w:val="ConsPlusTitle"/>
        <w:jc w:val="center"/>
      </w:pPr>
      <w:r>
        <w:t>административной процедуры, продолжительность</w:t>
      </w:r>
    </w:p>
    <w:p w:rsidR="000322D3" w:rsidRDefault="000322D3">
      <w:pPr>
        <w:pStyle w:val="ConsPlusTitle"/>
        <w:jc w:val="center"/>
      </w:pPr>
      <w:r>
        <w:t>и (или) максимальный срок их выполнения</w:t>
      </w:r>
    </w:p>
    <w:p w:rsidR="000322D3" w:rsidRDefault="000322D3">
      <w:pPr>
        <w:pStyle w:val="ConsPlusNormal"/>
        <w:jc w:val="both"/>
      </w:pPr>
    </w:p>
    <w:p w:rsidR="000322D3" w:rsidRDefault="000322D3">
      <w:pPr>
        <w:pStyle w:val="ConsPlusNormal"/>
        <w:ind w:firstLine="540"/>
        <w:jc w:val="both"/>
      </w:pPr>
      <w:r>
        <w:t xml:space="preserve">39. Выявленные в ходе проверки нарушения законодательства об участии в долевом строительстве многоквартирных домов и (или) иных объектов недвижимости в деятельности лица, привлекающего денежные средства участников долевого строительства, фиксируются в акте проверки, указанном в </w:t>
      </w:r>
      <w:hyperlink w:anchor="P383" w:history="1">
        <w:r>
          <w:rPr>
            <w:color w:val="0000FF"/>
          </w:rPr>
          <w:t>пункте 36</w:t>
        </w:r>
      </w:hyperlink>
      <w:r>
        <w:t xml:space="preserve"> настоящего Регламента.</w:t>
      </w:r>
    </w:p>
    <w:p w:rsidR="000322D3" w:rsidRDefault="000322D3">
      <w:pPr>
        <w:pStyle w:val="ConsPlusNormal"/>
        <w:spacing w:before="240"/>
        <w:ind w:firstLine="540"/>
        <w:jc w:val="both"/>
      </w:pPr>
      <w:r>
        <w:t xml:space="preserve">В случае выявления при проведении проверки лица, осуществляющего привлечение денежных средств граждан для строительства, нарушений обязательных требований, установленных законодательством об участии в долевом строительстве многоквартирных домов и (или) иных объектов недвижимости, уполномоченные должностные лица Министерства, проводившие проверку, в пределах полномочий, предусмотренных </w:t>
      </w:r>
      <w:r>
        <w:lastRenderedPageBreak/>
        <w:t>законодательством Российской Федерации, обязаны:</w:t>
      </w:r>
    </w:p>
    <w:p w:rsidR="000322D3" w:rsidRDefault="000322D3">
      <w:pPr>
        <w:pStyle w:val="ConsPlusNormal"/>
        <w:spacing w:before="240"/>
        <w:ind w:firstLine="540"/>
        <w:jc w:val="both"/>
      </w:pPr>
      <w:r>
        <w:t>1) выдать предписание об устранении выявленных нарушений с указанием сроков их устранения;</w:t>
      </w:r>
    </w:p>
    <w:p w:rsidR="000322D3" w:rsidRDefault="000322D3">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0322D3" w:rsidRDefault="000322D3">
      <w:pPr>
        <w:pStyle w:val="ConsPlusNormal"/>
        <w:spacing w:before="240"/>
        <w:ind w:firstLine="540"/>
        <w:jc w:val="both"/>
      </w:pPr>
      <w:r>
        <w:t>3) принять меры по привлечению лиц, допустивших выявленные нарушения, к ответственности.</w:t>
      </w:r>
    </w:p>
    <w:p w:rsidR="000322D3" w:rsidRDefault="000322D3">
      <w:pPr>
        <w:pStyle w:val="ConsPlusNormal"/>
        <w:spacing w:before="240"/>
        <w:ind w:firstLine="540"/>
        <w:jc w:val="both"/>
      </w:pPr>
      <w:r>
        <w:t>40. Выдача предписания об устранении выявленных нарушений.</w:t>
      </w:r>
    </w:p>
    <w:p w:rsidR="000322D3" w:rsidRDefault="000322D3">
      <w:pPr>
        <w:pStyle w:val="ConsPlusNormal"/>
        <w:spacing w:before="240"/>
        <w:ind w:firstLine="540"/>
        <w:jc w:val="both"/>
      </w:pPr>
      <w:r>
        <w:t>Предписание об устранении выявленных нарушений составляется немедленно и вручается руководителю (уполномоченному представителю) лица, в отношении которого оно вынесено, либо направляется в его адрес посредством почтовой связи с уведомлением о вручении в течение трех дней со дня составления.</w:t>
      </w:r>
    </w:p>
    <w:p w:rsidR="000322D3" w:rsidRDefault="000322D3">
      <w:pPr>
        <w:pStyle w:val="ConsPlusNormal"/>
        <w:spacing w:before="240"/>
        <w:ind w:firstLine="540"/>
        <w:jc w:val="both"/>
      </w:pPr>
      <w:r>
        <w:t>В случае если на момент оформления результатов проверки выявленные нарушения были устранены, предписание не выдается, о чем указывается в соответствующем акте проверки.</w:t>
      </w:r>
    </w:p>
    <w:p w:rsidR="000322D3" w:rsidRDefault="000322D3">
      <w:pPr>
        <w:pStyle w:val="ConsPlusNormal"/>
        <w:spacing w:before="240"/>
        <w:ind w:firstLine="540"/>
        <w:jc w:val="both"/>
      </w:pPr>
      <w:r>
        <w:t>В случае отказа лица, в отношении которого проводится проверка, или его представителя принять предписание, должностным лицом, проводящим проверку, делается соответствующая отметка в предписании, и оно направляется в адрес стороны, допустившей нарушения, по почте с уведомлением о вручении.</w:t>
      </w:r>
    </w:p>
    <w:p w:rsidR="000322D3" w:rsidRDefault="000322D3">
      <w:pPr>
        <w:pStyle w:val="ConsPlusNormal"/>
        <w:spacing w:before="240"/>
        <w:ind w:firstLine="540"/>
        <w:jc w:val="both"/>
      </w:pPr>
      <w:r>
        <w:t>Отказ от подписания предписания не является препятствием для его составления и выдачи, а также выполнения необходимых работ в установленные сроки.</w:t>
      </w:r>
    </w:p>
    <w:p w:rsidR="000322D3" w:rsidRDefault="000322D3">
      <w:pPr>
        <w:pStyle w:val="ConsPlusNormal"/>
        <w:spacing w:before="240"/>
        <w:ind w:firstLine="540"/>
        <w:jc w:val="both"/>
      </w:pPr>
      <w:r>
        <w:t>Срок исполнения предписания устанавливается в зависимости от характера выявленных нарушений законодательства, но не может превышать 90 дней.</w:t>
      </w:r>
    </w:p>
    <w:p w:rsidR="000322D3" w:rsidRDefault="000322D3">
      <w:pPr>
        <w:pStyle w:val="ConsPlusNormal"/>
        <w:spacing w:before="240"/>
        <w:ind w:firstLine="540"/>
        <w:jc w:val="both"/>
      </w:pPr>
      <w:r>
        <w:t>Допускается перенос (продление) срока исполнения предписания (отдельного его требования) на основании поступившего ходатайства от заинтересованного лица, но не более чем на 60 дней.</w:t>
      </w:r>
    </w:p>
    <w:p w:rsidR="000322D3" w:rsidRDefault="000322D3">
      <w:pPr>
        <w:pStyle w:val="ConsPlusNormal"/>
        <w:spacing w:before="240"/>
        <w:ind w:firstLine="540"/>
        <w:jc w:val="both"/>
      </w:pPr>
      <w:r>
        <w:t>Рассмотрению подлежат мотивированные ходатайства, поступившие в Министерство до наступления срока, указанного в предписании. Рассмотрение ходатайств осуществляет министр или его заместитель, которые принимают решение о продлении срока исполнения предписания либо об отказе в удовлетворении ходатайства. Ходатайство и письмо с ответом по ходатайству приобщаются к материалам проверки.</w:t>
      </w:r>
    </w:p>
    <w:p w:rsidR="000322D3" w:rsidRDefault="000322D3">
      <w:pPr>
        <w:pStyle w:val="ConsPlusNormal"/>
        <w:spacing w:before="240"/>
        <w:ind w:firstLine="540"/>
        <w:jc w:val="both"/>
      </w:pPr>
      <w:r>
        <w:t>О продлении срока исполнения предписания министром или его заместителем принимается соответствующее решение. Сообщение об отказе в удовлетворении ходатайства направляется заявителю за подписью министра или его заместителя. Проект решения готовится должностным лицом.</w:t>
      </w:r>
    </w:p>
    <w:p w:rsidR="000322D3" w:rsidRDefault="000322D3">
      <w:pPr>
        <w:pStyle w:val="ConsPlusNormal"/>
        <w:spacing w:before="240"/>
        <w:ind w:firstLine="540"/>
        <w:jc w:val="both"/>
      </w:pPr>
      <w:r>
        <w:t>Решение (сообщение об отказе в удовлетворении ходатайства) хранится в материалах проверки застройщика.</w:t>
      </w:r>
    </w:p>
    <w:p w:rsidR="000322D3" w:rsidRDefault="000322D3">
      <w:pPr>
        <w:pStyle w:val="ConsPlusNormal"/>
        <w:spacing w:before="240"/>
        <w:ind w:firstLine="540"/>
        <w:jc w:val="both"/>
      </w:pPr>
      <w:r>
        <w:lastRenderedPageBreak/>
        <w:t>41. Возбуждение дел об административных правонарушениях.</w:t>
      </w:r>
    </w:p>
    <w:p w:rsidR="000322D3" w:rsidRDefault="000322D3">
      <w:pPr>
        <w:pStyle w:val="ConsPlusNormal"/>
        <w:spacing w:before="240"/>
        <w:ind w:firstLine="540"/>
        <w:jc w:val="both"/>
      </w:pPr>
      <w:r>
        <w:t xml:space="preserve">Поводами для возбуждения дел об административных правонарушениях, предусмотренных </w:t>
      </w:r>
      <w:hyperlink r:id="rId78" w:history="1">
        <w:r>
          <w:rPr>
            <w:color w:val="0000FF"/>
          </w:rPr>
          <w:t>статьей 14.28</w:t>
        </w:r>
      </w:hyperlink>
      <w:r>
        <w:t xml:space="preserve">, </w:t>
      </w:r>
      <w:hyperlink r:id="rId79" w:history="1">
        <w:r>
          <w:rPr>
            <w:color w:val="0000FF"/>
          </w:rPr>
          <w:t>частью 4 статьи 19.5</w:t>
        </w:r>
      </w:hyperlink>
      <w:r>
        <w:t xml:space="preserve">, </w:t>
      </w:r>
      <w:hyperlink r:id="rId80" w:history="1">
        <w:r>
          <w:rPr>
            <w:color w:val="0000FF"/>
          </w:rPr>
          <w:t>частью 1 статьи 20.25</w:t>
        </w:r>
      </w:hyperlink>
      <w:r>
        <w:t xml:space="preserve"> КоАП РФ, являются:</w:t>
      </w:r>
    </w:p>
    <w:p w:rsidR="000322D3" w:rsidRDefault="000322D3">
      <w:pPr>
        <w:pStyle w:val="ConsPlusNormal"/>
        <w:spacing w:before="240"/>
        <w:ind w:firstLine="540"/>
        <w:jc w:val="both"/>
      </w:pPr>
      <w:r>
        <w:t>1) непосредственное обнаружение должностными лицами Министерства, уполномоченными составлять протоколы об административных правонарушениях, в том числе в ходе проведения проверки, достаточных данных, указывающих на наличие события административного правонарушения;</w:t>
      </w:r>
    </w:p>
    <w:p w:rsidR="000322D3" w:rsidRDefault="000322D3">
      <w:pPr>
        <w:pStyle w:val="ConsPlusNormal"/>
        <w:spacing w:before="240"/>
        <w:ind w:firstLine="540"/>
        <w:jc w:val="both"/>
      </w:pPr>
      <w:r>
        <w:t>2) материалы, поступившие в Министерство из правоохранительных органов, а также из других государственных органов, органов местного самоуправления, от общественных объединений, содержащие данные, указывающие на наличие события административного правонарушения;</w:t>
      </w:r>
    </w:p>
    <w:p w:rsidR="000322D3" w:rsidRDefault="000322D3">
      <w:pPr>
        <w:pStyle w:val="ConsPlusNormal"/>
        <w:spacing w:before="240"/>
        <w:ind w:firstLine="540"/>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322D3" w:rsidRDefault="000322D3">
      <w:pPr>
        <w:pStyle w:val="ConsPlusNormal"/>
        <w:spacing w:before="240"/>
        <w:ind w:firstLine="540"/>
        <w:jc w:val="both"/>
      </w:pPr>
      <w:r>
        <w:t>4) иные поводы, предусмотренные законодательством об административных правонарушениях.</w:t>
      </w:r>
    </w:p>
    <w:p w:rsidR="000322D3" w:rsidRDefault="000322D3">
      <w:pPr>
        <w:pStyle w:val="ConsPlusNormal"/>
        <w:spacing w:before="240"/>
        <w:ind w:firstLine="540"/>
        <w:jc w:val="both"/>
      </w:pPr>
      <w:r>
        <w:t>По результатам рассмотрения поступивших в Министерство материалов, сообщений, заявлений, в том числе отчетности застройщика, содержащих данные, указывающие на наличие события административного правонарушения, должностные лица Министерства, уполномоченные составлять протоколы об административных правонарушениях, уведомляют лицо, в отношении которого ведется административное производство, о выявлении признаков административного правонарушения, времени и месте составления протокола об административном правонарушении.</w:t>
      </w:r>
    </w:p>
    <w:p w:rsidR="000322D3" w:rsidRDefault="000322D3">
      <w:pPr>
        <w:pStyle w:val="ConsPlusNormal"/>
        <w:spacing w:before="240"/>
        <w:ind w:firstLine="540"/>
        <w:jc w:val="both"/>
      </w:pPr>
      <w:r>
        <w:t xml:space="preserve">Протокол об административном правонарушении составляется должностным лицом Министерства немедленно при обнаружении состава административного правонарушения в порядке, установленном </w:t>
      </w:r>
      <w:hyperlink r:id="rId81" w:history="1">
        <w:r>
          <w:rPr>
            <w:color w:val="0000FF"/>
          </w:rPr>
          <w:t>главой 28</w:t>
        </w:r>
      </w:hyperlink>
      <w:r>
        <w:t xml:space="preserve"> КоАП РФ.</w:t>
      </w:r>
    </w:p>
    <w:p w:rsidR="000322D3" w:rsidRDefault="000322D3">
      <w:pPr>
        <w:pStyle w:val="ConsPlusNormal"/>
        <w:spacing w:before="240"/>
        <w:ind w:firstLine="540"/>
        <w:jc w:val="both"/>
      </w:pPr>
      <w:r>
        <w:t>Должностное лицо при составлении протокола об административном правонарушении, заблаговременно, не позднее дня надлежащего оформления акта проверки, в письменной форме уведомляет должностное лицо или законного представителя юридического лица, в отношении которых будет составлен протокол об административном правонарушении, о статье, по которой будет составлен протокол, о времени и месте составления протокола заказным отправлением с уведомлением о вручении, телефонограммой, факсимильной связью или иным образом, позволяющим подтвердить получение уведомления лицом, которому оно направлено.</w:t>
      </w:r>
    </w:p>
    <w:p w:rsidR="000322D3" w:rsidRDefault="000322D3">
      <w:pPr>
        <w:pStyle w:val="ConsPlusNormal"/>
        <w:spacing w:before="240"/>
        <w:ind w:firstLine="540"/>
        <w:jc w:val="both"/>
      </w:pPr>
      <w:r>
        <w:t>Законным представителем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w:t>
      </w:r>
    </w:p>
    <w:p w:rsidR="000322D3" w:rsidRDefault="000322D3">
      <w:pPr>
        <w:pStyle w:val="ConsPlusNormal"/>
        <w:spacing w:before="240"/>
        <w:ind w:firstLine="540"/>
        <w:jc w:val="both"/>
      </w:pPr>
      <w:r>
        <w:t xml:space="preserve">Протоколы об административном правонарушении в отношении юридических лиц подписываются с руководителем, генеральным директором, начальником организации. Подписание протоколов с первыми заместителями, заместителями руководителей, исполнительными и коммерческими директорами, иными лицами допускается только в случае нахождения руководителя в отпуске, командировке, в отпуске по временной нетрудоспособности, с приложением соответствующих документов, а также документов о </w:t>
      </w:r>
      <w:r>
        <w:lastRenderedPageBreak/>
        <w:t>назначении конкретных лиц, исполняющих обязанности руководителя.</w:t>
      </w:r>
    </w:p>
    <w:p w:rsidR="000322D3" w:rsidRDefault="000322D3">
      <w:pPr>
        <w:pStyle w:val="ConsPlusNormal"/>
        <w:spacing w:before="240"/>
        <w:ind w:firstLine="540"/>
        <w:jc w:val="both"/>
      </w:pPr>
      <w:r>
        <w:t xml:space="preserve">В соответствии со </w:t>
      </w:r>
      <w:hyperlink r:id="rId82" w:history="1">
        <w:r>
          <w:rPr>
            <w:color w:val="0000FF"/>
          </w:rPr>
          <w:t>статьей 28.2</w:t>
        </w:r>
      </w:hyperlink>
      <w:r>
        <w:t xml:space="preserve">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(и место нахождения юридического лица), время совершения и событие административного правонарушения, статья закона, предусматривающая административную ответственность за данное административное правонарушение,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w:t>
      </w:r>
    </w:p>
    <w:p w:rsidR="000322D3" w:rsidRDefault="000322D3">
      <w:pPr>
        <w:pStyle w:val="ConsPlusNormal"/>
        <w:spacing w:before="240"/>
        <w:ind w:firstLine="540"/>
        <w:jc w:val="both"/>
      </w:pPr>
      <w: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ведется производство по делу об административном правонарушении, разъясняются их права и обязанности, предусмотренные </w:t>
      </w:r>
      <w:hyperlink r:id="rId83" w:history="1">
        <w:r>
          <w:rPr>
            <w:color w:val="0000FF"/>
          </w:rPr>
          <w:t>КоАП</w:t>
        </w:r>
      </w:hyperlink>
      <w:r>
        <w:t xml:space="preserve"> РФ, о чем должностным лицом делается соответствующая запись в протоколе.</w:t>
      </w:r>
    </w:p>
    <w:p w:rsidR="000322D3" w:rsidRDefault="000322D3">
      <w:pPr>
        <w:pStyle w:val="ConsPlusNormal"/>
        <w:spacing w:before="240"/>
        <w:ind w:firstLine="540"/>
        <w:jc w:val="both"/>
      </w:pPr>
      <w:r>
        <w:t xml:space="preserve">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в соответствии с </w:t>
      </w:r>
      <w:hyperlink r:id="rId84" w:history="1">
        <w:r>
          <w:rPr>
            <w:color w:val="0000FF"/>
          </w:rPr>
          <w:t>частью 4 статьи 28.2</w:t>
        </w:r>
      </w:hyperlink>
      <w:r>
        <w:t xml:space="preserve"> КоАП РФ, а также представления объяснений и замечаний по содержанию протокола.</w:t>
      </w:r>
    </w:p>
    <w:p w:rsidR="000322D3" w:rsidRDefault="000322D3">
      <w:pPr>
        <w:pStyle w:val="ConsPlusNormal"/>
        <w:spacing w:before="240"/>
        <w:ind w:firstLine="540"/>
        <w:jc w:val="both"/>
      </w:pPr>
      <w:r>
        <w:t>Объяснения или сведения об их отсутствии вносятся в протокол лицом, в отношении которого он составляется. В случае его отказа от внесения объяснений должностным лицом Минрегионразвития РА, составляющим протокол об административном правонарушении, делается соответствующая запись.</w:t>
      </w:r>
    </w:p>
    <w:p w:rsidR="000322D3" w:rsidRDefault="000322D3">
      <w:pPr>
        <w:pStyle w:val="ConsPlusNormal"/>
        <w:spacing w:before="240"/>
        <w:ind w:firstLine="540"/>
        <w:jc w:val="both"/>
      </w:pPr>
      <w: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об административном правонарушении в нем специалистом Минрегионразвития РА, составившим протокол, делается соответствующая запись.</w:t>
      </w:r>
    </w:p>
    <w:p w:rsidR="000322D3" w:rsidRDefault="000322D3">
      <w:pPr>
        <w:pStyle w:val="ConsPlusNormal"/>
        <w:spacing w:before="240"/>
        <w:ind w:firstLine="540"/>
        <w:jc w:val="both"/>
      </w:pPr>
      <w:r>
        <w:t>В случае отказа законного представителя юридического лица от получения экземпляра протокола, протокол направляется заказным письмом с уведомлением о вручении.</w:t>
      </w:r>
    </w:p>
    <w:p w:rsidR="000322D3" w:rsidRDefault="000322D3">
      <w:pPr>
        <w:pStyle w:val="ConsPlusNormal"/>
        <w:spacing w:before="240"/>
        <w:ind w:firstLine="540"/>
        <w:jc w:val="both"/>
      </w:pPr>
      <w:r>
        <w:t>В случае неявки лица, привлекаемого к административной ответственности, надлежащим образом извещенного о времени и месте составления протокола об административном правонарушении, протокол составляется в его отсутствие с описанием события уклонения от составления протокола. Юридическому лицу, в отношении которого возбуждено административное производство, протокол об административном правонарушении направляется по юридическому (фактическому) адресу, а должностному лицу - по месту регистрации заказным письмом с уведомлением о вручении лицу, в отношении которого возбуждено дело об административном правонарушении.</w:t>
      </w:r>
    </w:p>
    <w:p w:rsidR="000322D3" w:rsidRDefault="000322D3">
      <w:pPr>
        <w:pStyle w:val="ConsPlusNormal"/>
        <w:spacing w:before="240"/>
        <w:ind w:firstLine="540"/>
        <w:jc w:val="both"/>
      </w:pPr>
      <w:r>
        <w:t xml:space="preserve">Протоколы об административных правонарушениях, предусмотренных </w:t>
      </w:r>
      <w:hyperlink r:id="rId85" w:history="1">
        <w:r>
          <w:rPr>
            <w:color w:val="0000FF"/>
          </w:rPr>
          <w:t>статьей 14.28</w:t>
        </w:r>
      </w:hyperlink>
      <w:r>
        <w:t xml:space="preserve"> и </w:t>
      </w:r>
      <w:hyperlink r:id="rId86" w:history="1">
        <w:r>
          <w:rPr>
            <w:color w:val="0000FF"/>
          </w:rPr>
          <w:t>частью 4 статьи 19.5</w:t>
        </w:r>
      </w:hyperlink>
      <w:r>
        <w:t xml:space="preserve"> КоАП РФ составляются в двух экземплярах: первый передается лицу, в отношении которого он составлен (его законному представителю), второй вместе с актом проверки и заверенными копиями документов - на рассмотрение дела об </w:t>
      </w:r>
      <w:r>
        <w:lastRenderedPageBreak/>
        <w:t>административном правонарушении.</w:t>
      </w:r>
    </w:p>
    <w:p w:rsidR="000322D3" w:rsidRDefault="000322D3">
      <w:pPr>
        <w:pStyle w:val="ConsPlusNormal"/>
        <w:spacing w:before="240"/>
        <w:ind w:firstLine="540"/>
        <w:jc w:val="both"/>
      </w:pPr>
      <w:r>
        <w:t xml:space="preserve">С момента составления протокола об административном правонарушении дело об административном правонарушении в соответствии со </w:t>
      </w:r>
      <w:hyperlink r:id="rId87" w:history="1">
        <w:r>
          <w:rPr>
            <w:color w:val="0000FF"/>
          </w:rPr>
          <w:t>статьей 28.1</w:t>
        </w:r>
      </w:hyperlink>
      <w:r>
        <w:t xml:space="preserve"> КоАП РФ считается возбужденным.</w:t>
      </w:r>
    </w:p>
    <w:p w:rsidR="000322D3" w:rsidRDefault="000322D3">
      <w:pPr>
        <w:pStyle w:val="ConsPlusNormal"/>
        <w:spacing w:before="240"/>
        <w:ind w:firstLine="540"/>
        <w:jc w:val="both"/>
      </w:pPr>
      <w:r>
        <w:t xml:space="preserve">Протокол об административном правонарушении, предусмотренном </w:t>
      </w:r>
      <w:hyperlink r:id="rId88" w:history="1">
        <w:r>
          <w:rPr>
            <w:color w:val="0000FF"/>
          </w:rPr>
          <w:t>статьей 14.28</w:t>
        </w:r>
      </w:hyperlink>
      <w:r>
        <w:t xml:space="preserve">, </w:t>
      </w:r>
      <w:hyperlink r:id="rId89" w:history="1">
        <w:r>
          <w:rPr>
            <w:color w:val="0000FF"/>
          </w:rPr>
          <w:t>частью 4 статьи 19.5</w:t>
        </w:r>
      </w:hyperlink>
      <w:r>
        <w:t xml:space="preserve"> КоАП РФ, вместе с уведомлением о явке для составления протокола, приказом Минрегионразвития РА о проведении проверки, актом проверки (предписанием), должностным лицом Минрегионразвития РА, составившим протокол об административном правонарушении, оформляются документально к рассмотрению дела об административном правонарушении по </w:t>
      </w:r>
      <w:hyperlink r:id="rId90" w:history="1">
        <w:r>
          <w:rPr>
            <w:color w:val="0000FF"/>
          </w:rPr>
          <w:t>статье 14.28</w:t>
        </w:r>
      </w:hyperlink>
      <w:r>
        <w:t xml:space="preserve">, </w:t>
      </w:r>
      <w:hyperlink r:id="rId91" w:history="1">
        <w:r>
          <w:rPr>
            <w:color w:val="0000FF"/>
          </w:rPr>
          <w:t>части 4 статьи 19.5</w:t>
        </w:r>
      </w:hyperlink>
      <w:r>
        <w:t xml:space="preserve"> КоАП.</w:t>
      </w:r>
    </w:p>
    <w:p w:rsidR="000322D3" w:rsidRDefault="000322D3">
      <w:pPr>
        <w:pStyle w:val="ConsPlusNormal"/>
        <w:spacing w:before="240"/>
        <w:ind w:firstLine="540"/>
        <w:jc w:val="both"/>
      </w:pPr>
      <w:r>
        <w:t xml:space="preserve">Сроки подготовки документов должны обеспечивать соблюдение сроков рассмотрения дела об административном правонарушении, установленных </w:t>
      </w:r>
      <w:hyperlink r:id="rId92" w:history="1">
        <w:r>
          <w:rPr>
            <w:color w:val="0000FF"/>
          </w:rPr>
          <w:t>КоАП</w:t>
        </w:r>
      </w:hyperlink>
      <w:r>
        <w:t xml:space="preserve"> РФ.</w:t>
      </w:r>
    </w:p>
    <w:p w:rsidR="000322D3" w:rsidRDefault="000322D3">
      <w:pPr>
        <w:pStyle w:val="ConsPlusNormal"/>
        <w:spacing w:before="240"/>
        <w:ind w:firstLine="540"/>
        <w:jc w:val="both"/>
      </w:pPr>
      <w:r>
        <w:t>42. Рассмотрение дел об административных правонарушениях.</w:t>
      </w:r>
    </w:p>
    <w:p w:rsidR="000322D3" w:rsidRDefault="000322D3">
      <w:pPr>
        <w:pStyle w:val="ConsPlusNormal"/>
        <w:spacing w:before="240"/>
        <w:ind w:firstLine="540"/>
        <w:jc w:val="both"/>
      </w:pPr>
      <w:r>
        <w:t xml:space="preserve">По результатам рассмотрения дел об административных правонарушениях, предусмотренных </w:t>
      </w:r>
      <w:hyperlink r:id="rId93" w:history="1">
        <w:r>
          <w:rPr>
            <w:color w:val="0000FF"/>
          </w:rPr>
          <w:t>статьей 14.28</w:t>
        </w:r>
      </w:hyperlink>
      <w:r>
        <w:t xml:space="preserve">, </w:t>
      </w:r>
      <w:hyperlink r:id="rId94" w:history="1">
        <w:r>
          <w:rPr>
            <w:color w:val="0000FF"/>
          </w:rPr>
          <w:t>частью 4 статьи 19.5</w:t>
        </w:r>
      </w:hyperlink>
      <w:r>
        <w:t xml:space="preserve"> КоАП РФ, выносится постановление в порядке, предусмотренном </w:t>
      </w:r>
      <w:hyperlink r:id="rId95" w:history="1">
        <w:r>
          <w:rPr>
            <w:color w:val="0000FF"/>
          </w:rPr>
          <w:t>главой 29</w:t>
        </w:r>
      </w:hyperlink>
      <w:r>
        <w:t xml:space="preserve"> КоАП РФ.</w:t>
      </w:r>
    </w:p>
    <w:p w:rsidR="000322D3" w:rsidRDefault="000322D3">
      <w:pPr>
        <w:pStyle w:val="ConsPlusNormal"/>
        <w:spacing w:before="240"/>
        <w:ind w:firstLine="540"/>
        <w:jc w:val="both"/>
      </w:pPr>
      <w:r>
        <w:t>Постановление по делу об административном правонарушении подписывается должностным лицом, вынесшим постановление.</w:t>
      </w:r>
    </w:p>
    <w:p w:rsidR="000322D3" w:rsidRDefault="000322D3">
      <w:pPr>
        <w:pStyle w:val="ConsPlusNormal"/>
        <w:spacing w:before="240"/>
        <w:ind w:firstLine="540"/>
        <w:jc w:val="both"/>
      </w:pPr>
      <w:r>
        <w:t>Постановление по делу об административном правонарушении объявляется немедленно по окончании рассмотрения дела.</w:t>
      </w:r>
    </w:p>
    <w:p w:rsidR="000322D3" w:rsidRDefault="000322D3">
      <w:pPr>
        <w:pStyle w:val="ConsPlusNormal"/>
        <w:spacing w:before="240"/>
        <w:ind w:firstLine="540"/>
        <w:jc w:val="both"/>
      </w:pPr>
      <w:r>
        <w:t>Копия постановления по делу об административном правонарушении вручается под расписку должностному лицу, в отношении которого оно вынесено, или руководителю (уполномоченному представителю) юридического лица, в случае вынесения постановления в отношении юридического лица, либо высылается указанным лицам в течение трех дней со дня вынесения указанного постановления заказным почтовым отправлением с уведомлением о вручении.</w:t>
      </w:r>
    </w:p>
    <w:p w:rsidR="000322D3" w:rsidRDefault="000322D3">
      <w:pPr>
        <w:pStyle w:val="ConsPlusNormal"/>
        <w:spacing w:before="240"/>
        <w:ind w:firstLine="540"/>
        <w:jc w:val="both"/>
      </w:pPr>
      <w:r>
        <w:t>Протоколы и постановления хранятся в материалах административного производства, сформированного в отношении застройщика.</w:t>
      </w:r>
    </w:p>
    <w:p w:rsidR="000322D3" w:rsidRDefault="000322D3">
      <w:pPr>
        <w:pStyle w:val="ConsPlusNormal"/>
        <w:spacing w:before="240"/>
        <w:ind w:firstLine="540"/>
        <w:jc w:val="both"/>
      </w:pPr>
      <w:r>
        <w:t xml:space="preserve">В случае неуплаты административного штрафа в срок, предусмотренный </w:t>
      </w:r>
      <w:hyperlink r:id="rId96" w:history="1">
        <w:r>
          <w:rPr>
            <w:color w:val="0000FF"/>
          </w:rPr>
          <w:t>КоАП</w:t>
        </w:r>
      </w:hyperlink>
      <w:r>
        <w:t xml:space="preserve"> РФ, должностным лицом, ответственным за осуществление контроля за исполнением постановлений по делам об административных правонарушениях, составляется протокол об административном правонарушении, предусмотренном </w:t>
      </w:r>
      <w:hyperlink r:id="rId97" w:history="1">
        <w:r>
          <w:rPr>
            <w:color w:val="0000FF"/>
          </w:rPr>
          <w:t>частью 1 статьи 20.25</w:t>
        </w:r>
      </w:hyperlink>
      <w:r>
        <w:t xml:space="preserve"> КоАП РФ в порядке, установленном </w:t>
      </w:r>
      <w:hyperlink r:id="rId98" w:history="1">
        <w:r>
          <w:rPr>
            <w:color w:val="0000FF"/>
          </w:rPr>
          <w:t>главой 28</w:t>
        </w:r>
      </w:hyperlink>
      <w:r>
        <w:t xml:space="preserve"> КоАП РФ.</w:t>
      </w:r>
    </w:p>
    <w:p w:rsidR="000322D3" w:rsidRDefault="000322D3">
      <w:pPr>
        <w:pStyle w:val="ConsPlusNormal"/>
        <w:spacing w:before="240"/>
        <w:ind w:firstLine="540"/>
        <w:jc w:val="both"/>
      </w:pPr>
      <w:r>
        <w:t>43. На основании поручения министра или его заместителя по результатам рассмотрения жалоб граждан и юридических лиц, проведенного мероприятия по контролю и (или) на основании анализа проведенных мероприятий по контролю за определенный период в отношении одного лица Министерство:</w:t>
      </w:r>
    </w:p>
    <w:p w:rsidR="000322D3" w:rsidRDefault="000322D3">
      <w:pPr>
        <w:pStyle w:val="ConsPlusNormal"/>
        <w:spacing w:before="240"/>
        <w:ind w:firstLine="540"/>
        <w:jc w:val="both"/>
      </w:pPr>
      <w:r>
        <w:t xml:space="preserve">обращается в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случаях, предусмотренных Федеральным </w:t>
      </w:r>
      <w:hyperlink r:id="rId99" w:history="1">
        <w:r>
          <w:rPr>
            <w:color w:val="0000FF"/>
          </w:rPr>
          <w:t>законом</w:t>
        </w:r>
      </w:hyperlink>
      <w:r>
        <w:t xml:space="preserve"> N 214-ФЗ;</w:t>
      </w:r>
    </w:p>
    <w:p w:rsidR="000322D3" w:rsidRDefault="000322D3">
      <w:pPr>
        <w:pStyle w:val="ConsPlusNormal"/>
        <w:spacing w:before="240"/>
        <w:ind w:firstLine="540"/>
        <w:jc w:val="both"/>
      </w:pPr>
      <w:r>
        <w:lastRenderedPageBreak/>
        <w:t xml:space="preserve">обращается в суд с заявлением о ликвидации лица, осуществляющего привлечение денежных средств граждан, в случаях, предусмотренных Федеральным </w:t>
      </w:r>
      <w:hyperlink r:id="rId100" w:history="1">
        <w:r>
          <w:rPr>
            <w:color w:val="0000FF"/>
          </w:rPr>
          <w:t>законом</w:t>
        </w:r>
      </w:hyperlink>
      <w:r>
        <w:t xml:space="preserve"> N 214-ФЗ, а также в иных предусмотренных федеральными законами случаях.</w:t>
      </w:r>
    </w:p>
    <w:p w:rsidR="000322D3" w:rsidRDefault="000322D3">
      <w:pPr>
        <w:pStyle w:val="ConsPlusNormal"/>
        <w:spacing w:before="240"/>
        <w:ind w:firstLine="540"/>
        <w:jc w:val="both"/>
      </w:pPr>
      <w:r>
        <w:t>На основании поручения министра, по результатам рассмотрения заявлений граждан и юридических лиц Министерство обращается в суд с заявлениями в защиту прав и законных интересов участников долевого строительства.</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 в состав</w:t>
      </w:r>
    </w:p>
    <w:p w:rsidR="000322D3" w:rsidRDefault="000322D3">
      <w:pPr>
        <w:pStyle w:val="ConsPlusTitle"/>
        <w:jc w:val="center"/>
      </w:pPr>
      <w:r>
        <w:t>административной процедуры</w:t>
      </w:r>
    </w:p>
    <w:p w:rsidR="000322D3" w:rsidRDefault="000322D3">
      <w:pPr>
        <w:pStyle w:val="ConsPlusNormal"/>
        <w:jc w:val="both"/>
      </w:pPr>
    </w:p>
    <w:p w:rsidR="000322D3" w:rsidRDefault="000322D3">
      <w:pPr>
        <w:pStyle w:val="ConsPlusNormal"/>
        <w:ind w:firstLine="540"/>
        <w:jc w:val="both"/>
      </w:pPr>
      <w:r>
        <w:t>44. Ответственными за проведение проверок являются должностные лица Министерства согласно должностным обязанностям, установленным должностными регламентами гражданского служащего, и уполномоченные на проведение проверки соответствующим приказом министра или его заместителя.</w:t>
      </w:r>
    </w:p>
    <w:p w:rsidR="000322D3" w:rsidRDefault="000322D3">
      <w:pPr>
        <w:pStyle w:val="ConsPlusNormal"/>
        <w:spacing w:before="240"/>
        <w:ind w:firstLine="540"/>
        <w:jc w:val="both"/>
      </w:pPr>
      <w:r>
        <w:t>45. Ответственными за выдачу предписания об устранении выявленных нарушений являются уполномоченные должностные лица Министерства, согласно должностным обязанностям, установленным должностными регламентами гражданского служащего, и уполномоченные на проведение проверки соответствующим приказом министра или его заместителя.</w:t>
      </w:r>
    </w:p>
    <w:p w:rsidR="000322D3" w:rsidRDefault="000322D3">
      <w:pPr>
        <w:pStyle w:val="ConsPlusNormal"/>
        <w:spacing w:before="240"/>
        <w:ind w:firstLine="540"/>
        <w:jc w:val="both"/>
      </w:pPr>
      <w:r>
        <w:t xml:space="preserve">46. Ответственными за возбуждение дел об административных правонарушениях являются должностные лица Министерства, уполномоченные приказом министра или его заместителя составлять протоколы об административных правонарушениях, предусмотренных </w:t>
      </w:r>
      <w:hyperlink r:id="rId101" w:history="1">
        <w:r>
          <w:rPr>
            <w:color w:val="0000FF"/>
          </w:rPr>
          <w:t>статьей 14.28</w:t>
        </w:r>
      </w:hyperlink>
      <w:r>
        <w:t xml:space="preserve">, </w:t>
      </w:r>
      <w:hyperlink r:id="rId102" w:history="1">
        <w:r>
          <w:rPr>
            <w:color w:val="0000FF"/>
          </w:rPr>
          <w:t>частью 4 статьи 19.5</w:t>
        </w:r>
      </w:hyperlink>
      <w:r>
        <w:t xml:space="preserve">, </w:t>
      </w:r>
      <w:hyperlink r:id="rId103" w:history="1">
        <w:r>
          <w:rPr>
            <w:color w:val="0000FF"/>
          </w:rPr>
          <w:t>частью 1 статьи 20.25</w:t>
        </w:r>
      </w:hyperlink>
      <w:r>
        <w:t xml:space="preserve"> КоАП РФ,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0322D3" w:rsidRDefault="000322D3">
      <w:pPr>
        <w:pStyle w:val="ConsPlusNormal"/>
        <w:spacing w:before="240"/>
        <w:ind w:firstLine="540"/>
        <w:jc w:val="both"/>
      </w:pPr>
      <w:r>
        <w:t xml:space="preserve">47. Рассматривает дела об административных правонарушениях, предусмотренных </w:t>
      </w:r>
      <w:hyperlink r:id="rId104" w:history="1">
        <w:r>
          <w:rPr>
            <w:color w:val="0000FF"/>
          </w:rPr>
          <w:t>статьей 14.28</w:t>
        </w:r>
      </w:hyperlink>
      <w:r>
        <w:t xml:space="preserve"> и </w:t>
      </w:r>
      <w:hyperlink r:id="rId105" w:history="1">
        <w:r>
          <w:rPr>
            <w:color w:val="0000FF"/>
          </w:rPr>
          <w:t>частью 4 статьи 19.5</w:t>
        </w:r>
      </w:hyperlink>
      <w:r>
        <w:t xml:space="preserve"> КоАП РФ, заместитель министра.</w:t>
      </w:r>
    </w:p>
    <w:p w:rsidR="000322D3" w:rsidRDefault="000322D3">
      <w:pPr>
        <w:pStyle w:val="ConsPlusNormal"/>
        <w:spacing w:before="240"/>
        <w:ind w:firstLine="540"/>
        <w:jc w:val="both"/>
      </w:pPr>
      <w:r>
        <w:t>48. Предложения об обращении в суд с заявлением о приостановлении деятельности застройщика либо о ликвидации лица, осуществляющего привлечение денежных средств граждан для строительства, а также в защиту прав и законных интересов участников долевого строительства вносятся министру начальником административно-правового отдела.</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49.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министра, заместителя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322D3" w:rsidRDefault="000322D3">
      <w:pPr>
        <w:pStyle w:val="ConsPlusNormal"/>
        <w:spacing w:before="240"/>
        <w:ind w:firstLine="540"/>
        <w:jc w:val="both"/>
      </w:pPr>
      <w: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проверяемого лица.</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50. При применении мер воздействия к лицам, нарушившим законодательство об участии в долевом строительстве многоквартирных домов и (или) иных объектов недвижимости, а также мер, направленных на защиту прав и законных интересов участников долевого строительства, учитываются следующие критерии:</w:t>
      </w:r>
    </w:p>
    <w:p w:rsidR="000322D3" w:rsidRDefault="000322D3">
      <w:pPr>
        <w:pStyle w:val="ConsPlusNormal"/>
        <w:spacing w:before="240"/>
        <w:ind w:firstLine="540"/>
        <w:jc w:val="both"/>
      </w:pPr>
      <w:r>
        <w:t>возможность применения мер воздействия к лицам, нарушившим законодательство об участии в долевом строительстве многоквартирных домов и (или) иных объектов недвижимости, а также мер, направленных на защиту прав и законных интересов участников долевого строительства;</w:t>
      </w:r>
    </w:p>
    <w:p w:rsidR="000322D3" w:rsidRDefault="000322D3">
      <w:pPr>
        <w:pStyle w:val="ConsPlusNormal"/>
        <w:spacing w:before="240"/>
        <w:ind w:firstLine="540"/>
        <w:jc w:val="both"/>
      </w:pPr>
      <w:r>
        <w:t>наличие (отсутствие) неблагоприятных последствий для участников долевого строительства, связанных с наличием (отсутствием) в деятельности юридического лица нарушений обязательных требований, установленных законодательством о долевом строительстве многоквартирных домов и (или) иных объектов недвижимости, а также существенной угрозы охраняемым обществом отношениям;</w:t>
      </w:r>
    </w:p>
    <w:p w:rsidR="000322D3" w:rsidRDefault="000322D3">
      <w:pPr>
        <w:pStyle w:val="ConsPlusNormal"/>
        <w:spacing w:before="240"/>
        <w:ind w:firstLine="540"/>
        <w:jc w:val="both"/>
      </w:pPr>
      <w:r>
        <w:t>определение соразмерности и пропорциональности вмешательства Министерства в деятельность лиц, привлекающих денежные средства участников долевого строительства жилья, исходя из конституционного принципа свободы экономической деятельности, а также адекватности социально необходимого результата и не создания угрозы ограничению прав и свобод.</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 и порядок передачи</w:t>
      </w:r>
    </w:p>
    <w:p w:rsidR="000322D3" w:rsidRDefault="000322D3">
      <w:pPr>
        <w:pStyle w:val="ConsPlusTitle"/>
        <w:jc w:val="center"/>
      </w:pPr>
      <w:r>
        <w:t>результата</w:t>
      </w:r>
    </w:p>
    <w:p w:rsidR="000322D3" w:rsidRDefault="000322D3">
      <w:pPr>
        <w:pStyle w:val="ConsPlusNormal"/>
        <w:jc w:val="both"/>
      </w:pPr>
    </w:p>
    <w:p w:rsidR="000322D3" w:rsidRDefault="000322D3">
      <w:pPr>
        <w:pStyle w:val="ConsPlusNormal"/>
        <w:ind w:firstLine="540"/>
        <w:jc w:val="both"/>
      </w:pPr>
      <w:r>
        <w:t>51. Результатом применения мер воздействия к лицам, нарушившим законодательство об участии в долевом строительстве многоквартирных домов и (или) иных объектов недвижимости, является следующее:</w:t>
      </w:r>
    </w:p>
    <w:p w:rsidR="000322D3" w:rsidRDefault="000322D3">
      <w:pPr>
        <w:pStyle w:val="ConsPlusNormal"/>
        <w:spacing w:before="240"/>
        <w:ind w:firstLine="540"/>
        <w:jc w:val="both"/>
      </w:pPr>
      <w:r>
        <w:t>1) привлечение к административной ответственности;</w:t>
      </w:r>
    </w:p>
    <w:p w:rsidR="000322D3" w:rsidRDefault="000322D3">
      <w:pPr>
        <w:pStyle w:val="ConsPlusNormal"/>
        <w:spacing w:before="240"/>
        <w:ind w:firstLine="540"/>
        <w:jc w:val="both"/>
      </w:pPr>
      <w:r>
        <w:t>2)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0322D3" w:rsidRDefault="000322D3">
      <w:pPr>
        <w:pStyle w:val="ConsPlusNormal"/>
        <w:spacing w:before="240"/>
        <w:ind w:firstLine="540"/>
        <w:jc w:val="both"/>
      </w:pPr>
      <w:r>
        <w:t xml:space="preserve">а) более чем на тридцать дней задержано представление отчетности, предусмотренной Федеральным </w:t>
      </w:r>
      <w:hyperlink r:id="rId106" w:history="1">
        <w:r>
          <w:rPr>
            <w:color w:val="0000FF"/>
          </w:rPr>
          <w:t>законом</w:t>
        </w:r>
      </w:hyperlink>
      <w:r>
        <w:t xml:space="preserve"> N 214-ФЗ;</w:t>
      </w:r>
    </w:p>
    <w:p w:rsidR="000322D3" w:rsidRDefault="000322D3">
      <w:pPr>
        <w:pStyle w:val="ConsPlusNormal"/>
        <w:spacing w:before="240"/>
        <w:ind w:firstLine="540"/>
        <w:jc w:val="both"/>
      </w:pPr>
      <w:r>
        <w:t>б) застройщиком не соблюдаются нормативы финансовой устойчивости его деятельности, установленные Правительством Российской Федерации;</w:t>
      </w:r>
    </w:p>
    <w:p w:rsidR="000322D3" w:rsidRDefault="000322D3">
      <w:pPr>
        <w:pStyle w:val="ConsPlusNormal"/>
        <w:spacing w:before="240"/>
        <w:ind w:firstLine="540"/>
        <w:jc w:val="both"/>
      </w:pPr>
      <w:r>
        <w:t>в) застройщик не удовлетворяет требования участников долевого строительства по денежным обязательствам, обеспеченным залогом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0322D3" w:rsidRDefault="000322D3">
      <w:pPr>
        <w:pStyle w:val="ConsPlusNormal"/>
        <w:spacing w:before="240"/>
        <w:ind w:firstLine="540"/>
        <w:jc w:val="both"/>
      </w:pPr>
      <w:r>
        <w:t xml:space="preserve">г) застройщиком не исполнялись требования Федерального </w:t>
      </w:r>
      <w:hyperlink r:id="rId107" w:history="1">
        <w:r>
          <w:rPr>
            <w:color w:val="0000FF"/>
          </w:rPr>
          <w:t>закона</w:t>
        </w:r>
      </w:hyperlink>
      <w:r>
        <w:t xml:space="preserve"> N 214-ФЗ, а также принятых в соответствии с ним иных нормативных правовых актов при условии, что в </w:t>
      </w:r>
      <w:r>
        <w:lastRenderedPageBreak/>
        <w:t xml:space="preserve">течение одного года к застройщику два и более раза применялись предусмотренные Федеральным </w:t>
      </w:r>
      <w:hyperlink r:id="rId108" w:history="1">
        <w:r>
          <w:rPr>
            <w:color w:val="0000FF"/>
          </w:rPr>
          <w:t>законом</w:t>
        </w:r>
      </w:hyperlink>
      <w:r>
        <w:t xml:space="preserve"> N 214-ФЗ меры воздействия;</w:t>
      </w:r>
    </w:p>
    <w:p w:rsidR="000322D3" w:rsidRDefault="000322D3">
      <w:pPr>
        <w:pStyle w:val="ConsPlusNormal"/>
        <w:spacing w:before="240"/>
        <w:ind w:firstLine="540"/>
        <w:jc w:val="both"/>
      </w:pPr>
      <w:r>
        <w:t xml:space="preserve">д) в проектной декларации, представленной застройщиком в Министерство, застройщиком продекларированы заведомо недостоверные сведения о соответствии застройщика требованиям, установленным </w:t>
      </w:r>
      <w:hyperlink r:id="rId109" w:history="1">
        <w:r>
          <w:rPr>
            <w:color w:val="0000FF"/>
          </w:rPr>
          <w:t>частью 2 статьи 3</w:t>
        </w:r>
      </w:hyperlink>
      <w:r>
        <w:t xml:space="preserve"> Федерального закона N 214-ФЗ, и (или) о соответствии заключивших договор поручительства с застройщиком юридических лиц требованиям, указанным в </w:t>
      </w:r>
      <w:hyperlink r:id="rId110" w:history="1">
        <w:r>
          <w:rPr>
            <w:color w:val="0000FF"/>
          </w:rPr>
          <w:t>части 3 статьи 15.3</w:t>
        </w:r>
      </w:hyperlink>
      <w:r>
        <w:t xml:space="preserve"> Федерального закона N 214-ФЗ;</w:t>
      </w:r>
    </w:p>
    <w:p w:rsidR="000322D3" w:rsidRDefault="000322D3">
      <w:pPr>
        <w:pStyle w:val="ConsPlusNormal"/>
        <w:spacing w:before="240"/>
        <w:ind w:firstLine="540"/>
        <w:jc w:val="both"/>
      </w:pPr>
      <w:r>
        <w:t xml:space="preserve">е) по истечении шести месяцев со дня выдачи Министерством предписания об устранении нарушения требований, указанных в </w:t>
      </w:r>
      <w:hyperlink r:id="rId111" w:history="1">
        <w:r>
          <w:rPr>
            <w:color w:val="0000FF"/>
          </w:rPr>
          <w:t>пунктах 1</w:t>
        </w:r>
      </w:hyperlink>
      <w:r>
        <w:t xml:space="preserve">, </w:t>
      </w:r>
      <w:hyperlink r:id="rId112" w:history="1">
        <w:r>
          <w:rPr>
            <w:color w:val="0000FF"/>
          </w:rPr>
          <w:t>7</w:t>
        </w:r>
      </w:hyperlink>
      <w:r>
        <w:t xml:space="preserve"> и </w:t>
      </w:r>
      <w:hyperlink r:id="rId113" w:history="1">
        <w:r>
          <w:rPr>
            <w:color w:val="0000FF"/>
          </w:rPr>
          <w:t>8 части 2 статьи 3</w:t>
        </w:r>
      </w:hyperlink>
      <w:r>
        <w:t xml:space="preserve"> Федерального закона N 214-ФЗ, застройщиком не устранено нарушение таких требований;</w:t>
      </w:r>
    </w:p>
    <w:p w:rsidR="000322D3" w:rsidRDefault="000322D3">
      <w:pPr>
        <w:pStyle w:val="ConsPlusNormal"/>
        <w:spacing w:before="240"/>
        <w:ind w:firstLine="540"/>
        <w:jc w:val="both"/>
      </w:pPr>
      <w:r>
        <w:t xml:space="preserve">3) обращение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Федерального </w:t>
      </w:r>
      <w:hyperlink r:id="rId114"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0322D3" w:rsidRDefault="000322D3">
      <w:pPr>
        <w:pStyle w:val="ConsPlusNormal"/>
        <w:spacing w:before="240"/>
        <w:ind w:firstLine="540"/>
        <w:jc w:val="both"/>
      </w:pPr>
      <w:r>
        <w:t>52. Непосредственно после завершения проверки должностными лицами Министерства, проводящими проверку, составляется акт проверки, один из которых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0322D3" w:rsidRDefault="000322D3">
      <w:pPr>
        <w:pStyle w:val="ConsPlusNormal"/>
        <w:spacing w:before="240"/>
        <w:ind w:firstLine="540"/>
        <w:jc w:val="both"/>
      </w:pPr>
      <w: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уполномоченное должностное лицо Министерства, которое в соответствии с приказом министра, заместителя министра проводит проверку, направляет в течение трех суток акт проверки заказным почтовым отправлением с уведомлением о вручении. Уведомление о вручении приобщается к экземпляру акта проверки, хранящемуся в деле Министерства.</w:t>
      </w:r>
    </w:p>
    <w:p w:rsidR="000322D3" w:rsidRDefault="000322D3">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При этом акт, направленный в форме электронного документа способом, обеспечивающим подтверждение получения указанного документа, считается полученным проверяемым лицом.</w:t>
      </w:r>
    </w:p>
    <w:p w:rsidR="000322D3" w:rsidRDefault="000322D3">
      <w:pPr>
        <w:pStyle w:val="ConsPlusNormal"/>
        <w:spacing w:before="240"/>
        <w:ind w:firstLine="540"/>
        <w:jc w:val="both"/>
      </w:pPr>
      <w:r>
        <w:t>53. В случае если для проведения внеплановой выездной проверки требуются согласование ее проведения с органом прокуратуры, копия акта проверки должностным лицом отдела, проводившим проверку,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t xml:space="preserve">54. Информация о результатах применения мер воздействия размещается на официальном сайте Министерства в течение пятнадцати рабочих дней после окончания </w:t>
      </w:r>
      <w:r>
        <w:lastRenderedPageBreak/>
        <w:t>проверки должностным лицом, проводившим проверку.</w:t>
      </w:r>
    </w:p>
    <w:p w:rsidR="000322D3" w:rsidRDefault="000322D3">
      <w:pPr>
        <w:pStyle w:val="ConsPlusNormal"/>
        <w:jc w:val="both"/>
      </w:pPr>
    </w:p>
    <w:p w:rsidR="000322D3" w:rsidRDefault="000322D3">
      <w:pPr>
        <w:pStyle w:val="ConsPlusTitle"/>
        <w:jc w:val="center"/>
        <w:outlineLvl w:val="2"/>
      </w:pPr>
      <w:r>
        <w:t>Организация и проведение мероприятий, направленных</w:t>
      </w:r>
    </w:p>
    <w:p w:rsidR="000322D3" w:rsidRDefault="000322D3">
      <w:pPr>
        <w:pStyle w:val="ConsPlusTitle"/>
        <w:jc w:val="center"/>
      </w:pPr>
      <w:r>
        <w:t>на профилактику нарушений обязательных требований Основания</w:t>
      </w:r>
    </w:p>
    <w:p w:rsidR="000322D3" w:rsidRDefault="000322D3">
      <w:pPr>
        <w:pStyle w:val="ConsPlusTitle"/>
        <w:jc w:val="center"/>
      </w:pPr>
      <w:r>
        <w:t>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 xml:space="preserve">55. В соответствии с </w:t>
      </w:r>
      <w:hyperlink r:id="rId115" w:history="1">
        <w:r>
          <w:rPr>
            <w:color w:val="0000FF"/>
          </w:rPr>
          <w:t>частью 1 статьи 8.2</w:t>
        </w:r>
      </w:hyperlink>
      <w:r>
        <w:t xml:space="preserve"> Федерального закона N 294-ФЗ в целях предупреждения нарушений юридическими лицами и гражданами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программой профилактики нарушений, ежегодно утверждаемой правовым актом Министерства.</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w:t>
      </w:r>
    </w:p>
    <w:p w:rsidR="000322D3" w:rsidRDefault="000322D3">
      <w:pPr>
        <w:pStyle w:val="ConsPlusTitle"/>
        <w:jc w:val="center"/>
      </w:pPr>
      <w:r>
        <w:t>в состав административной процедуры, продолжительность</w:t>
      </w:r>
    </w:p>
    <w:p w:rsidR="000322D3" w:rsidRDefault="000322D3">
      <w:pPr>
        <w:pStyle w:val="ConsPlusTitle"/>
        <w:jc w:val="center"/>
      </w:pPr>
      <w:r>
        <w:t>и (или) максимальный срок их выполнения</w:t>
      </w:r>
    </w:p>
    <w:p w:rsidR="000322D3" w:rsidRDefault="000322D3">
      <w:pPr>
        <w:pStyle w:val="ConsPlusNormal"/>
        <w:jc w:val="both"/>
      </w:pPr>
    </w:p>
    <w:p w:rsidR="000322D3" w:rsidRDefault="000322D3">
      <w:pPr>
        <w:pStyle w:val="ConsPlusNormal"/>
        <w:ind w:firstLine="540"/>
        <w:jc w:val="both"/>
      </w:pPr>
      <w:r>
        <w:t>56. В целях профилактики нарушений обязательных требований Министерство:</w:t>
      </w:r>
    </w:p>
    <w:p w:rsidR="000322D3" w:rsidRDefault="000322D3">
      <w:pPr>
        <w:pStyle w:val="ConsPlusNormal"/>
        <w:spacing w:before="240"/>
        <w:ind w:firstLine="540"/>
        <w:jc w:val="both"/>
      </w:pPr>
      <w: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 области долевого строительства многоквартирных домов и (или) иных объектов недвижимости, а также текстов соответствующих нормативных правовых актов;</w:t>
      </w:r>
    </w:p>
    <w:p w:rsidR="000322D3" w:rsidRDefault="000322D3">
      <w:pPr>
        <w:pStyle w:val="ConsPlusNormal"/>
        <w:spacing w:before="240"/>
        <w:ind w:firstLine="540"/>
        <w:jc w:val="both"/>
      </w:pPr>
      <w: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22D3" w:rsidRDefault="000322D3">
      <w:pPr>
        <w:pStyle w:val="ConsPlusNormal"/>
        <w:spacing w:before="240"/>
        <w:ind w:firstLine="540"/>
        <w:jc w:val="both"/>
      </w:pPr>
      <w:r>
        <w:t>3) обеспечивает регулярное (не реже одного раза в год) обобщение практики осуществления государственного контроля (надзора) в области долевого строительства многоквартирных домов и (или) иных объектов недвижимости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гражданами в целях недопущения таких нарушений;</w:t>
      </w:r>
    </w:p>
    <w:p w:rsidR="000322D3" w:rsidRDefault="000322D3">
      <w:pPr>
        <w:pStyle w:val="ConsPlusNormal"/>
        <w:spacing w:before="240"/>
        <w:ind w:firstLine="540"/>
        <w:jc w:val="both"/>
      </w:pPr>
      <w:r>
        <w:t>4) выдает предостережения о недопустимости нарушения обязательных требований.</w:t>
      </w:r>
    </w:p>
    <w:p w:rsidR="000322D3" w:rsidRDefault="000322D3">
      <w:pPr>
        <w:pStyle w:val="ConsPlusNormal"/>
        <w:spacing w:before="240"/>
        <w:ind w:firstLine="540"/>
        <w:jc w:val="both"/>
      </w:pPr>
      <w:r>
        <w:t xml:space="preserve">57. Осуществляет иные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в случае, если проведение таких мероприятий предусмотрено федеральными законами, Федеральным </w:t>
      </w:r>
      <w:hyperlink r:id="rId116" w:history="1">
        <w:r>
          <w:rPr>
            <w:color w:val="0000FF"/>
          </w:rPr>
          <w:t>законом</w:t>
        </w:r>
      </w:hyperlink>
      <w:r>
        <w:t xml:space="preserve"> N 214-ФЗ.</w:t>
      </w:r>
    </w:p>
    <w:p w:rsidR="000322D3" w:rsidRDefault="000322D3">
      <w:pPr>
        <w:pStyle w:val="ConsPlusNormal"/>
        <w:spacing w:before="240"/>
        <w:ind w:firstLine="540"/>
        <w:jc w:val="both"/>
      </w:pPr>
      <w:r>
        <w:t xml:space="preserve">58. При условии, что иное не установлено федеральным законом, при наличии у Министерства сведений о готовящихся нарушениях или о признаках нарушений </w:t>
      </w:r>
      <w:r>
        <w:lastRenderedPageBreak/>
        <w:t>обязательных требований, полученных в ходе реализации мероприятий по контролю, осуществляемых без взаимодействия с юридическими лицами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гражданин ранее не привлекались к ответственности за нарушение соответствующих требований, Министерство в порядке, установленном Правительством Российской Федерации:</w:t>
      </w:r>
    </w:p>
    <w:p w:rsidR="000322D3" w:rsidRDefault="000322D3">
      <w:pPr>
        <w:pStyle w:val="ConsPlusNormal"/>
        <w:spacing w:before="240"/>
        <w:ind w:firstLine="540"/>
        <w:jc w:val="both"/>
      </w:pPr>
      <w:r>
        <w:t>объявляет юридическому лицу, гражданину предостережение о недопустимости нарушения обязательных требований;</w:t>
      </w:r>
    </w:p>
    <w:p w:rsidR="000322D3" w:rsidRDefault="000322D3">
      <w:pPr>
        <w:pStyle w:val="ConsPlusNormal"/>
        <w:spacing w:before="240"/>
        <w:ind w:firstLine="540"/>
        <w:jc w:val="both"/>
      </w:pPr>
      <w:r>
        <w:t>предлагает юридическому лицу, гражданину принять меры по обеспечению соблюдения обязательных требований;</w:t>
      </w:r>
    </w:p>
    <w:p w:rsidR="000322D3" w:rsidRDefault="000322D3">
      <w:pPr>
        <w:pStyle w:val="ConsPlusNormal"/>
        <w:spacing w:before="240"/>
        <w:ind w:firstLine="540"/>
        <w:jc w:val="both"/>
      </w:pPr>
      <w:r>
        <w:t>уведомить о принятых мерах в установленный в таком предостережении срок Министерство.</w:t>
      </w:r>
    </w:p>
    <w:p w:rsidR="000322D3" w:rsidRDefault="000322D3">
      <w:pPr>
        <w:pStyle w:val="ConsPlusNormal"/>
        <w:spacing w:before="240"/>
        <w:ind w:firstLine="540"/>
        <w:jc w:val="both"/>
      </w:pPr>
      <w:r>
        <w:t>59.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гражданина могут привести или приводят к нарушению этих требований.</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 в состав</w:t>
      </w:r>
    </w:p>
    <w:p w:rsidR="000322D3" w:rsidRDefault="000322D3">
      <w:pPr>
        <w:pStyle w:val="ConsPlusTitle"/>
        <w:jc w:val="center"/>
      </w:pPr>
      <w:r>
        <w:t>административной процедуры</w:t>
      </w:r>
    </w:p>
    <w:p w:rsidR="000322D3" w:rsidRDefault="000322D3">
      <w:pPr>
        <w:pStyle w:val="ConsPlusNormal"/>
        <w:jc w:val="both"/>
      </w:pPr>
    </w:p>
    <w:p w:rsidR="000322D3" w:rsidRDefault="000322D3">
      <w:pPr>
        <w:pStyle w:val="ConsPlusNormal"/>
        <w:ind w:firstLine="540"/>
        <w:jc w:val="both"/>
      </w:pPr>
      <w:r>
        <w:t>60. Ответственными за выполнение административной процедуры по осуществлению мероприятий по профилактике нарушений обязательных требований являются уполномоченные должностные лица Министерства.</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61. Возможность приостановления государственной контрольной (надзорной) функции не предусмотрена нормативными правовыми актами Российской Федерации,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62. Критериями принятия решений является положительная динамика по устранению причин, факторов и условий, способствующих нарушениям обязательных требований в области долевого строительства.</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 и порядок передачи</w:t>
      </w:r>
    </w:p>
    <w:p w:rsidR="000322D3" w:rsidRDefault="000322D3">
      <w:pPr>
        <w:pStyle w:val="ConsPlusTitle"/>
        <w:jc w:val="center"/>
      </w:pPr>
      <w:r>
        <w:t>результата</w:t>
      </w:r>
    </w:p>
    <w:p w:rsidR="000322D3" w:rsidRDefault="000322D3">
      <w:pPr>
        <w:pStyle w:val="ConsPlusNormal"/>
        <w:jc w:val="both"/>
      </w:pPr>
    </w:p>
    <w:p w:rsidR="000322D3" w:rsidRDefault="000322D3">
      <w:pPr>
        <w:pStyle w:val="ConsPlusNormal"/>
        <w:ind w:firstLine="540"/>
        <w:jc w:val="both"/>
      </w:pPr>
      <w:r>
        <w:t>63. Предостережение о недопустимости нарушения обязательных требований, вынесенное юридическому лицу или гражданину, является результатом административной процедуры.</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t>64. Информация о выданных предостережениях о недопустимости нарушения обязательных требований в области долевого строительства размещается уполномоченным должностным лицом Министерства на официальном сайте Министерства в течение 20 рабочих дней с момента его выдачи.</w:t>
      </w:r>
    </w:p>
    <w:p w:rsidR="000322D3" w:rsidRDefault="000322D3">
      <w:pPr>
        <w:pStyle w:val="ConsPlusNormal"/>
        <w:jc w:val="both"/>
      </w:pPr>
    </w:p>
    <w:p w:rsidR="000322D3" w:rsidRDefault="000322D3">
      <w:pPr>
        <w:pStyle w:val="ConsPlusTitle"/>
        <w:jc w:val="center"/>
        <w:outlineLvl w:val="1"/>
      </w:pPr>
      <w:r>
        <w:t>Организация и проведение мероприятий по контролю</w:t>
      </w:r>
    </w:p>
    <w:p w:rsidR="000322D3" w:rsidRDefault="000322D3">
      <w:pPr>
        <w:pStyle w:val="ConsPlusTitle"/>
        <w:jc w:val="center"/>
      </w:pPr>
      <w:r>
        <w:t>без взаимодействия с юридическими лицами, индивидуальными</w:t>
      </w:r>
    </w:p>
    <w:p w:rsidR="000322D3" w:rsidRDefault="000322D3">
      <w:pPr>
        <w:pStyle w:val="ConsPlusTitle"/>
        <w:jc w:val="center"/>
      </w:pPr>
      <w:r>
        <w:t>предпринимателями, гражданами</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65. Основанием для начала административной процедуры являются исполнение, в том числе, других административных процедур, таких как 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на наличие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 в состав</w:t>
      </w:r>
    </w:p>
    <w:p w:rsidR="000322D3" w:rsidRDefault="000322D3">
      <w:pPr>
        <w:pStyle w:val="ConsPlusTitle"/>
        <w:jc w:val="center"/>
      </w:pPr>
      <w:r>
        <w:t>административной процедуры, продолжительность</w:t>
      </w:r>
    </w:p>
    <w:p w:rsidR="000322D3" w:rsidRDefault="000322D3">
      <w:pPr>
        <w:pStyle w:val="ConsPlusTitle"/>
        <w:jc w:val="center"/>
      </w:pPr>
      <w:r>
        <w:t>и (или) максимальный срок их выполнения</w:t>
      </w:r>
    </w:p>
    <w:p w:rsidR="000322D3" w:rsidRDefault="000322D3">
      <w:pPr>
        <w:pStyle w:val="ConsPlusNormal"/>
        <w:jc w:val="both"/>
      </w:pPr>
    </w:p>
    <w:p w:rsidR="000322D3" w:rsidRDefault="000322D3">
      <w:pPr>
        <w:pStyle w:val="ConsPlusNormal"/>
        <w:ind w:firstLine="540"/>
        <w:jc w:val="both"/>
      </w:pPr>
      <w:r>
        <w:t>66. К мероприятиям по контролю, при проведении которых не требуется взаимодействие Министерства с юридическими лицами, гражданами, относятся:</w:t>
      </w:r>
    </w:p>
    <w:p w:rsidR="000322D3" w:rsidRDefault="000322D3">
      <w:pPr>
        <w:pStyle w:val="ConsPlusNormal"/>
        <w:spacing w:before="240"/>
        <w:ind w:firstLine="540"/>
        <w:jc w:val="both"/>
      </w:pPr>
      <w:r>
        <w:t>1) контроль за соблюдением застройщиком примерного графика реализации проекта строительства;</w:t>
      </w:r>
    </w:p>
    <w:p w:rsidR="000322D3" w:rsidRDefault="000322D3">
      <w:pPr>
        <w:pStyle w:val="ConsPlusNormal"/>
        <w:spacing w:before="240"/>
        <w:ind w:firstLine="540"/>
        <w:jc w:val="both"/>
      </w:pPr>
      <w:r>
        <w:t>2) наблюдение за соблюдением обязательных требований при размещении информации в сети "Интернет" и средствах массовой информации;</w:t>
      </w:r>
    </w:p>
    <w:p w:rsidR="000322D3" w:rsidRDefault="000322D3">
      <w:pPr>
        <w:pStyle w:val="ConsPlusNormal"/>
        <w:spacing w:before="240"/>
        <w:ind w:firstLine="540"/>
        <w:jc w:val="both"/>
      </w:pPr>
      <w:r>
        <w:t>3) наблюдение за соблюдением обязательных требований посредством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0322D3" w:rsidRDefault="000322D3">
      <w:pPr>
        <w:pStyle w:val="ConsPlusNormal"/>
        <w:spacing w:before="240"/>
        <w:ind w:firstLine="540"/>
        <w:jc w:val="both"/>
      </w:pPr>
      <w:r>
        <w:t xml:space="preserve">4) контроль соблюдения требований к раскрытию и размещению застройщиком </w:t>
      </w:r>
      <w:r>
        <w:lastRenderedPageBreak/>
        <w:t>информации на своем официальном сайте;</w:t>
      </w:r>
    </w:p>
    <w:p w:rsidR="000322D3" w:rsidRDefault="000322D3">
      <w:pPr>
        <w:pStyle w:val="ConsPlusNormal"/>
        <w:spacing w:before="240"/>
        <w:ind w:firstLine="540"/>
        <w:jc w:val="both"/>
      </w:pPr>
      <w:r>
        <w:t>5) другие виды и формы мероприятий по контролю, установленные федеральными законами.</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w:t>
      </w:r>
    </w:p>
    <w:p w:rsidR="000322D3" w:rsidRDefault="000322D3">
      <w:pPr>
        <w:pStyle w:val="ConsPlusTitle"/>
        <w:jc w:val="center"/>
      </w:pPr>
      <w:r>
        <w:t>в состав административной процедуры</w:t>
      </w:r>
    </w:p>
    <w:p w:rsidR="000322D3" w:rsidRDefault="000322D3">
      <w:pPr>
        <w:pStyle w:val="ConsPlusNormal"/>
        <w:jc w:val="both"/>
      </w:pPr>
    </w:p>
    <w:p w:rsidR="000322D3" w:rsidRDefault="000322D3">
      <w:pPr>
        <w:pStyle w:val="ConsPlusNormal"/>
        <w:ind w:firstLine="540"/>
        <w:jc w:val="both"/>
      </w:pPr>
      <w:bookmarkStart w:id="5" w:name="P575"/>
      <w:bookmarkEnd w:id="5"/>
      <w:r>
        <w:t>67. Мероприятия по контролю, при проведении которых не требуется взаимодействие Министерства с юридическими лицами, гражданами проводятся уполномоченными должностными лицами Министерства в пределах своей компетенции на основании заданий на проведение таких мероприятий, утверждаемых министром или заместителем министра.</w:t>
      </w:r>
    </w:p>
    <w:p w:rsidR="000322D3" w:rsidRDefault="000322D3">
      <w:pPr>
        <w:pStyle w:val="ConsPlusNormal"/>
        <w:spacing w:before="240"/>
        <w:ind w:firstLine="540"/>
        <w:jc w:val="both"/>
      </w:pPr>
      <w:r>
        <w:t xml:space="preserve">68. В соответствии с федеральными законами, Федеральным </w:t>
      </w:r>
      <w:hyperlink r:id="rId117" w:history="1">
        <w:r>
          <w:rPr>
            <w:color w:val="0000FF"/>
          </w:rPr>
          <w:t>законом</w:t>
        </w:r>
      </w:hyperlink>
      <w:r>
        <w:t xml:space="preserve"> N 214-ФЗ, мероприятия по контролю, при проведении которых не требуется взаимодействие Министерства с юридическими лицами, гражданами могут осуществляться с привлечением Министерством государственных или муниципальных учреждений, иных организаций при обязательном соблюдении условий, исключающих возникновение конфликта интересов.</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69. Возможность приостановления государственной контрольной (надзорной) функции не предусмотрена нормативными правовыми актами Российской Федерации,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 xml:space="preserve">70. В случае выявления при проведении мероприятий по контролю, при проведении которых не требуется взаимодействие приказом министра или его заместителя с юридическими лицами, гражданами, нарушений обязательных требований, уполномоченные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по основаниям, указанным в </w:t>
      </w:r>
      <w:hyperlink r:id="rId118" w:history="1">
        <w:r>
          <w:rPr>
            <w:color w:val="0000FF"/>
          </w:rPr>
          <w:t>пункте 3 части 11 статьи 23</w:t>
        </w:r>
      </w:hyperlink>
      <w:r>
        <w:t xml:space="preserve"> Федерального закона N 214-ФЗ.</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 и порядок передачи</w:t>
      </w:r>
    </w:p>
    <w:p w:rsidR="000322D3" w:rsidRDefault="000322D3">
      <w:pPr>
        <w:pStyle w:val="ConsPlusTitle"/>
        <w:jc w:val="center"/>
      </w:pPr>
      <w:r>
        <w:t>результата</w:t>
      </w:r>
    </w:p>
    <w:p w:rsidR="000322D3" w:rsidRDefault="000322D3">
      <w:pPr>
        <w:pStyle w:val="ConsPlusNormal"/>
        <w:jc w:val="both"/>
      </w:pPr>
    </w:p>
    <w:p w:rsidR="000322D3" w:rsidRDefault="000322D3">
      <w:pPr>
        <w:pStyle w:val="ConsPlusNormal"/>
        <w:ind w:firstLine="540"/>
        <w:jc w:val="both"/>
      </w:pPr>
      <w:r>
        <w:t>71. В случае получения в ходе проведения мероприятий по контролю без взаимодействия с юридическими лицами, гражданами сведений о готовящихся нарушениях или признаках нарушения обязательных требований, Министерство направляет юридическому лицу, гражданину предостережение о недопустимости нарушения обязательных требований.</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lastRenderedPageBreak/>
        <w:t>72. Результат выполнения данной административной процедуры размещается уполномоченным должностным лицом Министерства на официальном сайте Министерства в течение 20 рабочих дней с момента его выдачи.</w:t>
      </w:r>
    </w:p>
    <w:p w:rsidR="000322D3" w:rsidRDefault="000322D3">
      <w:pPr>
        <w:pStyle w:val="ConsPlusNormal"/>
        <w:jc w:val="both"/>
      </w:pPr>
    </w:p>
    <w:p w:rsidR="000322D3" w:rsidRDefault="000322D3">
      <w:pPr>
        <w:pStyle w:val="ConsPlusTitle"/>
        <w:jc w:val="center"/>
        <w:outlineLvl w:val="1"/>
      </w:pPr>
      <w:r>
        <w:t>Выдача заключения о соответствии застройщика и проектной</w:t>
      </w:r>
    </w:p>
    <w:p w:rsidR="000322D3" w:rsidRDefault="000322D3">
      <w:pPr>
        <w:pStyle w:val="ConsPlusTitle"/>
        <w:jc w:val="center"/>
      </w:pPr>
      <w:r>
        <w:t>декларации требованиям, установленным частью 2 статьи 3,</w:t>
      </w:r>
    </w:p>
    <w:p w:rsidR="000322D3" w:rsidRDefault="000322D3">
      <w:pPr>
        <w:pStyle w:val="ConsPlusTitle"/>
        <w:jc w:val="center"/>
      </w:pPr>
      <w:r>
        <w:t>статьями 20 и 21 Федерального закона N 214-ФЗ, либо</w:t>
      </w:r>
    </w:p>
    <w:p w:rsidR="000322D3" w:rsidRDefault="000322D3">
      <w:pPr>
        <w:pStyle w:val="ConsPlusTitle"/>
        <w:jc w:val="center"/>
      </w:pPr>
      <w:r>
        <w:t>мотивированный отказ в выдаче такого заключения</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73. Юридическим фактом, являющимся основанием для начала административной процедуры, является:</w:t>
      </w:r>
    </w:p>
    <w:p w:rsidR="000322D3" w:rsidRDefault="000322D3">
      <w:pPr>
        <w:pStyle w:val="ConsPlusNormal"/>
        <w:spacing w:before="240"/>
        <w:ind w:firstLine="540"/>
        <w:jc w:val="both"/>
      </w:pPr>
      <w:r>
        <w:t>- поступление в Министерство проектной декларации и (или) изменений в проектную декларацию застройщика;</w:t>
      </w:r>
    </w:p>
    <w:p w:rsidR="000322D3" w:rsidRDefault="000322D3">
      <w:pPr>
        <w:pStyle w:val="ConsPlusNormal"/>
        <w:spacing w:before="240"/>
        <w:ind w:firstLine="540"/>
        <w:jc w:val="both"/>
      </w:pPr>
      <w:r>
        <w:t xml:space="preserve">- размещение проектной декларации, вносимых в нее изменений в информационно-коммуникационных сетях общего пользования (в том числе в сети "Интернет"), в том числе посредством заполнения электронной формы проектной декларации на сайте в информационно-телекоммуникационной сети "Интернет" в соответствии с </w:t>
      </w:r>
      <w:hyperlink r:id="rId119" w:history="1">
        <w:r>
          <w:rPr>
            <w:color w:val="0000FF"/>
          </w:rPr>
          <w:t>частью 2 статьи 19</w:t>
        </w:r>
      </w:hyperlink>
      <w:r>
        <w:t xml:space="preserve"> Федерального закона N 214-ФЗ;</w:t>
      </w:r>
    </w:p>
    <w:p w:rsidR="000322D3" w:rsidRDefault="000322D3">
      <w:pPr>
        <w:pStyle w:val="ConsPlusNormal"/>
        <w:spacing w:before="240"/>
        <w:ind w:firstLine="540"/>
        <w:jc w:val="both"/>
      </w:pPr>
      <w:r>
        <w:t xml:space="preserve">- наступление срока, установленного Федеральным </w:t>
      </w:r>
      <w:hyperlink r:id="rId120" w:history="1">
        <w:r>
          <w:rPr>
            <w:color w:val="0000FF"/>
          </w:rPr>
          <w:t>законом</w:t>
        </w:r>
      </w:hyperlink>
      <w:r>
        <w:t xml:space="preserve"> N 214-ФЗ, для внесения изменений в проектную декларацию, опубликования и (или) размещения проектной декларации, вносимых в нее изменений.</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 в состав</w:t>
      </w:r>
    </w:p>
    <w:p w:rsidR="000322D3" w:rsidRDefault="000322D3">
      <w:pPr>
        <w:pStyle w:val="ConsPlusTitle"/>
        <w:jc w:val="center"/>
      </w:pPr>
      <w:r>
        <w:t>административной процедуры, продолжительность и (или)</w:t>
      </w:r>
    </w:p>
    <w:p w:rsidR="000322D3" w:rsidRDefault="000322D3">
      <w:pPr>
        <w:pStyle w:val="ConsPlusTitle"/>
        <w:jc w:val="center"/>
      </w:pPr>
      <w:r>
        <w:t>максимальный срок их выполнения</w:t>
      </w:r>
    </w:p>
    <w:p w:rsidR="000322D3" w:rsidRDefault="000322D3">
      <w:pPr>
        <w:pStyle w:val="ConsPlusNormal"/>
        <w:jc w:val="both"/>
      </w:pPr>
    </w:p>
    <w:p w:rsidR="000322D3" w:rsidRDefault="000322D3">
      <w:pPr>
        <w:pStyle w:val="ConsPlusNormal"/>
        <w:ind w:firstLine="540"/>
        <w:jc w:val="both"/>
      </w:pPr>
      <w:r>
        <w:t>74. До выдачи заключения уполномоченными должностными лицами Министерства выполняется:</w:t>
      </w:r>
    </w:p>
    <w:p w:rsidR="000322D3" w:rsidRDefault="000322D3">
      <w:pPr>
        <w:pStyle w:val="ConsPlusNormal"/>
        <w:spacing w:before="240"/>
        <w:ind w:firstLine="540"/>
        <w:jc w:val="both"/>
      </w:pPr>
      <w:r>
        <w:t xml:space="preserve">анализ застройщика на соответствие требованиям, установленным </w:t>
      </w:r>
      <w:hyperlink r:id="rId121" w:history="1">
        <w:r>
          <w:rPr>
            <w:color w:val="0000FF"/>
          </w:rPr>
          <w:t>частью 2 статьи 3</w:t>
        </w:r>
      </w:hyperlink>
      <w:r>
        <w:t xml:space="preserve"> Федерального закона N 214-ФЗ;</w:t>
      </w:r>
    </w:p>
    <w:p w:rsidR="000322D3" w:rsidRDefault="000322D3">
      <w:pPr>
        <w:pStyle w:val="ConsPlusNormal"/>
        <w:spacing w:before="240"/>
        <w:ind w:firstLine="540"/>
        <w:jc w:val="both"/>
      </w:pPr>
      <w:r>
        <w:t xml:space="preserve">анализ проектной декларации на соответствие требованиям, установленным </w:t>
      </w:r>
      <w:hyperlink r:id="rId122" w:history="1">
        <w:r>
          <w:rPr>
            <w:color w:val="0000FF"/>
          </w:rPr>
          <w:t>статьями 20</w:t>
        </w:r>
      </w:hyperlink>
      <w:r>
        <w:t xml:space="preserve"> и </w:t>
      </w:r>
      <w:hyperlink r:id="rId123" w:history="1">
        <w:r>
          <w:rPr>
            <w:color w:val="0000FF"/>
          </w:rPr>
          <w:t>21</w:t>
        </w:r>
      </w:hyperlink>
      <w:r>
        <w:t xml:space="preserve"> Федерального закона N 214-ФЗ.</w:t>
      </w:r>
    </w:p>
    <w:p w:rsidR="000322D3" w:rsidRDefault="000322D3">
      <w:pPr>
        <w:pStyle w:val="ConsPlusNormal"/>
        <w:spacing w:before="240"/>
        <w:ind w:firstLine="540"/>
        <w:jc w:val="both"/>
      </w:pPr>
      <w:r>
        <w:t xml:space="preserve">75. Анализ застройщика на соответствие требованиям, установленным </w:t>
      </w:r>
      <w:hyperlink r:id="rId124" w:history="1">
        <w:r>
          <w:rPr>
            <w:color w:val="0000FF"/>
          </w:rPr>
          <w:t>частью 2 статьи 3</w:t>
        </w:r>
      </w:hyperlink>
      <w:r>
        <w:t xml:space="preserve"> Федерального закона N 214-ФЗ.</w:t>
      </w:r>
    </w:p>
    <w:p w:rsidR="000322D3" w:rsidRDefault="000322D3">
      <w:pPr>
        <w:pStyle w:val="ConsPlusNormal"/>
        <w:spacing w:before="240"/>
        <w:ind w:firstLine="540"/>
        <w:jc w:val="both"/>
      </w:pPr>
      <w:r>
        <w:t xml:space="preserve">Застройщики, обратившиеся с заявлением о выдаче заключения о соответствии застройщика и проектной декларации требованиям, установленным </w:t>
      </w:r>
      <w:hyperlink r:id="rId125" w:history="1">
        <w:r>
          <w:rPr>
            <w:color w:val="0000FF"/>
          </w:rPr>
          <w:t>частью 2 статьи 3</w:t>
        </w:r>
      </w:hyperlink>
      <w:r>
        <w:t xml:space="preserve">, </w:t>
      </w:r>
      <w:hyperlink r:id="rId126" w:history="1">
        <w:r>
          <w:rPr>
            <w:color w:val="0000FF"/>
          </w:rPr>
          <w:t>статьями 20</w:t>
        </w:r>
      </w:hyperlink>
      <w:r>
        <w:t xml:space="preserve"> и </w:t>
      </w:r>
      <w:hyperlink r:id="rId127" w:history="1">
        <w:r>
          <w:rPr>
            <w:color w:val="0000FF"/>
          </w:rPr>
          <w:t>21</w:t>
        </w:r>
      </w:hyperlink>
      <w:r>
        <w:t xml:space="preserve"> Федерального закона N 214-ФЗ, должны отвечать следующим требованиям:</w:t>
      </w:r>
    </w:p>
    <w:p w:rsidR="000322D3" w:rsidRDefault="000322D3">
      <w:pPr>
        <w:pStyle w:val="ConsPlusNormal"/>
        <w:spacing w:before="240"/>
        <w:ind w:firstLine="540"/>
        <w:jc w:val="both"/>
      </w:pPr>
      <w:r>
        <w:t xml:space="preserve">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w:t>
      </w:r>
      <w:hyperlink r:id="rId128" w:history="1">
        <w:r>
          <w:rPr>
            <w:color w:val="0000FF"/>
          </w:rPr>
          <w:t>части 2.1 статьи 3</w:t>
        </w:r>
      </w:hyperlink>
      <w:r>
        <w:t xml:space="preserve"> Федерального закона N 214-ФЗ, в зависимости от максимально допустимой суммы общей площади всех жилых помещений и площади всех нежилых помещений в составе всех </w:t>
      </w:r>
      <w:r>
        <w:lastRenderedPageBreak/>
        <w:t xml:space="preserve">многоквартирных домов и (или) иных объектов недвижимости, строительство (создание) которых осуществляется застройщиком с привлечением денежных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В случае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со </w:t>
      </w:r>
      <w:hyperlink r:id="rId129" w:history="1">
        <w:r>
          <w:rPr>
            <w:color w:val="0000FF"/>
          </w:rPr>
          <w:t>статьей 15.3</w:t>
        </w:r>
      </w:hyperlink>
      <w:r>
        <w:t xml:space="preserve"> Федерального закона N 214-ФЗ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со </w:t>
      </w:r>
      <w:hyperlink r:id="rId130" w:history="1">
        <w:r>
          <w:rPr>
            <w:color w:val="0000FF"/>
          </w:rPr>
          <w:t>статьей 15.3</w:t>
        </w:r>
      </w:hyperlink>
      <w:r>
        <w:t xml:space="preserve"> Федерального закона N 214-ФЗ другой договор поручительства (далее - связанные с застройщиком юридические лица), должна составлять не менее чем минимальный размер, указанный в </w:t>
      </w:r>
      <w:hyperlink r:id="rId131" w:history="1">
        <w:r>
          <w:rPr>
            <w:color w:val="0000FF"/>
          </w:rPr>
          <w:t>части 2.1 статьи 3</w:t>
        </w:r>
      </w:hyperlink>
      <w:r>
        <w:t xml:space="preserve"> Федерального закона N 214-ФЗ,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0322D3" w:rsidRDefault="000322D3">
      <w:pPr>
        <w:pStyle w:val="ConsPlusNormal"/>
        <w:spacing w:before="240"/>
        <w:ind w:firstLine="540"/>
        <w:jc w:val="both"/>
      </w:pPr>
      <w:r>
        <w:t>2) в отношении застройщика не проводятся процедуры ликвидации юридического лица - застройщика;</w:t>
      </w:r>
    </w:p>
    <w:p w:rsidR="000322D3" w:rsidRDefault="000322D3">
      <w:pPr>
        <w:pStyle w:val="ConsPlusNormal"/>
        <w:spacing w:before="24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32" w:history="1">
        <w:r>
          <w:rPr>
            <w:color w:val="0000FF"/>
          </w:rPr>
          <w:t>законом</w:t>
        </w:r>
      </w:hyperlink>
      <w:r>
        <w:t xml:space="preserve"> от 26 октября 2002 года N 127-ФЗ "О несостоятельности (банкротстве)";</w:t>
      </w:r>
    </w:p>
    <w:p w:rsidR="000322D3" w:rsidRDefault="000322D3">
      <w:pPr>
        <w:pStyle w:val="ConsPlusNormal"/>
        <w:spacing w:before="24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0322D3" w:rsidRDefault="000322D3">
      <w:pPr>
        <w:pStyle w:val="ConsPlusNormal"/>
        <w:spacing w:before="240"/>
        <w:ind w:firstLine="540"/>
        <w:jc w:val="both"/>
      </w:pPr>
      <w:r>
        <w:t xml:space="preserve">5) в реестре недобросовестных поставщиков, ведение которого осуществляется в соответствии с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322D3" w:rsidRDefault="000322D3">
      <w:pPr>
        <w:pStyle w:val="ConsPlusNormal"/>
        <w:spacing w:before="240"/>
        <w:ind w:firstLine="540"/>
        <w:jc w:val="both"/>
      </w:pPr>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35" w:history="1">
        <w:r>
          <w:rPr>
            <w:color w:val="0000FF"/>
          </w:rPr>
          <w:t>пунктами 28</w:t>
        </w:r>
      </w:hyperlink>
      <w:r>
        <w:t xml:space="preserve"> и </w:t>
      </w:r>
      <w:hyperlink r:id="rId136"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w:t>
      </w:r>
      <w:r>
        <w:lastRenderedPageBreak/>
        <w:t>единоличного исполнительного органа юридического лица);</w:t>
      </w:r>
    </w:p>
    <w:p w:rsidR="000322D3" w:rsidRDefault="000322D3">
      <w:pPr>
        <w:pStyle w:val="ConsPlusNormal"/>
        <w:spacing w:before="240"/>
        <w:ind w:firstLine="540"/>
        <w:jc w:val="both"/>
      </w:pPr>
      <w: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Министерство не принято;</w:t>
      </w:r>
    </w:p>
    <w:p w:rsidR="000322D3" w:rsidRDefault="000322D3">
      <w:pPr>
        <w:pStyle w:val="ConsPlusNormal"/>
        <w:spacing w:before="240"/>
        <w:ind w:firstLine="540"/>
        <w:jc w:val="both"/>
      </w:pPr>
      <w: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0322D3" w:rsidRDefault="000322D3">
      <w:pPr>
        <w:pStyle w:val="ConsPlusNormal"/>
        <w:spacing w:before="240"/>
        <w:ind w:firstLine="540"/>
        <w:jc w:val="both"/>
      </w:pPr>
      <w:r>
        <w:t>В целях проведения указанного анализа застройщика осуществляются следующие административные действия:</w:t>
      </w:r>
    </w:p>
    <w:p w:rsidR="000322D3" w:rsidRDefault="000322D3">
      <w:pPr>
        <w:pStyle w:val="ConsPlusNormal"/>
        <w:spacing w:before="240"/>
        <w:ind w:firstLine="540"/>
        <w:jc w:val="both"/>
      </w:pPr>
      <w:r>
        <w:t xml:space="preserve">получение информации о наличии (отсутствии) процедуры ликвидации застройщика, о наличии (отсутствии) одной из процедур, применяемых в деле о банкротстве в соответствии с Федеральным </w:t>
      </w:r>
      <w:hyperlink r:id="rId137" w:history="1">
        <w:r>
          <w:rPr>
            <w:color w:val="0000FF"/>
          </w:rPr>
          <w:t>законом</w:t>
        </w:r>
      </w:hyperlink>
      <w:r>
        <w:t xml:space="preserve"> от 26 октября 2002 года N 127-ФЗ "О несостоятельности (банкротстве)", а также об отсутствии в отношении застройщика решения арбитражного суда о приостановлении его деятельности в качестве меры административного наказания посредством Интернет-ресурса www.arbitr.ru;</w:t>
      </w:r>
    </w:p>
    <w:p w:rsidR="000322D3" w:rsidRDefault="000322D3">
      <w:pPr>
        <w:pStyle w:val="ConsPlusNormal"/>
        <w:spacing w:before="240"/>
        <w:ind w:firstLine="540"/>
        <w:jc w:val="both"/>
      </w:pPr>
      <w:r>
        <w:t>получение информации из реестра недобросовестных участников аукциона посредством Интернет-ресурса www.zakupki.gov.ru;</w:t>
      </w:r>
    </w:p>
    <w:p w:rsidR="000322D3" w:rsidRDefault="000322D3">
      <w:pPr>
        <w:pStyle w:val="ConsPlusNormal"/>
        <w:spacing w:before="240"/>
        <w:ind w:firstLine="540"/>
        <w:jc w:val="both"/>
      </w:pPr>
      <w:r>
        <w:t>получение информации о недоимке по налогам, сборам, задолженности по иным обязательным платежам в бюджеты бюджетной системы Российской Федерации посредством межведомственного информационного взаимодействия с ФНС России;</w:t>
      </w:r>
    </w:p>
    <w:p w:rsidR="000322D3" w:rsidRDefault="000322D3">
      <w:pPr>
        <w:pStyle w:val="ConsPlusNormal"/>
        <w:spacing w:before="240"/>
        <w:ind w:firstLine="540"/>
        <w:jc w:val="both"/>
      </w:pPr>
      <w:r>
        <w:t>получение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посредством межведомственного информационного взаимодействия с МВД России;</w:t>
      </w:r>
    </w:p>
    <w:p w:rsidR="000322D3" w:rsidRDefault="000322D3">
      <w:pPr>
        <w:pStyle w:val="ConsPlusNormal"/>
        <w:spacing w:before="240"/>
        <w:ind w:firstLine="540"/>
        <w:jc w:val="both"/>
      </w:pPr>
      <w:r>
        <w:t xml:space="preserve">получение сведений из реестра дисквалифицированных лиц о лицах, лишенных права занимать определенные должности или заниматься определенной деятельностью в </w:t>
      </w:r>
      <w:r>
        <w:lastRenderedPageBreak/>
        <w:t>сфере строительства, реконструкции объектов капитального строительства или организации таких строительства, реконструкции, то есть дисквалифицированных на основании вступивших в законную силу постановлений судов о дисквалификации посредством межведомственного информационного взаимодействия с ФНС России.</w:t>
      </w:r>
    </w:p>
    <w:p w:rsidR="000322D3" w:rsidRDefault="000322D3">
      <w:pPr>
        <w:pStyle w:val="ConsPlusNormal"/>
        <w:spacing w:before="240"/>
        <w:ind w:firstLine="540"/>
        <w:jc w:val="both"/>
      </w:pPr>
      <w:r>
        <w:t>Ответственный исполнитель не позднее 10 рабочих дней со дня поступления в Министерство надлежащим образом оформленного заявления о выдаче заключения осуществляет проверку полноты и достоверности сведений о застройщике.</w:t>
      </w:r>
    </w:p>
    <w:p w:rsidR="000322D3" w:rsidRDefault="000322D3">
      <w:pPr>
        <w:pStyle w:val="ConsPlusNormal"/>
        <w:spacing w:before="240"/>
        <w:ind w:firstLine="540"/>
        <w:jc w:val="both"/>
      </w:pPr>
      <w:r>
        <w:t xml:space="preserve">76. Анализ проектной декларации на соответствие </w:t>
      </w:r>
      <w:hyperlink r:id="rId138" w:history="1">
        <w:r>
          <w:rPr>
            <w:color w:val="0000FF"/>
          </w:rPr>
          <w:t>статьям 20</w:t>
        </w:r>
      </w:hyperlink>
      <w:r>
        <w:t xml:space="preserve"> и </w:t>
      </w:r>
      <w:hyperlink r:id="rId139" w:history="1">
        <w:r>
          <w:rPr>
            <w:color w:val="0000FF"/>
          </w:rPr>
          <w:t>21</w:t>
        </w:r>
      </w:hyperlink>
      <w:r>
        <w:t xml:space="preserve"> Федерального закона N 214-ФЗ.</w:t>
      </w:r>
    </w:p>
    <w:p w:rsidR="000322D3" w:rsidRDefault="000322D3">
      <w:pPr>
        <w:pStyle w:val="ConsPlusNormal"/>
        <w:spacing w:before="240"/>
        <w:ind w:firstLine="540"/>
        <w:jc w:val="both"/>
      </w:pPr>
      <w:r>
        <w:t xml:space="preserve">Анализ проектной декларации застройщика направлен на определение соответствия сведений, указанных в проектной декларации, </w:t>
      </w:r>
      <w:hyperlink r:id="rId140" w:history="1">
        <w:r>
          <w:rPr>
            <w:color w:val="0000FF"/>
          </w:rPr>
          <w:t>статьям 20</w:t>
        </w:r>
      </w:hyperlink>
      <w:r>
        <w:t xml:space="preserve"> и </w:t>
      </w:r>
      <w:hyperlink r:id="rId141" w:history="1">
        <w:r>
          <w:rPr>
            <w:color w:val="0000FF"/>
          </w:rPr>
          <w:t>21</w:t>
        </w:r>
      </w:hyperlink>
      <w:r>
        <w:t xml:space="preserve"> Федерального закона N 214-ФЗ, а также на наличие или отсутствие нарушений законодательства Российской Федерации о строительстве многоквартирных домов и иных объектов недвижимости, то есть нарушений, для выявления которых не требуются дополнительные документы и информация, кроме тех, которые представлены в проектной декларации застройщика или которыми располагает на момент рассмотрения проектной декларации застройщика ответственное должностное лицо Министерства, уполномоченное ее рассматривать.</w:t>
      </w:r>
    </w:p>
    <w:p w:rsidR="000322D3" w:rsidRDefault="000322D3">
      <w:pPr>
        <w:pStyle w:val="ConsPlusNormal"/>
        <w:spacing w:before="240"/>
        <w:ind w:firstLine="540"/>
        <w:jc w:val="both"/>
      </w:pPr>
      <w: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0322D3" w:rsidRDefault="000322D3">
      <w:pPr>
        <w:pStyle w:val="ConsPlusNormal"/>
        <w:spacing w:before="240"/>
        <w:ind w:firstLine="540"/>
        <w:jc w:val="both"/>
      </w:pPr>
      <w:r>
        <w:t>Информация о застройщике должна содержать информацию:</w:t>
      </w:r>
    </w:p>
    <w:p w:rsidR="000322D3" w:rsidRDefault="000322D3">
      <w:pPr>
        <w:pStyle w:val="ConsPlusNormal"/>
        <w:spacing w:before="24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0322D3" w:rsidRDefault="000322D3">
      <w:pPr>
        <w:pStyle w:val="ConsPlusNormal"/>
        <w:spacing w:before="240"/>
        <w:ind w:firstLine="540"/>
        <w:jc w:val="both"/>
      </w:pPr>
      <w:r>
        <w:t>2) о государственной регистрации застройщика;</w:t>
      </w:r>
    </w:p>
    <w:p w:rsidR="000322D3" w:rsidRDefault="000322D3">
      <w:pPr>
        <w:pStyle w:val="ConsPlusNormal"/>
        <w:spacing w:before="240"/>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0322D3" w:rsidRDefault="000322D3">
      <w:pPr>
        <w:pStyle w:val="ConsPlusNormal"/>
        <w:spacing w:before="240"/>
        <w:ind w:firstLine="540"/>
        <w:jc w:val="both"/>
      </w:pPr>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0322D3" w:rsidRDefault="000322D3">
      <w:pPr>
        <w:pStyle w:val="ConsPlusNormal"/>
        <w:spacing w:before="240"/>
        <w:ind w:firstLine="540"/>
        <w:jc w:val="both"/>
      </w:pPr>
      <w: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w:t>
      </w:r>
      <w:r>
        <w:lastRenderedPageBreak/>
        <w:t>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0322D3" w:rsidRDefault="000322D3">
      <w:pPr>
        <w:pStyle w:val="ConsPlusNormal"/>
        <w:spacing w:before="240"/>
        <w:ind w:firstLine="540"/>
        <w:jc w:val="both"/>
      </w:pPr>
      <w:r>
        <w:t>6) о финансовом результате текущего года, размерах кредиторской и дебиторской задолженности на последнюю отчетную дату;</w:t>
      </w:r>
    </w:p>
    <w:p w:rsidR="000322D3" w:rsidRDefault="000322D3">
      <w:pPr>
        <w:pStyle w:val="ConsPlusNormal"/>
        <w:spacing w:before="240"/>
        <w:ind w:firstLine="540"/>
        <w:jc w:val="both"/>
      </w:pPr>
      <w:r>
        <w:t xml:space="preserve">7) декларацию застройщика о соответствии застройщика требованиям, установленным </w:t>
      </w:r>
      <w:hyperlink r:id="rId142" w:history="1">
        <w:r>
          <w:rPr>
            <w:color w:val="0000FF"/>
          </w:rPr>
          <w:t>частью 2 статьи 3</w:t>
        </w:r>
      </w:hyperlink>
      <w:r>
        <w:t xml:space="preserve"> Федерального закона N 214-ФЗ, а также о соответствии заключивших с застройщиком договор поручительства юридических лиц требованиям, установленным </w:t>
      </w:r>
      <w:hyperlink r:id="rId143" w:history="1">
        <w:r>
          <w:rPr>
            <w:color w:val="0000FF"/>
          </w:rPr>
          <w:t>частью 3 статьи 15.3</w:t>
        </w:r>
      </w:hyperlink>
      <w:r>
        <w:t xml:space="preserve"> Федерального закона N 214-ФЗ;</w:t>
      </w:r>
    </w:p>
    <w:p w:rsidR="000322D3" w:rsidRDefault="000322D3">
      <w:pPr>
        <w:pStyle w:val="ConsPlusNormal"/>
        <w:spacing w:before="240"/>
        <w:ind w:firstLine="540"/>
        <w:jc w:val="both"/>
      </w:pPr>
      <w:r>
        <w:t>8) иная не противоречащая законодательству информация о застройщике.</w:t>
      </w:r>
    </w:p>
    <w:p w:rsidR="000322D3" w:rsidRDefault="000322D3">
      <w:pPr>
        <w:pStyle w:val="ConsPlusNormal"/>
        <w:spacing w:before="240"/>
        <w:ind w:firstLine="540"/>
        <w:jc w:val="both"/>
      </w:pPr>
      <w:r>
        <w:t xml:space="preserve">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предусмотренных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144"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0322D3" w:rsidRDefault="000322D3">
      <w:pPr>
        <w:pStyle w:val="ConsPlusNormal"/>
        <w:spacing w:before="24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0322D3" w:rsidRDefault="000322D3">
      <w:pPr>
        <w:pStyle w:val="ConsPlusNormal"/>
        <w:spacing w:before="240"/>
        <w:ind w:firstLine="540"/>
        <w:jc w:val="both"/>
      </w:pPr>
      <w:r>
        <w:t>2) о разрешении на строительство (дата, номер, срок действия, наименование органа, выдавшего разрешение на строительство);</w:t>
      </w:r>
    </w:p>
    <w:p w:rsidR="000322D3" w:rsidRDefault="000322D3">
      <w:pPr>
        <w:pStyle w:val="ConsPlusNormal"/>
        <w:spacing w:before="24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0322D3" w:rsidRDefault="000322D3">
      <w:pPr>
        <w:pStyle w:val="ConsPlusNormal"/>
        <w:spacing w:before="240"/>
        <w:ind w:firstLine="540"/>
        <w:jc w:val="both"/>
      </w:pPr>
      <w:r>
        <w:t>4) о планируемых элементах благоустройства территории;</w:t>
      </w:r>
    </w:p>
    <w:p w:rsidR="000322D3" w:rsidRDefault="000322D3">
      <w:pPr>
        <w:pStyle w:val="ConsPlusNormal"/>
        <w:spacing w:before="240"/>
        <w:ind w:firstLine="540"/>
        <w:jc w:val="both"/>
      </w:pPr>
      <w:r>
        <w:lastRenderedPageBreak/>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0322D3" w:rsidRDefault="000322D3">
      <w:pPr>
        <w:pStyle w:val="ConsPlusNormal"/>
        <w:spacing w:before="24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0322D3" w:rsidRDefault="000322D3">
      <w:pPr>
        <w:pStyle w:val="ConsPlusNormal"/>
        <w:spacing w:before="24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0322D3" w:rsidRDefault="000322D3">
      <w:pPr>
        <w:pStyle w:val="ConsPlusNormal"/>
        <w:spacing w:before="24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
    <w:p w:rsidR="000322D3" w:rsidRDefault="000322D3">
      <w:pPr>
        <w:pStyle w:val="ConsPlusNormal"/>
        <w:spacing w:before="24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0322D3" w:rsidRDefault="000322D3">
      <w:pPr>
        <w:pStyle w:val="ConsPlusNormal"/>
        <w:spacing w:before="240"/>
        <w:ind w:firstLine="540"/>
        <w:jc w:val="both"/>
      </w:pPr>
      <w:r>
        <w:t>10) о планируемой стоимости строительства (создания) многоквартирного дома и (или) иного объекта недвижимости;</w:t>
      </w:r>
    </w:p>
    <w:p w:rsidR="000322D3" w:rsidRDefault="000322D3">
      <w:pPr>
        <w:pStyle w:val="ConsPlusNormal"/>
        <w:spacing w:before="240"/>
        <w:ind w:firstLine="540"/>
        <w:jc w:val="both"/>
      </w:pPr>
      <w: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0322D3" w:rsidRDefault="000322D3">
      <w:pPr>
        <w:pStyle w:val="ConsPlusNormal"/>
        <w:spacing w:before="24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0322D3" w:rsidRDefault="000322D3">
      <w:pPr>
        <w:pStyle w:val="ConsPlusNormal"/>
        <w:spacing w:before="240"/>
        <w:ind w:firstLine="540"/>
        <w:jc w:val="both"/>
      </w:pPr>
      <w: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0322D3" w:rsidRDefault="000322D3">
      <w:pPr>
        <w:pStyle w:val="ConsPlusNormal"/>
        <w:spacing w:before="240"/>
        <w:ind w:firstLine="540"/>
        <w:jc w:val="both"/>
      </w:pPr>
      <w:r>
        <w:t xml:space="preserve">14) об установленном </w:t>
      </w:r>
      <w:hyperlink r:id="rId145" w:history="1">
        <w:r>
          <w:rPr>
            <w:color w:val="0000FF"/>
          </w:rPr>
          <w:t>частью 2.1 статьи 3</w:t>
        </w:r>
      </w:hyperlink>
      <w:r>
        <w:t xml:space="preserve"> Федерального закона N 214-ФЗ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p w:rsidR="000322D3" w:rsidRDefault="000322D3">
      <w:pPr>
        <w:pStyle w:val="ConsPlusNormal"/>
        <w:spacing w:before="240"/>
        <w:ind w:firstLine="540"/>
        <w:jc w:val="both"/>
      </w:pPr>
      <w:r>
        <w:t xml:space="preserve">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w:t>
      </w:r>
      <w:r>
        <w:lastRenderedPageBreak/>
        <w:t xml:space="preserve">его проектными декларациями и которые не введены в эксплуатацию, а в случае, если застройщиком заключен договор поручительства в соответствии со </w:t>
      </w:r>
      <w:hyperlink r:id="rId146" w:history="1">
        <w:r>
          <w:rPr>
            <w:color w:val="0000FF"/>
          </w:rPr>
          <w:t>статьей 15.3</w:t>
        </w:r>
      </w:hyperlink>
      <w:r>
        <w:t xml:space="preserve"> Федерального закона N 214-ФЗ,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p w:rsidR="000322D3" w:rsidRDefault="000322D3">
      <w:pPr>
        <w:pStyle w:val="ConsPlusNormal"/>
        <w:spacing w:before="240"/>
        <w:ind w:firstLine="540"/>
        <w:jc w:val="both"/>
      </w:pPr>
      <w:r>
        <w:t>16) информацию о возмещении затрат на строительство, реконструкцию объекта социальной инфраструктуры и (или) на уплату процентов по целевым кредитам на их строительство, реконструкцию за счет денежных средств, уплачиваемых участниками долевого строительства по договору, при условии, что после ввода в эксплуатацию такого объекта,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0322D3" w:rsidRDefault="000322D3">
      <w:pPr>
        <w:pStyle w:val="ConsPlusNormal"/>
        <w:spacing w:before="240"/>
        <w:ind w:firstLine="540"/>
        <w:jc w:val="both"/>
      </w:pPr>
      <w:r>
        <w:t>17) иная не противоречащая законодательству информация о проекте строительства.</w:t>
      </w:r>
    </w:p>
    <w:p w:rsidR="000322D3" w:rsidRDefault="000322D3">
      <w:pPr>
        <w:pStyle w:val="ConsPlusNormal"/>
        <w:spacing w:before="240"/>
        <w:ind w:firstLine="540"/>
        <w:jc w:val="both"/>
      </w:pPr>
      <w:r>
        <w:t>Ответственный исполнитель не позднее 10 дней со дня поступления в Министерство надлежащим образом оформленного заявления о выдаче заключения осуществляет проверку полноты и достоверности представленных в проектной декларации сведений.</w:t>
      </w:r>
    </w:p>
    <w:p w:rsidR="000322D3" w:rsidRDefault="000322D3">
      <w:pPr>
        <w:pStyle w:val="ConsPlusNormal"/>
        <w:spacing w:before="240"/>
        <w:ind w:firstLine="540"/>
        <w:jc w:val="both"/>
      </w:pPr>
      <w:r>
        <w:t xml:space="preserve">77. По результатам проверки полученных сведений и проектной декларации застройщика ответственный исполнитель составляет акт о соответствии застройщика и проектной декларации требованиям, установленным </w:t>
      </w:r>
      <w:hyperlink r:id="rId147" w:history="1">
        <w:r>
          <w:rPr>
            <w:color w:val="0000FF"/>
          </w:rPr>
          <w:t>частью 2 статьи 3</w:t>
        </w:r>
      </w:hyperlink>
      <w:r>
        <w:t xml:space="preserve">, </w:t>
      </w:r>
      <w:hyperlink r:id="rId148" w:history="1">
        <w:r>
          <w:rPr>
            <w:color w:val="0000FF"/>
          </w:rPr>
          <w:t>статьями 20</w:t>
        </w:r>
      </w:hyperlink>
      <w:r>
        <w:t xml:space="preserve"> и </w:t>
      </w:r>
      <w:hyperlink r:id="rId149" w:history="1">
        <w:r>
          <w:rPr>
            <w:color w:val="0000FF"/>
          </w:rPr>
          <w:t>21</w:t>
        </w:r>
      </w:hyperlink>
      <w:r>
        <w:t xml:space="preserve"> Федерального закона N 214-ФЗ.</w:t>
      </w:r>
    </w:p>
    <w:p w:rsidR="000322D3" w:rsidRDefault="000322D3">
      <w:pPr>
        <w:pStyle w:val="ConsPlusNormal"/>
        <w:spacing w:before="240"/>
        <w:ind w:firstLine="540"/>
        <w:jc w:val="both"/>
      </w:pPr>
      <w:r>
        <w:t>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Министерство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на который возложены функции по государственному регулированию в области долевого строительства многоквартирных домов и (или) иных объектов недвижимости (далее - уполномоченный орган).</w:t>
      </w:r>
    </w:p>
    <w:p w:rsidR="000322D3" w:rsidRDefault="000322D3">
      <w:pPr>
        <w:pStyle w:val="ConsPlusNormal"/>
        <w:spacing w:before="240"/>
        <w:ind w:firstLine="540"/>
        <w:jc w:val="both"/>
      </w:pPr>
      <w:r>
        <w:t>78. Форма проектной декларации устанавливается уполномоченным органом.</w:t>
      </w:r>
    </w:p>
    <w:p w:rsidR="000322D3" w:rsidRDefault="000322D3">
      <w:pPr>
        <w:pStyle w:val="ConsPlusNormal"/>
        <w:spacing w:before="240"/>
        <w:ind w:firstLine="540"/>
        <w:jc w:val="both"/>
      </w:pPr>
      <w:r>
        <w:t xml:space="preserve">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w:t>
      </w:r>
      <w:hyperlink r:id="rId150" w:history="1">
        <w:r>
          <w:rPr>
            <w:color w:val="0000FF"/>
          </w:rPr>
          <w:t>частью 2 статьи 19</w:t>
        </w:r>
      </w:hyperlink>
      <w:r>
        <w:t xml:space="preserve"> Федерального закона N 214-ФЗ застройщик направляет проектную декларацию, изменения в проектную декларацию в Министерство на бумажном носителе.</w:t>
      </w:r>
    </w:p>
    <w:p w:rsidR="000322D3" w:rsidRDefault="000322D3">
      <w:pPr>
        <w:pStyle w:val="ConsPlusNormal"/>
        <w:spacing w:before="240"/>
        <w:ind w:firstLine="540"/>
        <w:jc w:val="both"/>
      </w:pPr>
      <w:r>
        <w:t xml:space="preserve">79. Для подтверждения факта выдачи разрешения на строительство и возникших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w:t>
      </w:r>
      <w:r>
        <w:lastRenderedPageBreak/>
        <w:t>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ответственный исполнитель направляет соответствующие запросы в органы местного самоуправления, которыми были выданы указанные разрешительные и правоустанавливающие документы.</w:t>
      </w:r>
    </w:p>
    <w:p w:rsidR="000322D3" w:rsidRDefault="000322D3">
      <w:pPr>
        <w:pStyle w:val="ConsPlusNormal"/>
        <w:spacing w:before="240"/>
        <w:ind w:firstLine="540"/>
        <w:jc w:val="both"/>
      </w:pPr>
      <w:r>
        <w:t>В рамках исполнения административной процедуры осуществляется межведомственное информационное взаимодействие с ФНС России для получения сведений, содержащихся в Едином государственном реестре юридических лиц.</w:t>
      </w:r>
    </w:p>
    <w:p w:rsidR="000322D3" w:rsidRDefault="000322D3">
      <w:pPr>
        <w:pStyle w:val="ConsPlusNormal"/>
        <w:spacing w:before="240"/>
        <w:ind w:firstLine="540"/>
        <w:jc w:val="both"/>
      </w:pPr>
      <w:r>
        <w:t xml:space="preserve">80. Подготовка заключения, указанного в </w:t>
      </w:r>
      <w:hyperlink r:id="rId151" w:history="1">
        <w:r>
          <w:rPr>
            <w:color w:val="0000FF"/>
          </w:rPr>
          <w:t>пункте 1.2 части 6 статьи 23</w:t>
        </w:r>
      </w:hyperlink>
      <w:r>
        <w:t xml:space="preserve"> Федерального закона N 214-ФЗ.</w:t>
      </w:r>
    </w:p>
    <w:p w:rsidR="000322D3" w:rsidRDefault="000322D3">
      <w:pPr>
        <w:pStyle w:val="ConsPlusNormal"/>
        <w:spacing w:before="240"/>
        <w:ind w:firstLine="540"/>
        <w:jc w:val="both"/>
      </w:pPr>
      <w:r>
        <w:t xml:space="preserve">На основании акта, указанного в </w:t>
      </w:r>
      <w:hyperlink w:anchor="P575" w:history="1">
        <w:r>
          <w:rPr>
            <w:color w:val="0000FF"/>
          </w:rPr>
          <w:t>пункте 67</w:t>
        </w:r>
      </w:hyperlink>
      <w:r>
        <w:t xml:space="preserve"> настоящего Регламента, ответственным должностным лицом Министерства подготавливается проект приказа министра или заместителя министра и проект </w:t>
      </w:r>
      <w:hyperlink w:anchor="P947" w:history="1">
        <w:r>
          <w:rPr>
            <w:color w:val="0000FF"/>
          </w:rPr>
          <w:t>заключения</w:t>
        </w:r>
      </w:hyperlink>
      <w:r>
        <w:t xml:space="preserve"> о соответствии застройщика и проектной декларации требованиям, установленным </w:t>
      </w:r>
      <w:hyperlink r:id="rId152" w:history="1">
        <w:r>
          <w:rPr>
            <w:color w:val="0000FF"/>
          </w:rPr>
          <w:t>частью 2 статьи 3</w:t>
        </w:r>
      </w:hyperlink>
      <w:r>
        <w:t xml:space="preserve">, </w:t>
      </w:r>
      <w:hyperlink r:id="rId153" w:history="1">
        <w:r>
          <w:rPr>
            <w:color w:val="0000FF"/>
          </w:rPr>
          <w:t>статьями 20</w:t>
        </w:r>
      </w:hyperlink>
      <w:r>
        <w:t xml:space="preserve"> и </w:t>
      </w:r>
      <w:hyperlink r:id="rId154" w:history="1">
        <w:r>
          <w:rPr>
            <w:color w:val="0000FF"/>
          </w:rPr>
          <w:t>21</w:t>
        </w:r>
      </w:hyperlink>
      <w:r>
        <w:t xml:space="preserve"> Федерального закона N 214-ФЗ (приложение N 1).</w:t>
      </w:r>
    </w:p>
    <w:p w:rsidR="000322D3" w:rsidRDefault="000322D3">
      <w:pPr>
        <w:pStyle w:val="ConsPlusNormal"/>
        <w:spacing w:before="240"/>
        <w:ind w:firstLine="540"/>
        <w:jc w:val="both"/>
      </w:pPr>
      <w:r>
        <w:t xml:space="preserve">Приказ Министерства о соответствии застройщика и проектной декларации требованиям, установленным </w:t>
      </w:r>
      <w:hyperlink r:id="rId155" w:history="1">
        <w:r>
          <w:rPr>
            <w:color w:val="0000FF"/>
          </w:rPr>
          <w:t>частью 2 статьи 3</w:t>
        </w:r>
      </w:hyperlink>
      <w:r>
        <w:t xml:space="preserve">, </w:t>
      </w:r>
      <w:hyperlink r:id="rId156" w:history="1">
        <w:r>
          <w:rPr>
            <w:color w:val="0000FF"/>
          </w:rPr>
          <w:t>статьями 20</w:t>
        </w:r>
      </w:hyperlink>
      <w:r>
        <w:t xml:space="preserve"> и </w:t>
      </w:r>
      <w:hyperlink r:id="rId157" w:history="1">
        <w:r>
          <w:rPr>
            <w:color w:val="0000FF"/>
          </w:rPr>
          <w:t>21</w:t>
        </w:r>
      </w:hyperlink>
      <w:r>
        <w:t xml:space="preserve"> Федерального закона N 214-ФЗ, должны содержать:</w:t>
      </w:r>
    </w:p>
    <w:p w:rsidR="000322D3" w:rsidRDefault="000322D3">
      <w:pPr>
        <w:pStyle w:val="ConsPlusNormal"/>
        <w:spacing w:before="240"/>
        <w:ind w:firstLine="540"/>
        <w:jc w:val="both"/>
      </w:pPr>
      <w:r>
        <w:t>1) наименование органа, осуществляющего выдачу заключения, - Министерства;</w:t>
      </w:r>
    </w:p>
    <w:p w:rsidR="000322D3" w:rsidRDefault="000322D3">
      <w:pPr>
        <w:pStyle w:val="ConsPlusNormal"/>
        <w:spacing w:before="240"/>
        <w:ind w:firstLine="540"/>
        <w:jc w:val="both"/>
      </w:pPr>
      <w:r>
        <w:t>2)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основного вида деятельности, государственный регистрационный номер записи о создании юридического лица;</w:t>
      </w:r>
    </w:p>
    <w:p w:rsidR="000322D3" w:rsidRDefault="000322D3">
      <w:pPr>
        <w:pStyle w:val="ConsPlusNormal"/>
        <w:spacing w:before="240"/>
        <w:ind w:firstLine="540"/>
        <w:jc w:val="both"/>
      </w:pPr>
      <w:r>
        <w:t>3) сведения о размере уставного капитала застройщика;</w:t>
      </w:r>
    </w:p>
    <w:p w:rsidR="000322D3" w:rsidRDefault="000322D3">
      <w:pPr>
        <w:pStyle w:val="ConsPlusNormal"/>
        <w:spacing w:before="240"/>
        <w:ind w:firstLine="540"/>
        <w:jc w:val="both"/>
      </w:pPr>
      <w:r>
        <w:t>4) идентификационный номер налогоплательщика;</w:t>
      </w:r>
    </w:p>
    <w:p w:rsidR="000322D3" w:rsidRDefault="000322D3">
      <w:pPr>
        <w:pStyle w:val="ConsPlusNormal"/>
        <w:spacing w:before="240"/>
        <w:ind w:firstLine="540"/>
        <w:jc w:val="both"/>
      </w:pPr>
      <w:r>
        <w:t>5) номер и дату заключения;</w:t>
      </w:r>
    </w:p>
    <w:p w:rsidR="000322D3" w:rsidRDefault="000322D3">
      <w:pPr>
        <w:pStyle w:val="ConsPlusNormal"/>
        <w:spacing w:before="240"/>
        <w:ind w:firstLine="540"/>
        <w:jc w:val="both"/>
      </w:pPr>
      <w:r>
        <w:t>6) номер и дату распоряжения.</w:t>
      </w:r>
    </w:p>
    <w:p w:rsidR="000322D3" w:rsidRDefault="000322D3">
      <w:pPr>
        <w:pStyle w:val="ConsPlusNormal"/>
        <w:spacing w:before="240"/>
        <w:ind w:firstLine="540"/>
        <w:jc w:val="both"/>
      </w:pPr>
      <w:r>
        <w:t>Заключение оформляется на бланке Министерства.</w:t>
      </w:r>
    </w:p>
    <w:p w:rsidR="000322D3" w:rsidRDefault="000322D3">
      <w:pPr>
        <w:pStyle w:val="ConsPlusNormal"/>
        <w:spacing w:before="240"/>
        <w:ind w:firstLine="540"/>
        <w:jc w:val="both"/>
      </w:pPr>
      <w:r>
        <w:t xml:space="preserve">Заключение о соответствии застройщика и проектной декларации требованиям, установленным </w:t>
      </w:r>
      <w:hyperlink r:id="rId158" w:history="1">
        <w:r>
          <w:rPr>
            <w:color w:val="0000FF"/>
          </w:rPr>
          <w:t>частью 2 статьи 3</w:t>
        </w:r>
      </w:hyperlink>
      <w:r>
        <w:t xml:space="preserve">, </w:t>
      </w:r>
      <w:hyperlink r:id="rId159" w:history="1">
        <w:r>
          <w:rPr>
            <w:color w:val="0000FF"/>
          </w:rPr>
          <w:t>статьями 20</w:t>
        </w:r>
      </w:hyperlink>
      <w:r>
        <w:t xml:space="preserve"> и </w:t>
      </w:r>
      <w:hyperlink r:id="rId160" w:history="1">
        <w:r>
          <w:rPr>
            <w:color w:val="0000FF"/>
          </w:rPr>
          <w:t>21</w:t>
        </w:r>
      </w:hyperlink>
      <w:r>
        <w:t xml:space="preserve"> Федерального закона N 214-ФЗ либо мотивированный отказ в выдаче такого заключения выдается не позднее 30 дней со дня регистрации проектной декларации в Министерстве.</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w:t>
      </w:r>
    </w:p>
    <w:p w:rsidR="000322D3" w:rsidRDefault="000322D3">
      <w:pPr>
        <w:pStyle w:val="ConsPlusTitle"/>
        <w:jc w:val="center"/>
      </w:pPr>
      <w:r>
        <w:t>в состав административной процедуры</w:t>
      </w:r>
    </w:p>
    <w:p w:rsidR="000322D3" w:rsidRDefault="000322D3">
      <w:pPr>
        <w:pStyle w:val="ConsPlusNormal"/>
        <w:jc w:val="both"/>
      </w:pPr>
    </w:p>
    <w:p w:rsidR="000322D3" w:rsidRDefault="000322D3">
      <w:pPr>
        <w:pStyle w:val="ConsPlusNormal"/>
        <w:ind w:firstLine="540"/>
        <w:jc w:val="both"/>
      </w:pPr>
      <w:r>
        <w:t xml:space="preserve">81. Должностным лицом, ответственным за выполнение каждого административного действия, входящего в состав административной процедуры, является уполномоченное должностное лицо Министерства, ответственное за проведение анализа застройщика и проектной декларации на соответствие требованиям, установленным </w:t>
      </w:r>
      <w:hyperlink r:id="rId161" w:history="1">
        <w:r>
          <w:rPr>
            <w:color w:val="0000FF"/>
          </w:rPr>
          <w:t>частью 2 статьи 3</w:t>
        </w:r>
      </w:hyperlink>
      <w:r>
        <w:t xml:space="preserve">, </w:t>
      </w:r>
      <w:hyperlink r:id="rId162" w:history="1">
        <w:r>
          <w:rPr>
            <w:color w:val="0000FF"/>
          </w:rPr>
          <w:t>статьями 20</w:t>
        </w:r>
      </w:hyperlink>
      <w:r>
        <w:t xml:space="preserve"> и </w:t>
      </w:r>
      <w:hyperlink r:id="rId163" w:history="1">
        <w:r>
          <w:rPr>
            <w:color w:val="0000FF"/>
          </w:rPr>
          <w:t>21</w:t>
        </w:r>
      </w:hyperlink>
      <w:r>
        <w:t xml:space="preserve"> Федерального закона N 214-ФЗ, и подготовку заключения.</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82. Возможность приостановления государственной контрольной (надзорной) функции не предусмотрена нормативными правовыми актами Российской Федерации,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 xml:space="preserve">83. В выдаче заключения отказывается в случае несоответствия застройщика требованиям, установленным </w:t>
      </w:r>
      <w:hyperlink r:id="rId164" w:history="1">
        <w:r>
          <w:rPr>
            <w:color w:val="0000FF"/>
          </w:rPr>
          <w:t>частью 2 статьи 3</w:t>
        </w:r>
      </w:hyperlink>
      <w:r>
        <w:t xml:space="preserve"> Федерального закона N 214-ФЗ, и (или) несоответствия проектной декларации требованиям, установленным </w:t>
      </w:r>
      <w:hyperlink r:id="rId165" w:history="1">
        <w:r>
          <w:rPr>
            <w:color w:val="0000FF"/>
          </w:rPr>
          <w:t>статьями 20</w:t>
        </w:r>
      </w:hyperlink>
      <w:r>
        <w:t xml:space="preserve"> и </w:t>
      </w:r>
      <w:hyperlink r:id="rId166" w:history="1">
        <w:r>
          <w:rPr>
            <w:color w:val="0000FF"/>
          </w:rPr>
          <w:t>21</w:t>
        </w:r>
      </w:hyperlink>
      <w:r>
        <w:t xml:space="preserve"> Федерального закона N 214-ФЗ. Отказ в выдаче заключения по иным основаниям не допускается.</w:t>
      </w:r>
    </w:p>
    <w:p w:rsidR="000322D3" w:rsidRDefault="000322D3">
      <w:pPr>
        <w:pStyle w:val="ConsPlusNormal"/>
        <w:spacing w:before="240"/>
        <w:ind w:firstLine="540"/>
        <w:jc w:val="both"/>
      </w:pPr>
      <w:r>
        <w:t xml:space="preserve">Застройщики, не удовлетворяющие требованиям, указанным в </w:t>
      </w:r>
      <w:hyperlink r:id="rId167" w:history="1">
        <w:r>
          <w:rPr>
            <w:color w:val="0000FF"/>
          </w:rPr>
          <w:t>части 2 статьи 3</w:t>
        </w:r>
      </w:hyperlink>
      <w:r>
        <w:t xml:space="preserve"> Федерального закона N 214-ФЗ, после даты направления проектной декларации в Министерство не имеют права привлекать денежные средства граждан - участников долевого строительства на строительство (создание) многоквартирных домов в случае:</w:t>
      </w:r>
    </w:p>
    <w:p w:rsidR="000322D3" w:rsidRDefault="000322D3">
      <w:pPr>
        <w:pStyle w:val="ConsPlusNormal"/>
        <w:spacing w:before="240"/>
        <w:ind w:firstLine="540"/>
        <w:jc w:val="both"/>
      </w:pPr>
      <w:r>
        <w:t xml:space="preserve">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Федеральным </w:t>
      </w:r>
      <w:hyperlink r:id="rId168" w:history="1">
        <w:r>
          <w:rPr>
            <w:color w:val="0000FF"/>
          </w:rPr>
          <w:t>законом</w:t>
        </w:r>
      </w:hyperlink>
      <w:r>
        <w:t xml:space="preserve"> от 26 октября 2002 года N 127-ФЗ "О несостоятельности (банкротстве)";</w:t>
      </w:r>
    </w:p>
    <w:p w:rsidR="000322D3" w:rsidRDefault="000322D3">
      <w:pPr>
        <w:pStyle w:val="ConsPlusNormal"/>
        <w:spacing w:before="240"/>
        <w:ind w:firstLine="540"/>
        <w:jc w:val="both"/>
      </w:pPr>
      <w:r>
        <w:t xml:space="preserve">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Министерства в соответствии с </w:t>
      </w:r>
      <w:hyperlink r:id="rId169" w:history="1">
        <w:r>
          <w:rPr>
            <w:color w:val="0000FF"/>
          </w:rPr>
          <w:t>частью 15 статьи 23</w:t>
        </w:r>
      </w:hyperlink>
      <w:r>
        <w:t xml:space="preserve"> Федерального закона N 214-ФЗ;</w:t>
      </w:r>
    </w:p>
    <w:p w:rsidR="000322D3" w:rsidRDefault="000322D3">
      <w:pPr>
        <w:pStyle w:val="ConsPlusNormal"/>
        <w:spacing w:before="240"/>
        <w:ind w:firstLine="540"/>
        <w:jc w:val="both"/>
      </w:pPr>
      <w: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 и порядок передачи</w:t>
      </w:r>
    </w:p>
    <w:p w:rsidR="000322D3" w:rsidRDefault="000322D3">
      <w:pPr>
        <w:pStyle w:val="ConsPlusTitle"/>
        <w:jc w:val="center"/>
      </w:pPr>
      <w:r>
        <w:t>результата</w:t>
      </w:r>
    </w:p>
    <w:p w:rsidR="000322D3" w:rsidRDefault="000322D3">
      <w:pPr>
        <w:pStyle w:val="ConsPlusNormal"/>
        <w:jc w:val="both"/>
      </w:pPr>
    </w:p>
    <w:p w:rsidR="000322D3" w:rsidRDefault="000322D3">
      <w:pPr>
        <w:pStyle w:val="ConsPlusNormal"/>
        <w:ind w:firstLine="540"/>
        <w:jc w:val="both"/>
      </w:pPr>
      <w:bookmarkStart w:id="6" w:name="P704"/>
      <w:bookmarkEnd w:id="6"/>
      <w:r>
        <w:t xml:space="preserve">84. По результатам проведенного анализа застройщика и проектной декларации на соответствие требованиям, установленным </w:t>
      </w:r>
      <w:hyperlink r:id="rId170" w:history="1">
        <w:r>
          <w:rPr>
            <w:color w:val="0000FF"/>
          </w:rPr>
          <w:t>частью 2 статьи 3</w:t>
        </w:r>
      </w:hyperlink>
      <w:r>
        <w:t xml:space="preserve">, </w:t>
      </w:r>
      <w:hyperlink r:id="rId171" w:history="1">
        <w:r>
          <w:rPr>
            <w:color w:val="0000FF"/>
          </w:rPr>
          <w:t>статьями 20</w:t>
        </w:r>
      </w:hyperlink>
      <w:r>
        <w:t xml:space="preserve"> и </w:t>
      </w:r>
      <w:hyperlink r:id="rId172" w:history="1">
        <w:r>
          <w:rPr>
            <w:color w:val="0000FF"/>
          </w:rPr>
          <w:t>21</w:t>
        </w:r>
      </w:hyperlink>
      <w:r>
        <w:t xml:space="preserve"> Федерального закона N 214-ФЗ, составляется акт, указанный в </w:t>
      </w:r>
      <w:hyperlink w:anchor="P575" w:history="1">
        <w:r>
          <w:rPr>
            <w:color w:val="0000FF"/>
          </w:rPr>
          <w:t>пункте 67</w:t>
        </w:r>
      </w:hyperlink>
      <w:r>
        <w:t xml:space="preserve"> настоящего Регламента, ответственным должностным лицом Министерства подготавливается проект приказа Министерства и проект заключения.</w:t>
      </w:r>
    </w:p>
    <w:p w:rsidR="000322D3" w:rsidRDefault="000322D3">
      <w:pPr>
        <w:pStyle w:val="ConsPlusNormal"/>
        <w:spacing w:before="240"/>
        <w:ind w:firstLine="540"/>
        <w:jc w:val="both"/>
      </w:pPr>
      <w:r>
        <w:t>В течение 3 рабочих дней после дня подписания и регистрации заключения ответственный исполнитель вручает приказ и заключение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заказным почтовым отправлением с уведомлением о вручении, а также уведомляет об этом заявителя через средства связи и путем размещения соответствующей информации на официальном сайте Министерства.</w:t>
      </w:r>
    </w:p>
    <w:p w:rsidR="000322D3" w:rsidRDefault="000322D3">
      <w:pPr>
        <w:pStyle w:val="ConsPlusNormal"/>
        <w:spacing w:before="240"/>
        <w:ind w:firstLine="540"/>
        <w:jc w:val="both"/>
      </w:pPr>
      <w:r>
        <w:lastRenderedPageBreak/>
        <w:t>Заключение может быть также оформлено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0322D3" w:rsidRDefault="000322D3">
      <w:pPr>
        <w:pStyle w:val="ConsPlusNormal"/>
        <w:spacing w:before="240"/>
        <w:ind w:firstLine="540"/>
        <w:jc w:val="both"/>
      </w:pPr>
      <w:r>
        <w:t>В случае подготовки проекта решения Министерства об отказе в выдаче заключения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0322D3" w:rsidRDefault="000322D3">
      <w:pPr>
        <w:pStyle w:val="ConsPlusNormal"/>
        <w:spacing w:before="240"/>
        <w:ind w:firstLine="540"/>
        <w:jc w:val="both"/>
      </w:pPr>
      <w:r>
        <w:t>В течение 3 рабочих дней со дня подписания приказа Министерства об отказе в выдаче заключения ответственный исполнитель вручает заявителю приказ об отказе в выдаче заключения или направляет его заказным почтовым отправлением с уведомлением о вручении. В приказе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Приказ может быть также направлен заявителю посредством информационно-коммуникационных технологий.</w:t>
      </w:r>
    </w:p>
    <w:p w:rsidR="000322D3" w:rsidRDefault="000322D3">
      <w:pPr>
        <w:pStyle w:val="ConsPlusNormal"/>
        <w:spacing w:before="240"/>
        <w:ind w:firstLine="540"/>
        <w:jc w:val="both"/>
      </w:pPr>
      <w:r>
        <w:t>Приказ об отказе подписывается министром или его заместителем.</w:t>
      </w:r>
    </w:p>
    <w:p w:rsidR="000322D3" w:rsidRDefault="000322D3">
      <w:pPr>
        <w:pStyle w:val="ConsPlusNormal"/>
        <w:spacing w:before="240"/>
        <w:ind w:firstLine="540"/>
        <w:jc w:val="both"/>
      </w:pPr>
      <w:r>
        <w:t xml:space="preserve">По окончании процедуры по проведению анализа застройщика и проектной декларации на соответствие требованиям, установленным </w:t>
      </w:r>
      <w:hyperlink r:id="rId173" w:history="1">
        <w:r>
          <w:rPr>
            <w:color w:val="0000FF"/>
          </w:rPr>
          <w:t>частью 2 статьи 3</w:t>
        </w:r>
      </w:hyperlink>
      <w:r>
        <w:t xml:space="preserve">, </w:t>
      </w:r>
      <w:hyperlink r:id="rId174" w:history="1">
        <w:r>
          <w:rPr>
            <w:color w:val="0000FF"/>
          </w:rPr>
          <w:t>статьями 20</w:t>
        </w:r>
      </w:hyperlink>
      <w:r>
        <w:t xml:space="preserve"> и </w:t>
      </w:r>
      <w:hyperlink r:id="rId175" w:history="1">
        <w:r>
          <w:rPr>
            <w:color w:val="0000FF"/>
          </w:rPr>
          <w:t>21</w:t>
        </w:r>
      </w:hyperlink>
      <w:r>
        <w:t xml:space="preserve"> Федерального закона N 214-ФЗ и подготовки заключения, указанного в </w:t>
      </w:r>
      <w:hyperlink r:id="rId176" w:history="1">
        <w:r>
          <w:rPr>
            <w:color w:val="0000FF"/>
          </w:rPr>
          <w:t>пункте 1.2 части 6 статьи 23</w:t>
        </w:r>
      </w:hyperlink>
      <w:r>
        <w:t xml:space="preserve"> Федерального закона N 214-ФЗ либо распоряжения об отказе в выдаче заключения в течение 5 рабочих дней со дня вручения (получения) заключения или приказа об отказе в выдаче заключения ответственный исполнитель формирует дело и направляет его в архив в установленном порядке.</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t>85. Способом фиксации результата административной процедуры является оформление на бумажном носителе приказа Министерства и заключения либо приказа Министерства об отказе в выдаче заключения с указанием причин отказа.</w:t>
      </w:r>
    </w:p>
    <w:p w:rsidR="000322D3" w:rsidRDefault="000322D3">
      <w:pPr>
        <w:pStyle w:val="ConsPlusNormal"/>
        <w:spacing w:before="240"/>
        <w:ind w:firstLine="540"/>
        <w:jc w:val="both"/>
      </w:pPr>
      <w:r>
        <w:t xml:space="preserve">Информация о застройщиках, получивших заключения, размещается должностным лицом Министерства, ответственным за проведение анализа застройщика и проектной декларации на соответствие требованиям, установленным </w:t>
      </w:r>
      <w:hyperlink r:id="rId177" w:history="1">
        <w:r>
          <w:rPr>
            <w:color w:val="0000FF"/>
          </w:rPr>
          <w:t>частью 2 статьи 3</w:t>
        </w:r>
      </w:hyperlink>
      <w:r>
        <w:t xml:space="preserve">, </w:t>
      </w:r>
      <w:hyperlink r:id="rId178" w:history="1">
        <w:r>
          <w:rPr>
            <w:color w:val="0000FF"/>
          </w:rPr>
          <w:t>статьями 20</w:t>
        </w:r>
      </w:hyperlink>
      <w:r>
        <w:t xml:space="preserve"> и </w:t>
      </w:r>
      <w:hyperlink r:id="rId179" w:history="1">
        <w:r>
          <w:rPr>
            <w:color w:val="0000FF"/>
          </w:rPr>
          <w:t>21</w:t>
        </w:r>
      </w:hyperlink>
      <w:r>
        <w:t xml:space="preserve"> Федерального закона N 214-ФЗ, на официальном сайте Министерства в течение 20 рабочих дней с момента регистрации распоряжения о выдаче или отказа в выдаче заключения.</w:t>
      </w:r>
    </w:p>
    <w:p w:rsidR="000322D3" w:rsidRDefault="000322D3">
      <w:pPr>
        <w:pStyle w:val="ConsPlusNormal"/>
        <w:jc w:val="both"/>
      </w:pPr>
    </w:p>
    <w:p w:rsidR="000322D3" w:rsidRDefault="000322D3">
      <w:pPr>
        <w:pStyle w:val="ConsPlusTitle"/>
        <w:jc w:val="center"/>
        <w:outlineLvl w:val="1"/>
      </w:pPr>
      <w:r>
        <w:t>Анализ информации, размещенной застройщиками в Единой</w:t>
      </w:r>
    </w:p>
    <w:p w:rsidR="000322D3" w:rsidRDefault="000322D3">
      <w:pPr>
        <w:pStyle w:val="ConsPlusTitle"/>
        <w:jc w:val="center"/>
      </w:pPr>
      <w:r>
        <w:t>информационной системе жилищного строительства</w:t>
      </w:r>
    </w:p>
    <w:p w:rsidR="000322D3" w:rsidRDefault="000322D3">
      <w:pPr>
        <w:pStyle w:val="ConsPlusNormal"/>
        <w:jc w:val="both"/>
      </w:pPr>
    </w:p>
    <w:p w:rsidR="000322D3" w:rsidRDefault="000322D3">
      <w:pPr>
        <w:pStyle w:val="ConsPlusTitle"/>
        <w:jc w:val="center"/>
        <w:outlineLvl w:val="2"/>
      </w:pPr>
      <w:r>
        <w:t>Основания для начала административной процедуры</w:t>
      </w:r>
    </w:p>
    <w:p w:rsidR="000322D3" w:rsidRDefault="000322D3">
      <w:pPr>
        <w:pStyle w:val="ConsPlusNormal"/>
        <w:jc w:val="both"/>
      </w:pPr>
    </w:p>
    <w:p w:rsidR="000322D3" w:rsidRDefault="000322D3">
      <w:pPr>
        <w:pStyle w:val="ConsPlusNormal"/>
        <w:ind w:firstLine="540"/>
        <w:jc w:val="both"/>
      </w:pPr>
      <w:r>
        <w:t xml:space="preserve">86. Основанием для проведения анализа информации, размещенной застройщиками в Единой информационной системе жилищного строительства (далее - ЕИСЖС), является истечение пятидневного срока со дня выдачи заключения, указанного в </w:t>
      </w:r>
      <w:hyperlink w:anchor="P704" w:history="1">
        <w:r>
          <w:rPr>
            <w:color w:val="0000FF"/>
          </w:rPr>
          <w:t>пункте 84</w:t>
        </w:r>
      </w:hyperlink>
      <w:r>
        <w:t xml:space="preserve"> настоящего Административного регламента.</w:t>
      </w:r>
    </w:p>
    <w:p w:rsidR="000322D3" w:rsidRDefault="000322D3">
      <w:pPr>
        <w:pStyle w:val="ConsPlusNormal"/>
        <w:jc w:val="both"/>
      </w:pPr>
    </w:p>
    <w:p w:rsidR="000322D3" w:rsidRDefault="000322D3">
      <w:pPr>
        <w:pStyle w:val="ConsPlusTitle"/>
        <w:jc w:val="center"/>
        <w:outlineLvl w:val="2"/>
      </w:pPr>
      <w:r>
        <w:t>Содержание административных действий, входящих в состав</w:t>
      </w:r>
    </w:p>
    <w:p w:rsidR="000322D3" w:rsidRDefault="000322D3">
      <w:pPr>
        <w:pStyle w:val="ConsPlusTitle"/>
        <w:jc w:val="center"/>
      </w:pPr>
      <w:r>
        <w:t>административной процедуры, продолжительность и (или)</w:t>
      </w:r>
    </w:p>
    <w:p w:rsidR="000322D3" w:rsidRDefault="000322D3">
      <w:pPr>
        <w:pStyle w:val="ConsPlusTitle"/>
        <w:jc w:val="center"/>
      </w:pPr>
      <w:r>
        <w:lastRenderedPageBreak/>
        <w:t>максимальный срок их выполнения</w:t>
      </w:r>
    </w:p>
    <w:p w:rsidR="000322D3" w:rsidRDefault="000322D3">
      <w:pPr>
        <w:pStyle w:val="ConsPlusNormal"/>
        <w:jc w:val="both"/>
      </w:pPr>
    </w:p>
    <w:p w:rsidR="000322D3" w:rsidRDefault="000322D3">
      <w:pPr>
        <w:pStyle w:val="ConsPlusNormal"/>
        <w:ind w:firstLine="540"/>
        <w:jc w:val="both"/>
      </w:pPr>
      <w:r>
        <w:t>87. Анализ информации, размещенной застройщиками в ЕИСЖС, направлен на определение наличия или отсутствия нарушений законодательства Российской Федерации о строительстве многоквартирных домов и иных объектов недвижимости, то есть нарушений, для выявления которых не требуются дополнительные документы и информация, кроме тех, которые размещены в ЕИСЖС и имеются в распоряжении Министерства.</w:t>
      </w:r>
    </w:p>
    <w:p w:rsidR="000322D3" w:rsidRDefault="000322D3">
      <w:pPr>
        <w:pStyle w:val="ConsPlusNormal"/>
        <w:spacing w:before="240"/>
        <w:ind w:firstLine="540"/>
        <w:jc w:val="both"/>
      </w:pPr>
      <w:bookmarkStart w:id="7" w:name="P730"/>
      <w:bookmarkEnd w:id="7"/>
      <w:r>
        <w:t xml:space="preserve">88. Для исполнения обязанности, предусмотренной </w:t>
      </w:r>
      <w:hyperlink r:id="rId180" w:history="1">
        <w:r>
          <w:rPr>
            <w:color w:val="0000FF"/>
          </w:rPr>
          <w:t>частью 3 статьи 3.1</w:t>
        </w:r>
      </w:hyperlink>
      <w:r>
        <w:t xml:space="preserve"> Федерального закона N 214-ФЗ, застройщики размещают в ЕИСЖС следующую информацию о многоквартирных домах и (или) иных объектах недвижимости:</w:t>
      </w:r>
    </w:p>
    <w:p w:rsidR="000322D3" w:rsidRDefault="000322D3">
      <w:pPr>
        <w:pStyle w:val="ConsPlusNormal"/>
        <w:spacing w:before="240"/>
        <w:ind w:firstLine="540"/>
        <w:jc w:val="both"/>
      </w:pPr>
      <w:r>
        <w:t>1) разрешение на строительство;</w:t>
      </w:r>
    </w:p>
    <w:p w:rsidR="000322D3" w:rsidRDefault="000322D3">
      <w:pPr>
        <w:pStyle w:val="ConsPlusNormal"/>
        <w:spacing w:before="240"/>
        <w:ind w:firstLine="540"/>
        <w:jc w:val="both"/>
      </w:pPr>
      <w:r>
        <w:t>2) заключение экспертизы проектной документации, если проведение такой экспертизы установлено федеральным законом;</w:t>
      </w:r>
    </w:p>
    <w:p w:rsidR="000322D3" w:rsidRDefault="000322D3">
      <w:pPr>
        <w:pStyle w:val="ConsPlusNormal"/>
        <w:spacing w:before="240"/>
        <w:ind w:firstLine="540"/>
        <w:jc w:val="both"/>
      </w:pPr>
      <w:r>
        <w:t>3) документы, подтверждающие права застройщика на земельный участок;</w:t>
      </w:r>
    </w:p>
    <w:p w:rsidR="000322D3" w:rsidRDefault="000322D3">
      <w:pPr>
        <w:pStyle w:val="ConsPlusNormal"/>
        <w:spacing w:before="240"/>
        <w:ind w:firstLine="540"/>
        <w:jc w:val="both"/>
      </w:pPr>
      <w:r>
        <w:t>4) проектную декларацию;</w:t>
      </w:r>
    </w:p>
    <w:p w:rsidR="000322D3" w:rsidRDefault="000322D3">
      <w:pPr>
        <w:pStyle w:val="ConsPlusNormal"/>
        <w:spacing w:before="240"/>
        <w:ind w:firstLine="540"/>
        <w:jc w:val="both"/>
      </w:pPr>
      <w:r>
        <w:t xml:space="preserve">5) заключение контролирующего органа о соответствии застройщика и проектной декларации требованиям, установленным </w:t>
      </w:r>
      <w:hyperlink r:id="rId181" w:history="1">
        <w:r>
          <w:rPr>
            <w:color w:val="0000FF"/>
          </w:rPr>
          <w:t>частью 1.1</w:t>
        </w:r>
      </w:hyperlink>
      <w:r>
        <w:t xml:space="preserve"> и </w:t>
      </w:r>
      <w:hyperlink r:id="rId182" w:history="1">
        <w:r>
          <w:rPr>
            <w:color w:val="0000FF"/>
          </w:rPr>
          <w:t>частью 2 статьи 3</w:t>
        </w:r>
      </w:hyperlink>
      <w:r>
        <w:t xml:space="preserve">, </w:t>
      </w:r>
      <w:hyperlink r:id="rId183" w:history="1">
        <w:r>
          <w:rPr>
            <w:color w:val="0000FF"/>
          </w:rPr>
          <w:t>статьями 20</w:t>
        </w:r>
      </w:hyperlink>
      <w:r>
        <w:t xml:space="preserve"> и </w:t>
      </w:r>
      <w:hyperlink r:id="rId184" w:history="1">
        <w:r>
          <w:rPr>
            <w:color w:val="0000FF"/>
          </w:rPr>
          <w:t>21</w:t>
        </w:r>
      </w:hyperlink>
      <w:r>
        <w:t xml:space="preserve"> Федерального закона N 214-ФЗ (далее - заключение контролирующего органа), если указанным федеральным законом предусмотрено наличие такого заключения контролирующего органа;</w:t>
      </w:r>
    </w:p>
    <w:p w:rsidR="000322D3" w:rsidRDefault="000322D3">
      <w:pPr>
        <w:pStyle w:val="ConsPlusNormal"/>
        <w:spacing w:before="240"/>
        <w:ind w:firstLine="540"/>
        <w:jc w:val="both"/>
      </w:pPr>
      <w:r>
        <w:t xml:space="preserve">6) сведения об уплате застройщиком обязательных отчислений (взносов) в компенсационный фонд, указанный в </w:t>
      </w:r>
      <w:hyperlink r:id="rId185" w:history="1">
        <w:r>
          <w:rPr>
            <w:color w:val="0000FF"/>
          </w:rPr>
          <w:t>части 4 статьи 3</w:t>
        </w:r>
      </w:hyperlink>
      <w:r>
        <w:t xml:space="preserve"> Федерального закона N 214-ФЗ (далее - компенсационный фонд), если такие отчисления были осуществлены застройщиком, или сведения об условиях привлечения денежных средств участников долевого строительства по договору участия в долевом строительстве в случае размещения таких средств на счетах эскроу в соответствии с требованиями </w:t>
      </w:r>
      <w:hyperlink r:id="rId186" w:history="1">
        <w:r>
          <w:rPr>
            <w:color w:val="0000FF"/>
          </w:rPr>
          <w:t>статей 15.4</w:t>
        </w:r>
      </w:hyperlink>
      <w:r>
        <w:t xml:space="preserve"> и </w:t>
      </w:r>
      <w:hyperlink r:id="rId187" w:history="1">
        <w:r>
          <w:rPr>
            <w:color w:val="0000FF"/>
          </w:rPr>
          <w:t>15.5</w:t>
        </w:r>
      </w:hyperlink>
      <w:r>
        <w:t xml:space="preserve"> Федерального закона N 214-ФЗ;</w:t>
      </w:r>
    </w:p>
    <w:p w:rsidR="000322D3" w:rsidRDefault="000322D3">
      <w:pPr>
        <w:pStyle w:val="ConsPlusNormal"/>
        <w:spacing w:before="240"/>
        <w:ind w:firstLine="540"/>
        <w:jc w:val="both"/>
      </w:pPr>
      <w:r>
        <w:t>7) проекты (проект) договоров участия в долевом строительстве, используемых застройщиком для привлечения денежных средств участников долевого строительства для строительства (создания) многоквартирных домов и (или) иных объектов недвижимости (проекты таких договоров);</w:t>
      </w:r>
    </w:p>
    <w:p w:rsidR="000322D3" w:rsidRDefault="000322D3">
      <w:pPr>
        <w:pStyle w:val="ConsPlusNormal"/>
        <w:spacing w:before="240"/>
        <w:ind w:firstLine="540"/>
        <w:jc w:val="both"/>
      </w:pPr>
      <w:bookmarkStart w:id="8" w:name="P738"/>
      <w:bookmarkEnd w:id="8"/>
      <w:r>
        <w:t>8) фотографии строящегося (создаваемого)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его строительства (создания);</w:t>
      </w:r>
    </w:p>
    <w:p w:rsidR="000322D3" w:rsidRDefault="000322D3">
      <w:pPr>
        <w:pStyle w:val="ConsPlusNormal"/>
        <w:spacing w:before="240"/>
        <w:ind w:firstLine="540"/>
        <w:jc w:val="both"/>
      </w:pPr>
      <w:r>
        <w:t>9) информацию о разрешениях на ввод в эксплуатацию объектов капитального строительства,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0322D3" w:rsidRDefault="000322D3">
      <w:pPr>
        <w:pStyle w:val="ConsPlusNormal"/>
        <w:spacing w:before="240"/>
        <w:ind w:firstLine="540"/>
        <w:jc w:val="both"/>
      </w:pPr>
      <w:r>
        <w:t>Также застройщик размещает в ЕИСЖС следующую информацию о своей деятельности:</w:t>
      </w:r>
    </w:p>
    <w:p w:rsidR="000322D3" w:rsidRDefault="000322D3">
      <w:pPr>
        <w:pStyle w:val="ConsPlusNormal"/>
        <w:spacing w:before="240"/>
        <w:ind w:firstLine="540"/>
        <w:jc w:val="both"/>
      </w:pPr>
      <w:r>
        <w:lastRenderedPageBreak/>
        <w:t>1) промежуточную бухгалтерскую (финансовую) отчетность;</w:t>
      </w:r>
    </w:p>
    <w:p w:rsidR="000322D3" w:rsidRDefault="000322D3">
      <w:pPr>
        <w:pStyle w:val="ConsPlusNormal"/>
        <w:spacing w:before="240"/>
        <w:ind w:firstLine="540"/>
        <w:jc w:val="both"/>
      </w:pPr>
      <w:r>
        <w:t>2) годовую бухгалтерскую (финансовую) отчетность;</w:t>
      </w:r>
    </w:p>
    <w:p w:rsidR="000322D3" w:rsidRDefault="000322D3">
      <w:pPr>
        <w:pStyle w:val="ConsPlusNormal"/>
        <w:spacing w:before="240"/>
        <w:ind w:firstLine="540"/>
        <w:jc w:val="both"/>
      </w:pPr>
      <w:r>
        <w:t>3) аудиторское заключение.</w:t>
      </w:r>
    </w:p>
    <w:p w:rsidR="000322D3" w:rsidRDefault="000322D3">
      <w:pPr>
        <w:pStyle w:val="ConsPlusNormal"/>
        <w:spacing w:before="240"/>
        <w:ind w:firstLine="540"/>
        <w:jc w:val="both"/>
      </w:pPr>
      <w:r>
        <w:t>Информация, указанная в настоящем пункте Административного регламента, размещается в ЕИСЖС в форме электронных документов и (или) электронных образов документов (документов (их копий) на бумажном носителе, преобразованных в электронную форму путем сканирования в файл формата PDF с сохранением их реквизитов), путем размещения соответствующих файлов в Личном кабинете застройщика.</w:t>
      </w:r>
    </w:p>
    <w:p w:rsidR="000322D3" w:rsidRDefault="000322D3">
      <w:pPr>
        <w:pStyle w:val="ConsPlusNormal"/>
        <w:spacing w:before="240"/>
        <w:ind w:firstLine="540"/>
        <w:jc w:val="both"/>
      </w:pPr>
      <w:r>
        <w:t>При внесении изменений в документы, указанные в настоящем пункте Административного регламента, застройщик размещает в ЕИСЖС электронные документы (электронные образы таких документов) с внесенными в них изменениями при условии обязательного сохранения предыдущих редакций измененных документов.</w:t>
      </w:r>
    </w:p>
    <w:p w:rsidR="000322D3" w:rsidRDefault="000322D3">
      <w:pPr>
        <w:pStyle w:val="ConsPlusNormal"/>
        <w:spacing w:before="240"/>
        <w:ind w:firstLine="540"/>
        <w:jc w:val="both"/>
      </w:pPr>
      <w:r>
        <w:t>89. Сведения об уплате застройщиком обязательных отчислений (взносов) в компенсационный фонд включают в себя следующую информацию:</w:t>
      </w:r>
    </w:p>
    <w:p w:rsidR="000322D3" w:rsidRDefault="000322D3">
      <w:pPr>
        <w:pStyle w:val="ConsPlusNormal"/>
        <w:spacing w:before="240"/>
        <w:ind w:firstLine="540"/>
        <w:jc w:val="both"/>
      </w:pPr>
      <w:r>
        <w:t xml:space="preserve">1) указание, что застройщик привлекает денежные средства участников долевого строительства при условии уплаты обязательных отчислений (взносов) на номинальный счет публично-правовой компании "Фонд защиты прав граждан - участников долевого строительства" в соответствии с требованиями </w:t>
      </w:r>
      <w:hyperlink r:id="rId188" w:history="1">
        <w:r>
          <w:rPr>
            <w:color w:val="0000FF"/>
          </w:rPr>
          <w:t>части 3 статьи 10</w:t>
        </w:r>
      </w:hyperlink>
      <w:r>
        <w:t xml:space="preserve"> Федерального закона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322D3" w:rsidRDefault="000322D3">
      <w:pPr>
        <w:pStyle w:val="ConsPlusNormal"/>
        <w:spacing w:before="240"/>
        <w:ind w:firstLine="540"/>
        <w:jc w:val="both"/>
      </w:pPr>
      <w:r>
        <w:t>2) указание даты представления на государственную регистрацию договора участия в долевом строительстве с первым участником долевого строительства в отношении объекта долевого строительства в многоквартирном доме и (или) ином объекте недвижимости либо информации о том, что такой договор не представлен на государственную регистрацию.</w:t>
      </w:r>
    </w:p>
    <w:p w:rsidR="000322D3" w:rsidRDefault="000322D3">
      <w:pPr>
        <w:pStyle w:val="ConsPlusNormal"/>
        <w:spacing w:before="240"/>
        <w:ind w:firstLine="540"/>
        <w:jc w:val="both"/>
      </w:pPr>
      <w:r>
        <w:t xml:space="preserve">Сведения об условиях привлечения денежных средств участников долевого строительства по договору участия в долевом строительстве в соответствии с требованиями </w:t>
      </w:r>
      <w:hyperlink r:id="rId189" w:history="1">
        <w:r>
          <w:rPr>
            <w:color w:val="0000FF"/>
          </w:rPr>
          <w:t>статей 15.4</w:t>
        </w:r>
      </w:hyperlink>
      <w:r>
        <w:t xml:space="preserve"> и </w:t>
      </w:r>
      <w:hyperlink r:id="rId190" w:history="1">
        <w:r>
          <w:rPr>
            <w:color w:val="0000FF"/>
          </w:rPr>
          <w:t>15.5</w:t>
        </w:r>
      </w:hyperlink>
      <w:r>
        <w:t xml:space="preserve"> Федерального закона N 214-ФЗ включают в себя следующую информацию:</w:t>
      </w:r>
    </w:p>
    <w:p w:rsidR="000322D3" w:rsidRDefault="000322D3">
      <w:pPr>
        <w:pStyle w:val="ConsPlusNormal"/>
        <w:spacing w:before="240"/>
        <w:ind w:firstLine="540"/>
        <w:jc w:val="both"/>
      </w:pPr>
      <w:r>
        <w:t>1) указание, что застройщику на строительство (создание) многоквартирного дома и (или) иного объекта недвижимости представлен целевой кредит, условиями которого предусмотрена уплата цены договоров участия в долевом строительстве на счета эскроу и установлена обязанность участников долевого строительства внести денежные средства в счет уплаты цены договоров участия в долевом строительстве на счета эскроу;</w:t>
      </w:r>
    </w:p>
    <w:p w:rsidR="000322D3" w:rsidRDefault="000322D3">
      <w:pPr>
        <w:pStyle w:val="ConsPlusNormal"/>
        <w:spacing w:before="240"/>
        <w:ind w:firstLine="540"/>
        <w:jc w:val="both"/>
      </w:pPr>
      <w:r>
        <w:t>2) полное наименование и местонахождение кредитной организации, в которой участниками долевого строительства должны быть открыты счета эскроу;</w:t>
      </w:r>
    </w:p>
    <w:p w:rsidR="000322D3" w:rsidRDefault="000322D3">
      <w:pPr>
        <w:pStyle w:val="ConsPlusNormal"/>
        <w:spacing w:before="240"/>
        <w:ind w:firstLine="540"/>
        <w:jc w:val="both"/>
      </w:pPr>
      <w:r>
        <w:t>3) реквизиты (дата и номер) кредитного договора, заключенного между застройщиком и кредитной организацией, имеющей право на открытие счетов эскроу для расчетов по договору участия в долевом строительстве;</w:t>
      </w:r>
    </w:p>
    <w:p w:rsidR="000322D3" w:rsidRDefault="000322D3">
      <w:pPr>
        <w:pStyle w:val="ConsPlusNormal"/>
        <w:spacing w:before="240"/>
        <w:ind w:firstLine="540"/>
        <w:jc w:val="both"/>
      </w:pPr>
      <w:r>
        <w:t xml:space="preserve">4) срок условного депонирования денежных средств участников долевого </w:t>
      </w:r>
      <w:r>
        <w:lastRenderedPageBreak/>
        <w:t>строительства.</w:t>
      </w:r>
    </w:p>
    <w:p w:rsidR="000322D3" w:rsidRDefault="000322D3">
      <w:pPr>
        <w:pStyle w:val="ConsPlusNormal"/>
        <w:spacing w:before="240"/>
        <w:ind w:firstLine="540"/>
        <w:jc w:val="both"/>
      </w:pPr>
      <w:r>
        <w:t>90. Электронный образ документа должен обладать визуальной идентичностью его бумажному оригиналу в масштабе 1:1. Качество размещаемых застройщиком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должен формироваться в виде одного файла. Максимальное качество размещаемых документов - 300 точек на дюйм.</w:t>
      </w:r>
    </w:p>
    <w:p w:rsidR="000322D3" w:rsidRDefault="000322D3">
      <w:pPr>
        <w:pStyle w:val="ConsPlusNormal"/>
        <w:spacing w:before="240"/>
        <w:ind w:firstLine="540"/>
        <w:jc w:val="both"/>
      </w:pPr>
      <w:r>
        <w:t>91. При размещении застройщиком в ЕИСЖС недостоверной и (или) неполной информации, в том числе размещенной ошибочно, застройщик делает в отношении такой информации отметку "некорректная информация" и размещает достоверную и (или) полную информацию с указанием на то, что данная информация размещается взамен ранее размещенной.</w:t>
      </w:r>
    </w:p>
    <w:p w:rsidR="000322D3" w:rsidRDefault="000322D3">
      <w:pPr>
        <w:pStyle w:val="ConsPlusNormal"/>
        <w:spacing w:before="240"/>
        <w:ind w:firstLine="540"/>
        <w:jc w:val="both"/>
      </w:pPr>
      <w:r>
        <w:t>При прекращении действия документов, размещенных в ЕИСЖС, в том числе признании их недействительными, по основаниям, предусмотренным законодательством Российской Федерации, застройщик делает в ЕИСЖС в отношении соответствующих документов отметку "документ недействующий" с указанием соответствующего основания.</w:t>
      </w:r>
    </w:p>
    <w:p w:rsidR="000322D3" w:rsidRDefault="000322D3">
      <w:pPr>
        <w:pStyle w:val="ConsPlusNormal"/>
        <w:spacing w:before="240"/>
        <w:ind w:firstLine="540"/>
        <w:jc w:val="both"/>
      </w:pPr>
      <w:r>
        <w:t>Внесение застройщиком в ЕИСЖС отметок "некорректная информация" и "документ недействующий" осуществляется посредством заполнения соответствующих полей в Личном кабинете застройщика.</w:t>
      </w:r>
    </w:p>
    <w:p w:rsidR="000322D3" w:rsidRDefault="000322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2D3">
        <w:trPr>
          <w:jc w:val="center"/>
        </w:trPr>
        <w:tc>
          <w:tcPr>
            <w:tcW w:w="9294" w:type="dxa"/>
            <w:tcBorders>
              <w:top w:val="nil"/>
              <w:left w:val="single" w:sz="24" w:space="0" w:color="CED3F1"/>
              <w:bottom w:val="nil"/>
              <w:right w:val="single" w:sz="24" w:space="0" w:color="F4F3F8"/>
            </w:tcBorders>
            <w:shd w:val="clear" w:color="auto" w:fill="F4F3F8"/>
          </w:tcPr>
          <w:p w:rsidR="000322D3" w:rsidRDefault="000322D3">
            <w:pPr>
              <w:pStyle w:val="ConsPlusNormal"/>
              <w:jc w:val="both"/>
            </w:pPr>
            <w:r>
              <w:rPr>
                <w:color w:val="392C69"/>
              </w:rPr>
              <w:t>КонсультантПлюс: примечание.</w:t>
            </w:r>
          </w:p>
          <w:p w:rsidR="000322D3" w:rsidRDefault="000322D3">
            <w:pPr>
              <w:pStyle w:val="ConsPlusNormal"/>
              <w:jc w:val="both"/>
            </w:pPr>
            <w:r>
              <w:rPr>
                <w:color w:val="392C69"/>
              </w:rPr>
              <w:t>В официальном тексте документа, видимо, допущена опечатка: в пункте 86 подпункт 8 отсутствует, имеется в виду подпункт 8 пункта 88.</w:t>
            </w:r>
          </w:p>
        </w:tc>
      </w:tr>
    </w:tbl>
    <w:p w:rsidR="000322D3" w:rsidRDefault="000322D3">
      <w:pPr>
        <w:pStyle w:val="ConsPlusNormal"/>
        <w:spacing w:before="300"/>
        <w:ind w:firstLine="540"/>
        <w:jc w:val="both"/>
      </w:pPr>
      <w:r>
        <w:t xml:space="preserve">92. Фотографии, указанные в </w:t>
      </w:r>
      <w:hyperlink w:anchor="P738" w:history="1">
        <w:r>
          <w:rPr>
            <w:color w:val="0000FF"/>
          </w:rPr>
          <w:t>подпункте 8 пункта 86</w:t>
        </w:r>
      </w:hyperlink>
      <w:r>
        <w:t xml:space="preserve"> настоящего Административного регламента, размещаются застройщиком в ЕИСЖС в форме файлов формата JPEG, PNG, TIFF. Размер каждого размещаемого файла не должен превышать 3 мегабайта. Размер изображения должен составлять не менее 3 мегапикселей (1200 пикселей на короткой стороне). Минимальное разрешение прикрепляемой фотографии не должно быть меньше 450 dpi. Фотографии размещаются по каждому объекту капитального строительства, указанному в проектной декларации, в количестве не менее двух штук и не менее чем в двух ракурсах. Положение объекта капитального строительства, строительство которого не завершено, на фотографии должно позволить однозначно его идентифицировать, в том числе отображать ход выполнения земляных работ или контуры подземной части такого объекта при проведении общестроительных работ ниже уровня нулевой отметки, а также полностью охватывать контуры объекта капитального строительства, в том числе строительство которого не завершено, при проведении общестроительных работ выше уровня нулевой отметки, указанных в проектной документации на строительство объекта капитального строительства.</w:t>
      </w:r>
    </w:p>
    <w:p w:rsidR="000322D3" w:rsidRDefault="000322D3">
      <w:pPr>
        <w:pStyle w:val="ConsPlusNormal"/>
        <w:spacing w:before="240"/>
        <w:ind w:firstLine="540"/>
        <w:jc w:val="both"/>
      </w:pPr>
      <w:r>
        <w:t xml:space="preserve">93. После внесения в ЕИСЖС сведений о застройщике и проекте строительства, соответствующих по содержанию разделам (подразделам) формы проектной </w:t>
      </w:r>
      <w:hyperlink r:id="rId191" w:history="1">
        <w:r>
          <w:rPr>
            <w:color w:val="0000FF"/>
          </w:rPr>
          <w:t>декларации</w:t>
        </w:r>
      </w:hyperlink>
      <w:r>
        <w:t xml:space="preserve">, утвержденной приказом Министерства строительства и жилищно-коммунального хозяйства Российской Федерации от 20 декабря 2016 года N 996/пр "Об утверждении формы проектной декларации", информация, указанная в </w:t>
      </w:r>
      <w:hyperlink w:anchor="P730" w:history="1">
        <w:r>
          <w:rPr>
            <w:color w:val="0000FF"/>
          </w:rPr>
          <w:t>пункте 88</w:t>
        </w:r>
      </w:hyperlink>
      <w:r>
        <w:t xml:space="preserve"> настоящего Административного регламента, размещается в ЕИСЖС. Указанные сведения о застройщике и проекте строительства вносятся застройщиком путем заполнения </w:t>
      </w:r>
      <w:r>
        <w:lastRenderedPageBreak/>
        <w:t xml:space="preserve">соответствующих полей в Личном кабинете застройщика. В случае направления застройщиком в соответствии с </w:t>
      </w:r>
      <w:hyperlink r:id="rId192" w:history="1">
        <w:r>
          <w:rPr>
            <w:color w:val="0000FF"/>
          </w:rPr>
          <w:t>частью 2 статьи 19</w:t>
        </w:r>
      </w:hyperlink>
      <w:r>
        <w:t xml:space="preserve"> Федерального закона N 214-ФЗ в контролирующий орган проектной декларации путем заполнения ее электронной формы указанные сведения о застройщике и проекте строительства размещаются в ЕИСЖС путем размещения в Личном кабинете застройщика файла проектной декларации в xml-формате, при этом заполнение соответствующих полей в Личном кабинете застройщика не требуется.</w:t>
      </w:r>
    </w:p>
    <w:p w:rsidR="000322D3" w:rsidRDefault="000322D3">
      <w:pPr>
        <w:pStyle w:val="ConsPlusNormal"/>
        <w:spacing w:before="240"/>
        <w:ind w:firstLine="540"/>
        <w:jc w:val="both"/>
      </w:pPr>
      <w:r>
        <w:t xml:space="preserve">Сроки размещения информации в ЕИСЖС установлены </w:t>
      </w:r>
      <w:hyperlink r:id="rId193" w:history="1">
        <w:r>
          <w:rPr>
            <w:color w:val="0000FF"/>
          </w:rPr>
          <w:t>пунктами 19</w:t>
        </w:r>
      </w:hyperlink>
      <w:r>
        <w:t xml:space="preserve"> - </w:t>
      </w:r>
      <w:hyperlink r:id="rId194" w:history="1">
        <w:r>
          <w:rPr>
            <w:color w:val="0000FF"/>
          </w:rPr>
          <w:t>25</w:t>
        </w:r>
      </w:hyperlink>
      <w:r>
        <w:t xml:space="preserve"> Приказа Минстроя России от 11 мая 2018 года N 275/пр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строительства, указанной в </w:t>
      </w:r>
      <w:hyperlink r:id="rId195" w:history="1">
        <w:r>
          <w:rPr>
            <w:color w:val="0000FF"/>
          </w:rPr>
          <w:t>статье 23.3</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22D3" w:rsidRDefault="000322D3">
      <w:pPr>
        <w:pStyle w:val="ConsPlusNormal"/>
        <w:spacing w:before="240"/>
        <w:ind w:firstLine="540"/>
        <w:jc w:val="both"/>
      </w:pPr>
      <w:r>
        <w:t>Застройщики несут ответственность в соответствии с законодательством Российской Федерации за недостоверность сведений и документов, а также нарушение сроков размещения информации в ЕИСЖС.</w:t>
      </w:r>
    </w:p>
    <w:p w:rsidR="000322D3" w:rsidRDefault="000322D3">
      <w:pPr>
        <w:pStyle w:val="ConsPlusNormal"/>
        <w:jc w:val="both"/>
      </w:pPr>
    </w:p>
    <w:p w:rsidR="000322D3" w:rsidRDefault="000322D3">
      <w:pPr>
        <w:pStyle w:val="ConsPlusTitle"/>
        <w:jc w:val="center"/>
        <w:outlineLvl w:val="2"/>
      </w:pPr>
      <w:r>
        <w:t>Сведения о должностном лице, ответственном за выполнение</w:t>
      </w:r>
    </w:p>
    <w:p w:rsidR="000322D3" w:rsidRDefault="000322D3">
      <w:pPr>
        <w:pStyle w:val="ConsPlusTitle"/>
        <w:jc w:val="center"/>
      </w:pPr>
      <w:r>
        <w:t>каждого административного действия, входящего в состав</w:t>
      </w:r>
    </w:p>
    <w:p w:rsidR="000322D3" w:rsidRDefault="000322D3">
      <w:pPr>
        <w:pStyle w:val="ConsPlusTitle"/>
        <w:jc w:val="center"/>
      </w:pPr>
      <w:r>
        <w:t>административной процедуры</w:t>
      </w:r>
    </w:p>
    <w:p w:rsidR="000322D3" w:rsidRDefault="000322D3">
      <w:pPr>
        <w:pStyle w:val="ConsPlusNormal"/>
        <w:jc w:val="both"/>
      </w:pPr>
    </w:p>
    <w:p w:rsidR="000322D3" w:rsidRDefault="000322D3">
      <w:pPr>
        <w:pStyle w:val="ConsPlusNormal"/>
        <w:ind w:firstLine="540"/>
        <w:jc w:val="both"/>
      </w:pPr>
      <w:r>
        <w:t>94. Ответственными за проведение анализа информации, размещенной застройщиками в ЕИСЖС, являются уполномоченные должностные лица Министерства.</w:t>
      </w:r>
    </w:p>
    <w:p w:rsidR="000322D3" w:rsidRDefault="000322D3">
      <w:pPr>
        <w:pStyle w:val="ConsPlusNormal"/>
        <w:jc w:val="both"/>
      </w:pPr>
    </w:p>
    <w:p w:rsidR="000322D3" w:rsidRDefault="000322D3">
      <w:pPr>
        <w:pStyle w:val="ConsPlusTitle"/>
        <w:jc w:val="center"/>
        <w:outlineLvl w:val="2"/>
      </w:pPr>
      <w:r>
        <w:t>Условия, порядок и срок приостановления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95. Возможность приостановления государственной контрольной (надзорной) функции не предусмотрена нормативными правовыми актами Российской Федерации, нормативными правовыми актами Республики Алтай.</w:t>
      </w:r>
    </w:p>
    <w:p w:rsidR="000322D3" w:rsidRDefault="000322D3">
      <w:pPr>
        <w:pStyle w:val="ConsPlusNormal"/>
        <w:jc w:val="both"/>
      </w:pPr>
    </w:p>
    <w:p w:rsidR="000322D3" w:rsidRDefault="000322D3">
      <w:pPr>
        <w:pStyle w:val="ConsPlusTitle"/>
        <w:jc w:val="center"/>
        <w:outlineLvl w:val="2"/>
      </w:pPr>
      <w:r>
        <w:t>Критерии принятия решений</w:t>
      </w:r>
    </w:p>
    <w:p w:rsidR="000322D3" w:rsidRDefault="000322D3">
      <w:pPr>
        <w:pStyle w:val="ConsPlusNormal"/>
        <w:jc w:val="both"/>
      </w:pPr>
    </w:p>
    <w:p w:rsidR="000322D3" w:rsidRDefault="000322D3">
      <w:pPr>
        <w:pStyle w:val="ConsPlusNormal"/>
        <w:ind w:firstLine="540"/>
        <w:jc w:val="both"/>
      </w:pPr>
      <w:r>
        <w:t>96. Анализ информации, размещенной в ЕИСЖС, осуществляется по следующим критериям:</w:t>
      </w:r>
    </w:p>
    <w:p w:rsidR="000322D3" w:rsidRDefault="000322D3">
      <w:pPr>
        <w:pStyle w:val="ConsPlusNormal"/>
        <w:spacing w:before="240"/>
        <w:ind w:firstLine="540"/>
        <w:jc w:val="both"/>
      </w:pPr>
      <w:r>
        <w:t>оценивается соответствие состава, формы и порядка размещения информации в ЕИСЖС требованиям законодательства Российской Федерации;</w:t>
      </w:r>
    </w:p>
    <w:p w:rsidR="000322D3" w:rsidRDefault="000322D3">
      <w:pPr>
        <w:pStyle w:val="ConsPlusNormal"/>
        <w:spacing w:before="240"/>
        <w:ind w:firstLine="540"/>
        <w:jc w:val="both"/>
      </w:pPr>
      <w:r>
        <w:t>оценивается соответствие сведений, представленных в ЕИСЖС, требованиям законодательства Российской Федерации.</w:t>
      </w:r>
    </w:p>
    <w:p w:rsidR="000322D3" w:rsidRDefault="000322D3">
      <w:pPr>
        <w:pStyle w:val="ConsPlusNormal"/>
        <w:spacing w:before="240"/>
        <w:ind w:firstLine="540"/>
        <w:jc w:val="both"/>
      </w:pPr>
      <w:r>
        <w:t>Достоверность сведений, размещенных в ЕИСЖС, проверяется на основании имеющихся в распоряжении Министерства документов, а также в процессе проведения плановых и внеплановых проверок соблюдения положений законодательства о долевом строительстве многоквартирных домов и (или) иных объектов недвижимости.</w:t>
      </w:r>
    </w:p>
    <w:p w:rsidR="000322D3" w:rsidRDefault="000322D3">
      <w:pPr>
        <w:pStyle w:val="ConsPlusNormal"/>
        <w:jc w:val="both"/>
      </w:pPr>
    </w:p>
    <w:p w:rsidR="000322D3" w:rsidRDefault="000322D3">
      <w:pPr>
        <w:pStyle w:val="ConsPlusTitle"/>
        <w:jc w:val="center"/>
        <w:outlineLvl w:val="2"/>
      </w:pPr>
      <w:r>
        <w:t>Результат административной процедуры и порядок передачи</w:t>
      </w:r>
    </w:p>
    <w:p w:rsidR="000322D3" w:rsidRDefault="000322D3">
      <w:pPr>
        <w:pStyle w:val="ConsPlusTitle"/>
        <w:jc w:val="center"/>
      </w:pPr>
      <w:r>
        <w:t>результата</w:t>
      </w:r>
    </w:p>
    <w:p w:rsidR="000322D3" w:rsidRDefault="000322D3">
      <w:pPr>
        <w:pStyle w:val="ConsPlusNormal"/>
        <w:jc w:val="both"/>
      </w:pPr>
    </w:p>
    <w:p w:rsidR="000322D3" w:rsidRDefault="000322D3">
      <w:pPr>
        <w:pStyle w:val="ConsPlusNormal"/>
        <w:ind w:firstLine="540"/>
        <w:jc w:val="both"/>
      </w:pPr>
      <w:r>
        <w:lastRenderedPageBreak/>
        <w:t xml:space="preserve">97. В случае обнаружения достаточных данных, указывающих на наличие события административного правонарушения, по результатам проведенного анализа информации, размещенной в ЕИСЖС, уполномоченным должностным лицом Министерства возбуждается дело об административном правонарушении в порядке и сроки, установленные </w:t>
      </w:r>
      <w:hyperlink r:id="rId196" w:history="1">
        <w:r>
          <w:rPr>
            <w:color w:val="0000FF"/>
          </w:rPr>
          <w:t>главой 28</w:t>
        </w:r>
      </w:hyperlink>
      <w:r>
        <w:t xml:space="preserve"> КоАП РФ, и выдается предписание об устранении нарушения обязательных требований.</w:t>
      </w:r>
    </w:p>
    <w:p w:rsidR="000322D3" w:rsidRDefault="000322D3">
      <w:pPr>
        <w:pStyle w:val="ConsPlusNormal"/>
        <w:spacing w:before="240"/>
        <w:ind w:firstLine="540"/>
        <w:jc w:val="both"/>
      </w:pPr>
      <w:r>
        <w:t xml:space="preserve">При выявлении в информации, размещенной в ЕИСЖС,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 результат передается в ЕИСЖС в соответствии с </w:t>
      </w:r>
      <w:hyperlink r:id="rId197" w:history="1">
        <w:r>
          <w:rPr>
            <w:color w:val="0000FF"/>
          </w:rPr>
          <w:t>подпунктом 3 части 5 статьи 23.3</w:t>
        </w:r>
      </w:hyperlink>
      <w:r>
        <w:t xml:space="preserve"> Федерального закона N 214-ФЗ.</w:t>
      </w:r>
    </w:p>
    <w:p w:rsidR="000322D3" w:rsidRDefault="000322D3">
      <w:pPr>
        <w:pStyle w:val="ConsPlusNormal"/>
        <w:jc w:val="both"/>
      </w:pPr>
    </w:p>
    <w:p w:rsidR="000322D3" w:rsidRDefault="000322D3">
      <w:pPr>
        <w:pStyle w:val="ConsPlusTitle"/>
        <w:jc w:val="center"/>
        <w:outlineLvl w:val="2"/>
      </w:pPr>
      <w:r>
        <w:t>Способ фиксации результата выполнения административной</w:t>
      </w:r>
    </w:p>
    <w:p w:rsidR="000322D3" w:rsidRDefault="000322D3">
      <w:pPr>
        <w:pStyle w:val="ConsPlusTitle"/>
        <w:jc w:val="center"/>
      </w:pPr>
      <w:r>
        <w:t>процедуры, в том числе в электронной форме</w:t>
      </w:r>
    </w:p>
    <w:p w:rsidR="000322D3" w:rsidRDefault="000322D3">
      <w:pPr>
        <w:pStyle w:val="ConsPlusNormal"/>
        <w:jc w:val="both"/>
      </w:pPr>
    </w:p>
    <w:p w:rsidR="000322D3" w:rsidRDefault="000322D3">
      <w:pPr>
        <w:pStyle w:val="ConsPlusNormal"/>
        <w:ind w:firstLine="540"/>
        <w:jc w:val="both"/>
      </w:pPr>
      <w:r>
        <w:t xml:space="preserve">98. Информация о выданных предписаниях застройщику,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Федерального </w:t>
      </w:r>
      <w:hyperlink r:id="rId198" w:history="1">
        <w:r>
          <w:rPr>
            <w:color w:val="0000FF"/>
          </w:rPr>
          <w:t>закона</w:t>
        </w:r>
      </w:hyperlink>
      <w:r>
        <w:t xml:space="preserve"> N 214-ФЗ размещаются в ЕИСЖС в течение 10 рабочих дней с соответствующей даты.</w:t>
      </w:r>
    </w:p>
    <w:p w:rsidR="000322D3" w:rsidRDefault="000322D3">
      <w:pPr>
        <w:pStyle w:val="ConsPlusNormal"/>
        <w:jc w:val="both"/>
      </w:pPr>
    </w:p>
    <w:p w:rsidR="000322D3" w:rsidRDefault="000322D3">
      <w:pPr>
        <w:pStyle w:val="ConsPlusTitle"/>
        <w:jc w:val="center"/>
        <w:outlineLvl w:val="1"/>
      </w:pPr>
      <w:r>
        <w:t>Порядок и формы контроля за исполнением государственной</w:t>
      </w:r>
    </w:p>
    <w:p w:rsidR="000322D3" w:rsidRDefault="000322D3">
      <w:pPr>
        <w:pStyle w:val="ConsPlusTitle"/>
        <w:jc w:val="center"/>
      </w:pPr>
      <w:r>
        <w:t>контрольной (надзорной) функции</w:t>
      </w:r>
    </w:p>
    <w:p w:rsidR="000322D3" w:rsidRDefault="000322D3">
      <w:pPr>
        <w:pStyle w:val="ConsPlusNormal"/>
        <w:jc w:val="both"/>
      </w:pPr>
    </w:p>
    <w:p w:rsidR="000322D3" w:rsidRDefault="000322D3">
      <w:pPr>
        <w:pStyle w:val="ConsPlusTitle"/>
        <w:jc w:val="center"/>
        <w:outlineLvl w:val="2"/>
      </w:pPr>
      <w:r>
        <w:t>Порядок осуществления текущего контроля за соблюдением</w:t>
      </w:r>
    </w:p>
    <w:p w:rsidR="000322D3" w:rsidRDefault="000322D3">
      <w:pPr>
        <w:pStyle w:val="ConsPlusTitle"/>
        <w:jc w:val="center"/>
      </w:pPr>
      <w:r>
        <w:t>и исполнением уполномоченными должностными лицами</w:t>
      </w:r>
    </w:p>
    <w:p w:rsidR="000322D3" w:rsidRDefault="000322D3">
      <w:pPr>
        <w:pStyle w:val="ConsPlusTitle"/>
        <w:jc w:val="center"/>
      </w:pPr>
      <w:r>
        <w:t>Министерства положений Регламента и нормативных правовых</w:t>
      </w:r>
    </w:p>
    <w:p w:rsidR="000322D3" w:rsidRDefault="000322D3">
      <w:pPr>
        <w:pStyle w:val="ConsPlusTitle"/>
        <w:jc w:val="center"/>
      </w:pPr>
      <w:r>
        <w:t>актов Российской Федерации, нормативных правовых актов</w:t>
      </w:r>
    </w:p>
    <w:p w:rsidR="000322D3" w:rsidRDefault="000322D3">
      <w:pPr>
        <w:pStyle w:val="ConsPlusTitle"/>
        <w:jc w:val="center"/>
      </w:pPr>
      <w:r>
        <w:t>Республики Алтай, устанавливающих требования к исполнению</w:t>
      </w:r>
    </w:p>
    <w:p w:rsidR="000322D3" w:rsidRDefault="000322D3">
      <w:pPr>
        <w:pStyle w:val="ConsPlusTitle"/>
        <w:jc w:val="center"/>
      </w:pPr>
      <w:r>
        <w:t>государственной контрольной (надзорной) функции, а также</w:t>
      </w:r>
    </w:p>
    <w:p w:rsidR="000322D3" w:rsidRDefault="000322D3">
      <w:pPr>
        <w:pStyle w:val="ConsPlusTitle"/>
        <w:jc w:val="center"/>
      </w:pPr>
      <w:r>
        <w:t>за принятием ими решений</w:t>
      </w:r>
    </w:p>
    <w:p w:rsidR="000322D3" w:rsidRDefault="000322D3">
      <w:pPr>
        <w:pStyle w:val="ConsPlusNormal"/>
        <w:jc w:val="both"/>
      </w:pPr>
    </w:p>
    <w:p w:rsidR="000322D3" w:rsidRDefault="000322D3">
      <w:pPr>
        <w:pStyle w:val="ConsPlusNormal"/>
        <w:ind w:firstLine="540"/>
        <w:jc w:val="both"/>
      </w:pPr>
      <w:r>
        <w:t>99. Текущий контроль за соблюдением и исполнением должностными лицами Министерства Регламента и нормативных правовых актов Российской Федерации, нормативных правовых актов Республики Алтай, устанавливающих требования к исполнению государственной контрольной (надзорной) функции, а также за принятием ими решений осуществляет начальник административно-правового отдела путем визирования документов.</w:t>
      </w:r>
    </w:p>
    <w:p w:rsidR="000322D3" w:rsidRDefault="000322D3">
      <w:pPr>
        <w:pStyle w:val="ConsPlusNormal"/>
        <w:jc w:val="both"/>
      </w:pPr>
    </w:p>
    <w:p w:rsidR="000322D3" w:rsidRDefault="000322D3">
      <w:pPr>
        <w:pStyle w:val="ConsPlusTitle"/>
        <w:jc w:val="center"/>
        <w:outlineLvl w:val="2"/>
      </w:pPr>
      <w:r>
        <w:t>Порядок и периодичность осуществления плановых и внеплановых</w:t>
      </w:r>
    </w:p>
    <w:p w:rsidR="000322D3" w:rsidRDefault="000322D3">
      <w:pPr>
        <w:pStyle w:val="ConsPlusTitle"/>
        <w:jc w:val="center"/>
      </w:pPr>
      <w:r>
        <w:t>проверок полноты и качества исполнения государственной</w:t>
      </w:r>
    </w:p>
    <w:p w:rsidR="000322D3" w:rsidRDefault="000322D3">
      <w:pPr>
        <w:pStyle w:val="ConsPlusTitle"/>
        <w:jc w:val="center"/>
      </w:pPr>
      <w:r>
        <w:t>контрольной (надзорной) функции, в том числе порядок и формы</w:t>
      </w:r>
    </w:p>
    <w:p w:rsidR="000322D3" w:rsidRDefault="000322D3">
      <w:pPr>
        <w:pStyle w:val="ConsPlusTitle"/>
        <w:jc w:val="center"/>
      </w:pPr>
      <w:r>
        <w:t>контроля за полнотой и качеством исполнения государственной</w:t>
      </w:r>
    </w:p>
    <w:p w:rsidR="000322D3" w:rsidRDefault="000322D3">
      <w:pPr>
        <w:pStyle w:val="ConsPlusTitle"/>
        <w:jc w:val="center"/>
      </w:pPr>
      <w:r>
        <w:t>контрольной (надзорной) функции</w:t>
      </w:r>
    </w:p>
    <w:p w:rsidR="000322D3" w:rsidRDefault="000322D3">
      <w:pPr>
        <w:pStyle w:val="ConsPlusNormal"/>
        <w:jc w:val="both"/>
      </w:pPr>
    </w:p>
    <w:p w:rsidR="000322D3" w:rsidRDefault="000322D3">
      <w:pPr>
        <w:pStyle w:val="ConsPlusNormal"/>
        <w:ind w:firstLine="540"/>
        <w:jc w:val="both"/>
      </w:pPr>
      <w:r>
        <w:t>100. Плановый контроль за полнотой и качеством исполнения государственной контрольной (надзорной) функции осуществляется ежеквартально путем проведения начальником административно-правового отдела отчетов об исполнении должностными лицами отдела положений Регламента.</w:t>
      </w:r>
    </w:p>
    <w:p w:rsidR="000322D3" w:rsidRDefault="000322D3">
      <w:pPr>
        <w:pStyle w:val="ConsPlusNormal"/>
        <w:spacing w:before="240"/>
        <w:ind w:firstLine="540"/>
        <w:jc w:val="both"/>
      </w:pPr>
      <w:r>
        <w:t xml:space="preserve">Внеплановый контроль за полнотой и качеством исполнения государственной контрольной (надзорной) функции проводится заместителем министра путем выборочной </w:t>
      </w:r>
      <w:r>
        <w:lastRenderedPageBreak/>
        <w:t>проверки отчетов об исполнении должностными лицами отдела положений Регламента и иных материалов, связанных с осуществлением государственной функции.</w:t>
      </w:r>
    </w:p>
    <w:p w:rsidR="000322D3" w:rsidRDefault="000322D3">
      <w:pPr>
        <w:pStyle w:val="ConsPlusNormal"/>
        <w:spacing w:before="240"/>
        <w:ind w:firstLine="540"/>
        <w:jc w:val="both"/>
      </w:pPr>
      <w:r>
        <w:t>Контроль за полнотой и качеством исполнения государственной контрольной (надзорной) функции включает проведение проверок, выявление и устранение нарушений прав граждан и юридических лиц, рассмотрение обращений граждан и юридических лиц, содержащих жалобы на принятые решения, действия (бездействие) уполномоченных должностных лиц Министерства, принятие решений по указанным обращениям и подготовку ответов по результатам их рассмотрения.</w:t>
      </w:r>
    </w:p>
    <w:p w:rsidR="000322D3" w:rsidRDefault="000322D3">
      <w:pPr>
        <w:pStyle w:val="ConsPlusNormal"/>
        <w:jc w:val="both"/>
      </w:pPr>
    </w:p>
    <w:p w:rsidR="000322D3" w:rsidRDefault="000322D3">
      <w:pPr>
        <w:pStyle w:val="ConsPlusTitle"/>
        <w:jc w:val="center"/>
        <w:outlineLvl w:val="2"/>
      </w:pPr>
      <w:r>
        <w:t>Ответственность должностных лиц Министерства за решения</w:t>
      </w:r>
    </w:p>
    <w:p w:rsidR="000322D3" w:rsidRDefault="000322D3">
      <w:pPr>
        <w:pStyle w:val="ConsPlusTitle"/>
        <w:jc w:val="center"/>
      </w:pPr>
      <w:r>
        <w:t>и действия (бездействие), принимаемые (осуществляемые)</w:t>
      </w:r>
    </w:p>
    <w:p w:rsidR="000322D3" w:rsidRDefault="000322D3">
      <w:pPr>
        <w:pStyle w:val="ConsPlusTitle"/>
        <w:jc w:val="center"/>
      </w:pPr>
      <w:r>
        <w:t>в ходе исполнения государственной контрольной (надзорной)</w:t>
      </w:r>
    </w:p>
    <w:p w:rsidR="000322D3" w:rsidRDefault="000322D3">
      <w:pPr>
        <w:pStyle w:val="ConsPlusTitle"/>
        <w:jc w:val="center"/>
      </w:pPr>
      <w:r>
        <w:t>функции</w:t>
      </w:r>
    </w:p>
    <w:p w:rsidR="000322D3" w:rsidRDefault="000322D3">
      <w:pPr>
        <w:pStyle w:val="ConsPlusNormal"/>
        <w:jc w:val="both"/>
      </w:pPr>
    </w:p>
    <w:p w:rsidR="000322D3" w:rsidRDefault="000322D3">
      <w:pPr>
        <w:pStyle w:val="ConsPlusNormal"/>
        <w:ind w:firstLine="540"/>
        <w:jc w:val="both"/>
      </w:pPr>
      <w:r>
        <w:t>101.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исполнению государственной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0322D3" w:rsidRDefault="000322D3">
      <w:pPr>
        <w:pStyle w:val="ConsPlusNormal"/>
        <w:spacing w:before="240"/>
        <w:ind w:firstLine="540"/>
        <w:jc w:val="both"/>
      </w:pPr>
      <w:r>
        <w:t>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w:t>
      </w:r>
    </w:p>
    <w:p w:rsidR="000322D3" w:rsidRDefault="000322D3">
      <w:pPr>
        <w:pStyle w:val="ConsPlusNormal"/>
        <w:spacing w:before="240"/>
        <w:ind w:firstLine="540"/>
        <w:jc w:val="both"/>
      </w:pPr>
      <w:r>
        <w:t>О мерах, принятых в отношении должностных лиц, виновных в нарушении положений настоящего Регламента и иных нормативных правовых актов, устанавливающих требования к исполнению государственной функции, в течение 10 рабочих дней со дня принятия таких мер Министерство информирует лицо (лиц), права и (или) законные интересы которого (которых) нарушены.</w:t>
      </w:r>
    </w:p>
    <w:p w:rsidR="000322D3" w:rsidRDefault="000322D3">
      <w:pPr>
        <w:pStyle w:val="ConsPlusNormal"/>
        <w:jc w:val="both"/>
      </w:pPr>
    </w:p>
    <w:p w:rsidR="000322D3" w:rsidRDefault="000322D3">
      <w:pPr>
        <w:pStyle w:val="ConsPlusTitle"/>
        <w:jc w:val="center"/>
        <w:outlineLvl w:val="2"/>
      </w:pPr>
      <w:r>
        <w:t>Положения, характеризующие требования к порядку и формам</w:t>
      </w:r>
    </w:p>
    <w:p w:rsidR="000322D3" w:rsidRDefault="000322D3">
      <w:pPr>
        <w:pStyle w:val="ConsPlusTitle"/>
        <w:jc w:val="center"/>
      </w:pPr>
      <w:r>
        <w:t>контроля за исполнением государственной контрольной</w:t>
      </w:r>
    </w:p>
    <w:p w:rsidR="000322D3" w:rsidRDefault="000322D3">
      <w:pPr>
        <w:pStyle w:val="ConsPlusTitle"/>
        <w:jc w:val="center"/>
      </w:pPr>
      <w:r>
        <w:t>(надзорной) функции, в том числе со стороны граждан, их</w:t>
      </w:r>
    </w:p>
    <w:p w:rsidR="000322D3" w:rsidRDefault="000322D3">
      <w:pPr>
        <w:pStyle w:val="ConsPlusTitle"/>
        <w:jc w:val="center"/>
      </w:pPr>
      <w:r>
        <w:t>объединений и организаций</w:t>
      </w:r>
    </w:p>
    <w:p w:rsidR="000322D3" w:rsidRDefault="000322D3">
      <w:pPr>
        <w:pStyle w:val="ConsPlusNormal"/>
        <w:jc w:val="both"/>
      </w:pPr>
    </w:p>
    <w:p w:rsidR="000322D3" w:rsidRDefault="000322D3">
      <w:pPr>
        <w:pStyle w:val="ConsPlusNormal"/>
        <w:ind w:firstLine="540"/>
        <w:jc w:val="both"/>
      </w:pPr>
      <w:r>
        <w:t>102. Контроль за исполнением государственной функции осуществляется со стороны юридических лиц и граждан, их объединений и организаций путем направления в Министерство:</w:t>
      </w:r>
    </w:p>
    <w:p w:rsidR="000322D3" w:rsidRDefault="000322D3">
      <w:pPr>
        <w:pStyle w:val="ConsPlusNormal"/>
        <w:spacing w:before="240"/>
        <w:ind w:firstLine="540"/>
        <w:jc w:val="both"/>
      </w:pPr>
      <w:r>
        <w:t>сообщений о нарушении законов и иных нормативных правовых актов, недостатках в работе должностных лиц Министерства;</w:t>
      </w:r>
    </w:p>
    <w:p w:rsidR="000322D3" w:rsidRDefault="000322D3">
      <w:pPr>
        <w:pStyle w:val="ConsPlusNormal"/>
        <w:spacing w:before="240"/>
        <w:ind w:firstLine="540"/>
        <w:jc w:val="both"/>
      </w:pPr>
      <w:r>
        <w:t>жалоб по фактам нарушения должностными лицами Министерства прав, свобод или законных интересов граждан.</w:t>
      </w:r>
    </w:p>
    <w:p w:rsidR="000322D3" w:rsidRDefault="000322D3">
      <w:pPr>
        <w:pStyle w:val="ConsPlusNormal"/>
        <w:spacing w:before="240"/>
        <w:ind w:firstLine="540"/>
        <w:jc w:val="both"/>
      </w:pPr>
      <w:r>
        <w:t>При обнаружении по результатам проверки действий (бездействия) должностных лиц Министерства, принимаемых (осуществляемых) в ходе исполнения государственной функции, возложенных на них настоящим Регламентом обязанностей, к должностному лицу Министерства принимаются меры по привлечению его к ответственности в установленном законодательством Российской Федерации порядке.</w:t>
      </w:r>
    </w:p>
    <w:p w:rsidR="000322D3" w:rsidRDefault="000322D3">
      <w:pPr>
        <w:pStyle w:val="ConsPlusNormal"/>
        <w:jc w:val="both"/>
      </w:pPr>
    </w:p>
    <w:p w:rsidR="000322D3" w:rsidRDefault="000322D3">
      <w:pPr>
        <w:pStyle w:val="ConsPlusTitle"/>
        <w:jc w:val="center"/>
        <w:outlineLvl w:val="1"/>
      </w:pPr>
      <w:r>
        <w:t>Досудебный (внесудебный) порядок обжалования решений</w:t>
      </w:r>
    </w:p>
    <w:p w:rsidR="000322D3" w:rsidRDefault="000322D3">
      <w:pPr>
        <w:pStyle w:val="ConsPlusTitle"/>
        <w:jc w:val="center"/>
      </w:pPr>
      <w:r>
        <w:lastRenderedPageBreak/>
        <w:t>и действий (бездействия) органа, исполняющего</w:t>
      </w:r>
    </w:p>
    <w:p w:rsidR="000322D3" w:rsidRDefault="000322D3">
      <w:pPr>
        <w:pStyle w:val="ConsPlusTitle"/>
        <w:jc w:val="center"/>
      </w:pPr>
      <w:r>
        <w:t>государственную контрольную (надзорную) функцию, а также</w:t>
      </w:r>
    </w:p>
    <w:p w:rsidR="000322D3" w:rsidRDefault="000322D3">
      <w:pPr>
        <w:pStyle w:val="ConsPlusTitle"/>
        <w:jc w:val="center"/>
      </w:pPr>
      <w:r>
        <w:t>должностных лиц, государственных гражданских служащих</w:t>
      </w:r>
    </w:p>
    <w:p w:rsidR="000322D3" w:rsidRDefault="000322D3">
      <w:pPr>
        <w:pStyle w:val="ConsPlusNormal"/>
        <w:jc w:val="both"/>
      </w:pPr>
    </w:p>
    <w:p w:rsidR="000322D3" w:rsidRDefault="000322D3">
      <w:pPr>
        <w:pStyle w:val="ConsPlusTitle"/>
        <w:jc w:val="center"/>
        <w:outlineLvl w:val="2"/>
      </w:pPr>
      <w:r>
        <w:t>Информация для заинтересованных лиц об их праве</w:t>
      </w:r>
    </w:p>
    <w:p w:rsidR="000322D3" w:rsidRDefault="000322D3">
      <w:pPr>
        <w:pStyle w:val="ConsPlusTitle"/>
        <w:jc w:val="center"/>
      </w:pPr>
      <w:r>
        <w:t>на досудебное (внесудебное) обжалование решений и действий</w:t>
      </w:r>
    </w:p>
    <w:p w:rsidR="000322D3" w:rsidRDefault="000322D3">
      <w:pPr>
        <w:pStyle w:val="ConsPlusTitle"/>
        <w:jc w:val="center"/>
      </w:pPr>
      <w:r>
        <w:t>(бездействия), принятых (осуществляемых) в ходе исполнения</w:t>
      </w:r>
    </w:p>
    <w:p w:rsidR="000322D3" w:rsidRDefault="000322D3">
      <w:pPr>
        <w:pStyle w:val="ConsPlusTitle"/>
        <w:jc w:val="center"/>
      </w:pPr>
      <w:r>
        <w:t>государственной контрольной (надзорной) функции</w:t>
      </w:r>
    </w:p>
    <w:p w:rsidR="000322D3" w:rsidRDefault="000322D3">
      <w:pPr>
        <w:pStyle w:val="ConsPlusNormal"/>
        <w:jc w:val="both"/>
      </w:pPr>
    </w:p>
    <w:p w:rsidR="000322D3" w:rsidRDefault="000322D3">
      <w:pPr>
        <w:pStyle w:val="ConsPlusNormal"/>
        <w:ind w:firstLine="540"/>
        <w:jc w:val="both"/>
      </w:pPr>
      <w:r>
        <w:t>103. Юридическое лицо, индивидуальный предприниматель, физическое лицо (далее - заинтересованное лицо) вправе обжаловать решения и действия (бездействие) уполномоченных должностных лиц, государственных гражданских служащих Министерства, участвующих в исполнении государственной контрольной (надзорной) функции, в досудебном (внесудебном) порядке.</w:t>
      </w:r>
    </w:p>
    <w:p w:rsidR="000322D3" w:rsidRDefault="000322D3">
      <w:pPr>
        <w:pStyle w:val="ConsPlusNormal"/>
        <w:jc w:val="both"/>
      </w:pPr>
    </w:p>
    <w:p w:rsidR="000322D3" w:rsidRDefault="000322D3">
      <w:pPr>
        <w:pStyle w:val="ConsPlusTitle"/>
        <w:jc w:val="center"/>
        <w:outlineLvl w:val="2"/>
      </w:pPr>
      <w:r>
        <w:t>Предмет досудебного (внесудебного) обжалования</w:t>
      </w:r>
    </w:p>
    <w:p w:rsidR="000322D3" w:rsidRDefault="000322D3">
      <w:pPr>
        <w:pStyle w:val="ConsPlusNormal"/>
        <w:jc w:val="both"/>
      </w:pPr>
    </w:p>
    <w:p w:rsidR="000322D3" w:rsidRDefault="000322D3">
      <w:pPr>
        <w:pStyle w:val="ConsPlusNormal"/>
        <w:ind w:firstLine="540"/>
        <w:jc w:val="both"/>
      </w:pPr>
      <w:r>
        <w:t>104. Предметом досудебного (внесудебного) обжалования решений и действий (бездействия) Министерства, должностных лиц Министерства являются решения и действия (бездействие) Министерства, должностных лиц Министерства на основании настоящего Регламента и иных нормативных правовых актов Российской Федерации, нормативных правовых актов Республики Алтай, касающихся исполнения государственной контрольной (надзорной) функции.</w:t>
      </w:r>
    </w:p>
    <w:p w:rsidR="000322D3" w:rsidRDefault="000322D3">
      <w:pPr>
        <w:pStyle w:val="ConsPlusNormal"/>
        <w:spacing w:before="240"/>
        <w:ind w:firstLine="540"/>
        <w:jc w:val="both"/>
      </w:pPr>
      <w:r>
        <w:t>Заинтересованное лицо может обратиться с жалобой на решение или действия (бездействие) Министерства, должностных лиц Министерства, в том числе в следующих случаях:</w:t>
      </w:r>
    </w:p>
    <w:p w:rsidR="000322D3" w:rsidRDefault="000322D3">
      <w:pPr>
        <w:pStyle w:val="ConsPlusNormal"/>
        <w:spacing w:before="240"/>
        <w:ind w:firstLine="540"/>
        <w:jc w:val="both"/>
      </w:pPr>
      <w:r>
        <w:t>1) нарушение срока исполнения каждой из административных процедур, определенных настоящим Регламентом;</w:t>
      </w:r>
    </w:p>
    <w:p w:rsidR="000322D3" w:rsidRDefault="000322D3">
      <w:pPr>
        <w:pStyle w:val="ConsPlusNormal"/>
        <w:spacing w:before="240"/>
        <w:ind w:firstLine="540"/>
        <w:jc w:val="both"/>
      </w:pPr>
      <w: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Республики Алтай;</w:t>
      </w:r>
    </w:p>
    <w:p w:rsidR="000322D3" w:rsidRDefault="000322D3">
      <w:pPr>
        <w:pStyle w:val="ConsPlusNormal"/>
        <w:spacing w:before="240"/>
        <w:ind w:firstLine="540"/>
        <w:jc w:val="both"/>
      </w:pPr>
      <w:r>
        <w:t>3)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w:t>
      </w:r>
    </w:p>
    <w:p w:rsidR="000322D3" w:rsidRDefault="000322D3">
      <w:pPr>
        <w:pStyle w:val="ConsPlusNormal"/>
        <w:spacing w:before="240"/>
        <w:ind w:firstLine="540"/>
        <w:jc w:val="both"/>
      </w:pPr>
      <w:r>
        <w:t>4) отказ в выполнении каждой из административных процедур, определенных настоящим Регламентом,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w:t>
      </w:r>
    </w:p>
    <w:p w:rsidR="000322D3" w:rsidRDefault="000322D3">
      <w:pPr>
        <w:pStyle w:val="ConsPlusNormal"/>
        <w:spacing w:before="240"/>
        <w:ind w:firstLine="540"/>
        <w:jc w:val="both"/>
      </w:pPr>
      <w:r>
        <w:t>5) отказ Министерства, должностного лица Министерства в исправлении допущенных опечаток и ошибок в выданных в результате выполнения каждой из административных процедур, определенных настоящим Регламентом, документах либо нарушение установленного срока внесения таких исправлений.</w:t>
      </w:r>
    </w:p>
    <w:p w:rsidR="000322D3" w:rsidRDefault="000322D3">
      <w:pPr>
        <w:pStyle w:val="ConsPlusNormal"/>
        <w:jc w:val="both"/>
      </w:pPr>
    </w:p>
    <w:p w:rsidR="000322D3" w:rsidRDefault="000322D3">
      <w:pPr>
        <w:pStyle w:val="ConsPlusTitle"/>
        <w:jc w:val="center"/>
        <w:outlineLvl w:val="2"/>
      </w:pPr>
      <w:r>
        <w:t>Исчерпывающий перечень случаев, в которых ответ на жалобу</w:t>
      </w:r>
    </w:p>
    <w:p w:rsidR="000322D3" w:rsidRDefault="000322D3">
      <w:pPr>
        <w:pStyle w:val="ConsPlusTitle"/>
        <w:jc w:val="center"/>
      </w:pPr>
      <w:r>
        <w:t>не дается</w:t>
      </w:r>
    </w:p>
    <w:p w:rsidR="000322D3" w:rsidRDefault="000322D3">
      <w:pPr>
        <w:pStyle w:val="ConsPlusNormal"/>
        <w:jc w:val="both"/>
      </w:pPr>
    </w:p>
    <w:p w:rsidR="000322D3" w:rsidRDefault="000322D3">
      <w:pPr>
        <w:pStyle w:val="ConsPlusNormal"/>
        <w:ind w:firstLine="540"/>
        <w:jc w:val="both"/>
      </w:pPr>
      <w:r>
        <w:t>105. Ответ на жалобу не дается в случаях, если:</w:t>
      </w:r>
    </w:p>
    <w:p w:rsidR="000322D3" w:rsidRDefault="000322D3">
      <w:pPr>
        <w:pStyle w:val="ConsPlusNormal"/>
        <w:spacing w:before="240"/>
        <w:ind w:firstLine="540"/>
        <w:jc w:val="both"/>
      </w:pPr>
      <w:r>
        <w:lastRenderedPageBreak/>
        <w:t>1) в письменной жалобе не указаны фамилия лица, направившего жалобу, почтовый адрес или адрес электронной почты, по которому должен быть направлен ответ;</w:t>
      </w:r>
    </w:p>
    <w:p w:rsidR="000322D3" w:rsidRDefault="000322D3">
      <w:pPr>
        <w:pStyle w:val="ConsPlusNormal"/>
        <w:spacing w:before="240"/>
        <w:ind w:firstLine="540"/>
        <w:jc w:val="both"/>
      </w:pPr>
      <w:r>
        <w:t>2) текст письменной жалобы не поддается прочтению, о чем в течение 7 календарных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0322D3" w:rsidRDefault="000322D3">
      <w:pPr>
        <w:pStyle w:val="ConsPlusNormal"/>
        <w:spacing w:before="240"/>
        <w:ind w:firstLine="540"/>
        <w:jc w:val="both"/>
      </w:pPr>
      <w:r>
        <w:t>При получении должностным лицом Министерства, наделенным полномочиями по рассмотрению жалоб,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заинтересованному лицу по адресу электронной почты (при наличии) и почтовому адресу, указанным в жалобе, о недопустимости злоупотребления правом на обращение.</w:t>
      </w:r>
    </w:p>
    <w:p w:rsidR="000322D3" w:rsidRDefault="000322D3">
      <w:pPr>
        <w:pStyle w:val="ConsPlusNormal"/>
        <w:spacing w:before="24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0322D3" w:rsidRDefault="000322D3">
      <w:pPr>
        <w:pStyle w:val="ConsPlusNormal"/>
        <w:spacing w:before="240"/>
        <w:ind w:firstLine="540"/>
        <w:jc w:val="both"/>
      </w:pPr>
      <w: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уполномоченные должностные лица Министерства, наделенные полномочиями по рассмотрению жалоб,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данном решении уведомляется заинтересованное лицо, направившее жалобу, в течение 30 календарных дней.</w:t>
      </w:r>
    </w:p>
    <w:p w:rsidR="000322D3" w:rsidRDefault="000322D3">
      <w:pPr>
        <w:pStyle w:val="ConsPlusNormal"/>
        <w:spacing w:before="240"/>
        <w:ind w:firstLine="540"/>
        <w:jc w:val="both"/>
      </w:pPr>
      <w:r>
        <w:t>Жалоба, в которой обжалуется судебное решение, в течение 7 рабочих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0322D3" w:rsidRDefault="000322D3">
      <w:pPr>
        <w:pStyle w:val="ConsPlusNormal"/>
        <w:jc w:val="both"/>
      </w:pPr>
    </w:p>
    <w:p w:rsidR="000322D3" w:rsidRDefault="000322D3">
      <w:pPr>
        <w:pStyle w:val="ConsPlusTitle"/>
        <w:jc w:val="center"/>
        <w:outlineLvl w:val="2"/>
      </w:pPr>
      <w:r>
        <w:t>Основания для начала процедуры досудебного (внесудебного)</w:t>
      </w:r>
    </w:p>
    <w:p w:rsidR="000322D3" w:rsidRDefault="000322D3">
      <w:pPr>
        <w:pStyle w:val="ConsPlusTitle"/>
        <w:jc w:val="center"/>
      </w:pPr>
      <w:r>
        <w:t>обжалования</w:t>
      </w:r>
    </w:p>
    <w:p w:rsidR="000322D3" w:rsidRDefault="000322D3">
      <w:pPr>
        <w:pStyle w:val="ConsPlusNormal"/>
        <w:jc w:val="both"/>
      </w:pPr>
    </w:p>
    <w:p w:rsidR="000322D3" w:rsidRDefault="000322D3">
      <w:pPr>
        <w:pStyle w:val="ConsPlusNormal"/>
        <w:ind w:firstLine="540"/>
        <w:jc w:val="both"/>
      </w:pPr>
      <w:r>
        <w:t>106. Основанием для начала процедуры досудебного (внесудебного) обжалования решений и действий (бездействия) Министерства, должностных лиц Министерства является поступление в Министерство жалобы в письменной форме по почте или в электронной форме от заинтересованного лица, а также к основаниям для начала процедуры досудебного (внесудебного) обжалования, в том числе, относятся:</w:t>
      </w:r>
    </w:p>
    <w:p w:rsidR="000322D3" w:rsidRDefault="000322D3">
      <w:pPr>
        <w:pStyle w:val="ConsPlusNormal"/>
        <w:spacing w:before="240"/>
        <w:ind w:firstLine="540"/>
        <w:jc w:val="both"/>
      </w:pPr>
      <w:r>
        <w:t>нарушение срока исполнения государственной функции;</w:t>
      </w:r>
    </w:p>
    <w:p w:rsidR="000322D3" w:rsidRDefault="000322D3">
      <w:pPr>
        <w:pStyle w:val="ConsPlusNormal"/>
        <w:spacing w:before="240"/>
        <w:ind w:firstLine="540"/>
        <w:jc w:val="both"/>
      </w:pPr>
      <w:r>
        <w:t>требование у юридических и физических лиц документов, не предусмотренных нормативными правовыми актами Российской Федерации, нормативными правовыми актами Республики Алтай для исполнения государственной функции;</w:t>
      </w:r>
    </w:p>
    <w:p w:rsidR="000322D3" w:rsidRDefault="000322D3">
      <w:pPr>
        <w:pStyle w:val="ConsPlusNormal"/>
        <w:spacing w:before="240"/>
        <w:ind w:firstLine="540"/>
        <w:jc w:val="both"/>
      </w:pPr>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Республики Алтай, для исполнения государственной функции, у юридических и физических лиц;</w:t>
      </w:r>
    </w:p>
    <w:p w:rsidR="000322D3" w:rsidRDefault="000322D3">
      <w:pPr>
        <w:pStyle w:val="ConsPlusNormal"/>
        <w:spacing w:before="240"/>
        <w:ind w:firstLine="540"/>
        <w:jc w:val="both"/>
      </w:pPr>
      <w:r>
        <w:t>отказ в исполнении государственной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0322D3" w:rsidRDefault="000322D3">
      <w:pPr>
        <w:pStyle w:val="ConsPlusNormal"/>
        <w:spacing w:before="240"/>
        <w:ind w:firstLine="540"/>
        <w:jc w:val="both"/>
      </w:pPr>
      <w:r>
        <w:t>затребование с юридических и физических лиц при исполнении государственной функции платы, не предусмотренной нормативными правовыми актами Российской Федерации, нормативными правовыми актами Республики Алтай;</w:t>
      </w:r>
    </w:p>
    <w:p w:rsidR="000322D3" w:rsidRDefault="000322D3">
      <w:pPr>
        <w:pStyle w:val="ConsPlusNormal"/>
        <w:spacing w:before="240"/>
        <w:ind w:firstLine="540"/>
        <w:jc w:val="both"/>
      </w:pPr>
      <w:r>
        <w:t>отказ исполнительного органа государственной власти Республики Алтай, исполняющего государственную функцию и его должностных лиц, государственных служащих в исправлении допущенных ими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0322D3" w:rsidRDefault="000322D3">
      <w:pPr>
        <w:pStyle w:val="ConsPlusNormal"/>
        <w:spacing w:before="240"/>
        <w:ind w:firstLine="540"/>
        <w:jc w:val="both"/>
      </w:pPr>
      <w:r>
        <w:t>нарушение срока или порядка выдачи документов по результатам исполнения государственной функции;</w:t>
      </w:r>
    </w:p>
    <w:p w:rsidR="000322D3" w:rsidRDefault="000322D3">
      <w:pPr>
        <w:pStyle w:val="ConsPlusNormal"/>
        <w:spacing w:before="240"/>
        <w:ind w:firstLine="540"/>
        <w:jc w:val="both"/>
      </w:pPr>
      <w:r>
        <w:t>приостановление исполнения государственной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0322D3" w:rsidRDefault="000322D3">
      <w:pPr>
        <w:pStyle w:val="ConsPlusNormal"/>
        <w:spacing w:before="240"/>
        <w:ind w:firstLine="540"/>
        <w:jc w:val="both"/>
      </w:pPr>
      <w:r>
        <w:t>107. Жалоба заинтересованным лицом может быть направлена по почте с использованием сети "Интернет", а также может быть принята в ходе личного приема у министра, заместителя министра.</w:t>
      </w:r>
    </w:p>
    <w:p w:rsidR="000322D3" w:rsidRDefault="000322D3">
      <w:pPr>
        <w:pStyle w:val="ConsPlusNormal"/>
        <w:spacing w:before="240"/>
        <w:ind w:firstLine="540"/>
        <w:jc w:val="both"/>
      </w:pPr>
      <w:r>
        <w:t>108. Жалоба должна содержать:</w:t>
      </w:r>
    </w:p>
    <w:p w:rsidR="000322D3" w:rsidRDefault="000322D3">
      <w:pPr>
        <w:pStyle w:val="ConsPlusNormal"/>
        <w:spacing w:before="240"/>
        <w:ind w:firstLine="540"/>
        <w:jc w:val="both"/>
      </w:pPr>
      <w:r>
        <w:t>1) наименование Министерства, должностного лица, решения и действия (бездействие) которых обжалуются;</w:t>
      </w:r>
    </w:p>
    <w:p w:rsidR="000322D3" w:rsidRDefault="000322D3">
      <w:pPr>
        <w:pStyle w:val="ConsPlusNormal"/>
        <w:spacing w:before="240"/>
        <w:ind w:firstLine="540"/>
        <w:jc w:val="both"/>
      </w:pPr>
      <w: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322D3" w:rsidRDefault="000322D3">
      <w:pPr>
        <w:pStyle w:val="ConsPlusNormal"/>
        <w:spacing w:before="240"/>
        <w:ind w:firstLine="540"/>
        <w:jc w:val="both"/>
      </w:pPr>
      <w:r>
        <w:t>3) сведения об обжалуемых решениях и действиях (бездействии) Министерства, должностного лица Министерства;</w:t>
      </w:r>
    </w:p>
    <w:p w:rsidR="000322D3" w:rsidRDefault="000322D3">
      <w:pPr>
        <w:pStyle w:val="ConsPlusNormal"/>
        <w:spacing w:before="240"/>
        <w:ind w:firstLine="540"/>
        <w:jc w:val="both"/>
      </w:pPr>
      <w:r>
        <w:t>4) доводы, на основании которых заинтересованное лицо не согласно с решением и действием (бездействием) Министерства, должностного лица Министерства.</w:t>
      </w:r>
    </w:p>
    <w:p w:rsidR="000322D3" w:rsidRDefault="000322D3">
      <w:pPr>
        <w:pStyle w:val="ConsPlusNormal"/>
        <w:spacing w:before="240"/>
        <w:ind w:firstLine="540"/>
        <w:jc w:val="both"/>
      </w:pPr>
      <w:r>
        <w:t>Заинтересованным лицом могут быть представлены документы (при наличии), подтверждающие его доводы, либо их копии.</w:t>
      </w:r>
    </w:p>
    <w:p w:rsidR="000322D3" w:rsidRDefault="000322D3">
      <w:pPr>
        <w:pStyle w:val="ConsPlusNormal"/>
        <w:jc w:val="both"/>
      </w:pPr>
    </w:p>
    <w:p w:rsidR="000322D3" w:rsidRDefault="000322D3">
      <w:pPr>
        <w:pStyle w:val="ConsPlusTitle"/>
        <w:jc w:val="center"/>
        <w:outlineLvl w:val="2"/>
      </w:pPr>
      <w:r>
        <w:t>Права заинтересованных лиц на получение информации</w:t>
      </w:r>
    </w:p>
    <w:p w:rsidR="000322D3" w:rsidRDefault="000322D3">
      <w:pPr>
        <w:pStyle w:val="ConsPlusTitle"/>
        <w:jc w:val="center"/>
      </w:pPr>
      <w:r>
        <w:t>и документов, необходимых для обоснования и рассмотрения</w:t>
      </w:r>
    </w:p>
    <w:p w:rsidR="000322D3" w:rsidRDefault="000322D3">
      <w:pPr>
        <w:pStyle w:val="ConsPlusTitle"/>
        <w:jc w:val="center"/>
      </w:pPr>
      <w:r>
        <w:t>жалобы</w:t>
      </w:r>
    </w:p>
    <w:p w:rsidR="000322D3" w:rsidRDefault="000322D3">
      <w:pPr>
        <w:pStyle w:val="ConsPlusNormal"/>
        <w:jc w:val="both"/>
      </w:pPr>
    </w:p>
    <w:p w:rsidR="000322D3" w:rsidRDefault="000322D3">
      <w:pPr>
        <w:pStyle w:val="ConsPlusNormal"/>
        <w:ind w:firstLine="540"/>
        <w:jc w:val="both"/>
      </w:pPr>
      <w:r>
        <w:lastRenderedPageBreak/>
        <w:t>109. Заинтересованное лицо имеет право обратиться в Министерство за получением информации и документов, необходимых для обоснования и рассмотрения жалобы, способами, предусмотренными настоящим регламентом для направления жалобы.</w:t>
      </w:r>
    </w:p>
    <w:p w:rsidR="000322D3" w:rsidRDefault="000322D3">
      <w:pPr>
        <w:pStyle w:val="ConsPlusNormal"/>
        <w:jc w:val="both"/>
      </w:pPr>
    </w:p>
    <w:p w:rsidR="000322D3" w:rsidRDefault="000322D3">
      <w:pPr>
        <w:pStyle w:val="ConsPlusTitle"/>
        <w:jc w:val="center"/>
        <w:outlineLvl w:val="2"/>
      </w:pPr>
      <w:r>
        <w:t>Органы государственной власти и должностные лица, которым</w:t>
      </w:r>
    </w:p>
    <w:p w:rsidR="000322D3" w:rsidRDefault="000322D3">
      <w:pPr>
        <w:pStyle w:val="ConsPlusTitle"/>
        <w:jc w:val="center"/>
      </w:pPr>
      <w:r>
        <w:t>может быть направлена жалоба заявителя в досудебном</w:t>
      </w:r>
    </w:p>
    <w:p w:rsidR="000322D3" w:rsidRDefault="000322D3">
      <w:pPr>
        <w:pStyle w:val="ConsPlusTitle"/>
        <w:jc w:val="center"/>
      </w:pPr>
      <w:r>
        <w:t>(внесудебном) порядке</w:t>
      </w:r>
    </w:p>
    <w:p w:rsidR="000322D3" w:rsidRDefault="000322D3">
      <w:pPr>
        <w:pStyle w:val="ConsPlusNormal"/>
        <w:jc w:val="both"/>
      </w:pPr>
    </w:p>
    <w:p w:rsidR="000322D3" w:rsidRDefault="000322D3">
      <w:pPr>
        <w:pStyle w:val="ConsPlusNormal"/>
        <w:ind w:firstLine="540"/>
        <w:jc w:val="both"/>
      </w:pPr>
      <w:r>
        <w:t>110. 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322D3" w:rsidRDefault="000322D3">
      <w:pPr>
        <w:pStyle w:val="ConsPlusNormal"/>
        <w:spacing w:before="240"/>
        <w:ind w:firstLine="540"/>
        <w:jc w:val="both"/>
      </w:pPr>
      <w:r>
        <w:t>1) Главе Республики Алтай, в случае если обжалуются решения министра;</w:t>
      </w:r>
    </w:p>
    <w:p w:rsidR="000322D3" w:rsidRDefault="000322D3">
      <w:pPr>
        <w:pStyle w:val="ConsPlusNormal"/>
        <w:spacing w:before="240"/>
        <w:ind w:firstLine="540"/>
        <w:jc w:val="both"/>
      </w:pPr>
      <w:r>
        <w:t>2) в Министерство, в случае если обжалуются решения и действия (бездействие) Министерства, должностных лиц Министерства.</w:t>
      </w:r>
    </w:p>
    <w:p w:rsidR="000322D3" w:rsidRDefault="000322D3">
      <w:pPr>
        <w:pStyle w:val="ConsPlusNormal"/>
        <w:jc w:val="both"/>
      </w:pPr>
    </w:p>
    <w:p w:rsidR="000322D3" w:rsidRDefault="000322D3">
      <w:pPr>
        <w:pStyle w:val="ConsPlusTitle"/>
        <w:jc w:val="center"/>
        <w:outlineLvl w:val="2"/>
      </w:pPr>
      <w:r>
        <w:t>Сроки рассмотрения жалобы</w:t>
      </w:r>
    </w:p>
    <w:p w:rsidR="000322D3" w:rsidRDefault="000322D3">
      <w:pPr>
        <w:pStyle w:val="ConsPlusNormal"/>
        <w:jc w:val="both"/>
      </w:pPr>
    </w:p>
    <w:p w:rsidR="000322D3" w:rsidRDefault="000322D3">
      <w:pPr>
        <w:pStyle w:val="ConsPlusNormal"/>
        <w:ind w:firstLine="540"/>
        <w:jc w:val="both"/>
      </w:pPr>
      <w:r>
        <w:t>111. Жалоба, поступившая в Министерство, подлежит регистрации в течение 1 рабочего дня со дня ее поступления в Министерство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исправлении допущенных опечаток и ошибок в выданных в результате выполнения административных процедур документах - в течение 5 рабочих дней со дня ее регистрации.</w:t>
      </w:r>
    </w:p>
    <w:p w:rsidR="000322D3" w:rsidRDefault="000322D3">
      <w:pPr>
        <w:pStyle w:val="ConsPlusNormal"/>
        <w:spacing w:before="240"/>
        <w:ind w:firstLine="540"/>
        <w:jc w:val="both"/>
      </w:pPr>
      <w:r>
        <w:t>Жалобе присваивается регистрационный номер в журнале учета жалоб на решения и действия (бездействие) Министерства и его должностного лица, гражданского служащего (далее - журнал). Форма и порядок ведения журнала определяются Министерством.</w:t>
      </w:r>
    </w:p>
    <w:p w:rsidR="000322D3" w:rsidRDefault="000322D3">
      <w:pPr>
        <w:pStyle w:val="ConsPlusNormal"/>
        <w:spacing w:before="240"/>
        <w:ind w:firstLine="540"/>
        <w:jc w:val="both"/>
      </w:pPr>
      <w:r>
        <w:t>Если жалоба изложена в устной форме и факты и обстоятельства, изложенные в ней, являются очевидными и не требуют дополнительной проверки, ответ заинтересованному лицу с их согласия может быть дан устно в ходе личного приема у министра, заместителя министра.</w:t>
      </w:r>
    </w:p>
    <w:p w:rsidR="000322D3" w:rsidRDefault="000322D3">
      <w:pPr>
        <w:pStyle w:val="ConsPlusNormal"/>
        <w:jc w:val="both"/>
      </w:pPr>
    </w:p>
    <w:p w:rsidR="000322D3" w:rsidRDefault="000322D3">
      <w:pPr>
        <w:pStyle w:val="ConsPlusTitle"/>
        <w:jc w:val="center"/>
        <w:outlineLvl w:val="2"/>
      </w:pPr>
      <w:r>
        <w:t>Результат досудебного (внесудебного) обжалования</w:t>
      </w:r>
    </w:p>
    <w:p w:rsidR="000322D3" w:rsidRDefault="000322D3">
      <w:pPr>
        <w:pStyle w:val="ConsPlusTitle"/>
        <w:jc w:val="center"/>
      </w:pPr>
      <w:r>
        <w:t>применительно к каждой процедуре либо инстанции обжалования</w:t>
      </w:r>
    </w:p>
    <w:p w:rsidR="000322D3" w:rsidRDefault="000322D3">
      <w:pPr>
        <w:pStyle w:val="ConsPlusNormal"/>
        <w:jc w:val="both"/>
      </w:pPr>
    </w:p>
    <w:p w:rsidR="000322D3" w:rsidRDefault="000322D3">
      <w:pPr>
        <w:pStyle w:val="ConsPlusNormal"/>
        <w:ind w:firstLine="540"/>
        <w:jc w:val="both"/>
      </w:pPr>
      <w:r>
        <w:t>112. Министерство:</w:t>
      </w:r>
    </w:p>
    <w:p w:rsidR="000322D3" w:rsidRDefault="000322D3">
      <w:pPr>
        <w:pStyle w:val="ConsPlusNormal"/>
        <w:spacing w:before="240"/>
        <w:ind w:firstLine="540"/>
        <w:jc w:val="both"/>
      </w:pPr>
      <w:r>
        <w:t>1) обеспечивает объективное, всестороннее и своевременное рассмотрение жалобы на решение или действия (бездействие) Министерства, должностных лиц Министерства, в случае необходимости - с участием заинтересованного лица, направившего жалобу;</w:t>
      </w:r>
    </w:p>
    <w:p w:rsidR="000322D3" w:rsidRDefault="000322D3">
      <w:pPr>
        <w:pStyle w:val="ConsPlusNormal"/>
        <w:spacing w:before="240"/>
        <w:ind w:firstLine="540"/>
        <w:jc w:val="both"/>
      </w:pPr>
      <w: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22D3" w:rsidRDefault="000322D3">
      <w:pPr>
        <w:pStyle w:val="ConsPlusNormal"/>
        <w:spacing w:before="240"/>
        <w:ind w:firstLine="540"/>
        <w:jc w:val="both"/>
      </w:pPr>
      <w:r>
        <w:t>3) принимает меры, направленные на восстановление или защиту нарушенных прав, свобод и законных интересов заинтересованного лица;</w:t>
      </w:r>
    </w:p>
    <w:p w:rsidR="000322D3" w:rsidRDefault="000322D3">
      <w:pPr>
        <w:pStyle w:val="ConsPlusNormal"/>
        <w:spacing w:before="240"/>
        <w:ind w:firstLine="540"/>
        <w:jc w:val="both"/>
      </w:pPr>
      <w:r>
        <w:lastRenderedPageBreak/>
        <w:t>4) уведомляет гражданина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0322D3" w:rsidRDefault="000322D3">
      <w:pPr>
        <w:pStyle w:val="ConsPlusNormal"/>
        <w:spacing w:before="240"/>
        <w:ind w:firstLine="540"/>
        <w:jc w:val="both"/>
      </w:pPr>
      <w:r>
        <w:t xml:space="preserve">113. По результатам рассмотрения жалобы Министерство дает письменный ответ по существу поставленных в обращении вопросов, за исключением случаев, указанных в </w:t>
      </w:r>
      <w:hyperlink r:id="rId199" w:history="1">
        <w:r>
          <w:rPr>
            <w:color w:val="0000FF"/>
          </w:rPr>
          <w:t>статье 11</w:t>
        </w:r>
      </w:hyperlink>
      <w:r>
        <w:t xml:space="preserve"> Федерального закона от 2 мая 2006 г. N 59-ФЗ "О порядке рассмотрения обращений граждан Российской Федерации".</w:t>
      </w:r>
    </w:p>
    <w:p w:rsidR="000322D3" w:rsidRDefault="000322D3">
      <w:pPr>
        <w:pStyle w:val="ConsPlusNormal"/>
        <w:spacing w:before="240"/>
        <w:ind w:firstLine="540"/>
        <w:jc w:val="both"/>
      </w:pPr>
      <w:r>
        <w:t>Ответ на жалобу подписывается министром, заместителем министра.</w:t>
      </w:r>
    </w:p>
    <w:p w:rsidR="000322D3" w:rsidRDefault="000322D3">
      <w:pPr>
        <w:pStyle w:val="ConsPlusNormal"/>
        <w:spacing w:before="240"/>
        <w:ind w:firstLine="540"/>
        <w:jc w:val="both"/>
      </w:pPr>
      <w:r>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322D3" w:rsidRDefault="000322D3">
      <w:pPr>
        <w:pStyle w:val="ConsPlusNormal"/>
        <w:spacing w:before="240"/>
        <w:ind w:firstLine="540"/>
        <w:jc w:val="both"/>
      </w:pPr>
      <w:r>
        <w:t>Ответ на жалобу, поступившую в Министерство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322D3" w:rsidRDefault="000322D3">
      <w:pPr>
        <w:pStyle w:val="ConsPlusNormal"/>
        <w:spacing w:before="240"/>
        <w:ind w:firstLine="540"/>
        <w:jc w:val="both"/>
      </w:pPr>
      <w:r>
        <w:t>114. Основания для приостановления рассмотрения жалобы отсутствуют.</w:t>
      </w:r>
    </w:p>
    <w:p w:rsidR="000322D3" w:rsidRDefault="000322D3">
      <w:pPr>
        <w:pStyle w:val="ConsPlusNormal"/>
        <w:jc w:val="both"/>
      </w:pPr>
    </w:p>
    <w:p w:rsidR="000322D3" w:rsidRDefault="000322D3">
      <w:pPr>
        <w:pStyle w:val="ConsPlusTitle"/>
        <w:jc w:val="center"/>
        <w:outlineLvl w:val="2"/>
      </w:pPr>
      <w:r>
        <w:t>Ограничения, установленные для должностных лиц, гражданских</w:t>
      </w:r>
    </w:p>
    <w:p w:rsidR="000322D3" w:rsidRDefault="000322D3">
      <w:pPr>
        <w:pStyle w:val="ConsPlusTitle"/>
        <w:jc w:val="center"/>
      </w:pPr>
      <w:r>
        <w:t>служащих в ходе исполнения государственной контрольной</w:t>
      </w:r>
    </w:p>
    <w:p w:rsidR="000322D3" w:rsidRDefault="000322D3">
      <w:pPr>
        <w:pStyle w:val="ConsPlusTitle"/>
        <w:jc w:val="center"/>
      </w:pPr>
      <w:r>
        <w:t>(надзорной) функции</w:t>
      </w:r>
    </w:p>
    <w:p w:rsidR="000322D3" w:rsidRDefault="000322D3">
      <w:pPr>
        <w:pStyle w:val="ConsPlusNormal"/>
        <w:jc w:val="both"/>
      </w:pPr>
    </w:p>
    <w:p w:rsidR="000322D3" w:rsidRDefault="000322D3">
      <w:pPr>
        <w:pStyle w:val="ConsPlusNormal"/>
        <w:ind w:firstLine="540"/>
        <w:jc w:val="both"/>
      </w:pPr>
      <w:r>
        <w:t xml:space="preserve">115. Должностные лица, гражданские служащие Министерства при проведении проверок в ходе исполнения государственной контрольной (надзорной) функции руководствуются ограничениями, установленными </w:t>
      </w:r>
      <w:hyperlink r:id="rId200" w:history="1">
        <w:r>
          <w:rPr>
            <w:color w:val="0000FF"/>
          </w:rPr>
          <w:t>статьей 15</w:t>
        </w:r>
      </w:hyperlink>
      <w:r>
        <w:t xml:space="preserve"> Федерального закона N 294-ФЗ.</w:t>
      </w: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right"/>
        <w:outlineLvl w:val="1"/>
      </w:pPr>
      <w:r>
        <w:t>Приложение N 1</w:t>
      </w:r>
    </w:p>
    <w:p w:rsidR="000322D3" w:rsidRDefault="000322D3">
      <w:pPr>
        <w:pStyle w:val="ConsPlusNormal"/>
        <w:jc w:val="right"/>
      </w:pPr>
      <w:r>
        <w:t>к Административному регламенту</w:t>
      </w:r>
    </w:p>
    <w:p w:rsidR="000322D3" w:rsidRDefault="000322D3">
      <w:pPr>
        <w:pStyle w:val="ConsPlusNormal"/>
        <w:jc w:val="right"/>
      </w:pPr>
      <w:r>
        <w:t>исполнения Министерством регионального</w:t>
      </w:r>
    </w:p>
    <w:p w:rsidR="000322D3" w:rsidRDefault="000322D3">
      <w:pPr>
        <w:pStyle w:val="ConsPlusNormal"/>
        <w:jc w:val="right"/>
      </w:pPr>
      <w:r>
        <w:t>развития Республики Алтай</w:t>
      </w:r>
    </w:p>
    <w:p w:rsidR="000322D3" w:rsidRDefault="000322D3">
      <w:pPr>
        <w:pStyle w:val="ConsPlusNormal"/>
        <w:jc w:val="right"/>
      </w:pPr>
      <w:r>
        <w:t>государственной функции "Осуществление</w:t>
      </w:r>
    </w:p>
    <w:p w:rsidR="000322D3" w:rsidRDefault="000322D3">
      <w:pPr>
        <w:pStyle w:val="ConsPlusNormal"/>
        <w:jc w:val="right"/>
      </w:pPr>
      <w:r>
        <w:t>государственного контроля и надзора</w:t>
      </w:r>
    </w:p>
    <w:p w:rsidR="000322D3" w:rsidRDefault="000322D3">
      <w:pPr>
        <w:pStyle w:val="ConsPlusNormal"/>
        <w:jc w:val="right"/>
      </w:pPr>
      <w:r>
        <w:t>в области долевого строительства</w:t>
      </w:r>
    </w:p>
    <w:p w:rsidR="000322D3" w:rsidRDefault="000322D3">
      <w:pPr>
        <w:pStyle w:val="ConsPlusNormal"/>
        <w:jc w:val="right"/>
      </w:pPr>
      <w:r>
        <w:t>многоквартирных домов и (или) иных</w:t>
      </w:r>
    </w:p>
    <w:p w:rsidR="000322D3" w:rsidRDefault="000322D3">
      <w:pPr>
        <w:pStyle w:val="ConsPlusNormal"/>
        <w:jc w:val="right"/>
      </w:pPr>
      <w:r>
        <w:t>объектов недвижимости на территории</w:t>
      </w:r>
    </w:p>
    <w:p w:rsidR="000322D3" w:rsidRDefault="000322D3">
      <w:pPr>
        <w:pStyle w:val="ConsPlusNormal"/>
        <w:jc w:val="right"/>
      </w:pPr>
      <w:r>
        <w:t>Республики Алтай" в соответствии</w:t>
      </w:r>
    </w:p>
    <w:p w:rsidR="000322D3" w:rsidRDefault="000322D3">
      <w:pPr>
        <w:pStyle w:val="ConsPlusNormal"/>
        <w:jc w:val="right"/>
      </w:pPr>
      <w:r>
        <w:t>с законодательством Российской Федерации</w:t>
      </w:r>
    </w:p>
    <w:p w:rsidR="000322D3" w:rsidRDefault="000322D3">
      <w:pPr>
        <w:pStyle w:val="ConsPlusNormal"/>
        <w:jc w:val="both"/>
      </w:pPr>
    </w:p>
    <w:p w:rsidR="000322D3" w:rsidRDefault="000322D3">
      <w:pPr>
        <w:pStyle w:val="ConsPlusNonformat"/>
        <w:jc w:val="both"/>
      </w:pPr>
      <w:r>
        <w:t xml:space="preserve">         Бланк Министерства регионального развития Республики Алтай</w:t>
      </w:r>
    </w:p>
    <w:p w:rsidR="000322D3" w:rsidRDefault="000322D3">
      <w:pPr>
        <w:pStyle w:val="ConsPlusNonformat"/>
        <w:jc w:val="both"/>
      </w:pPr>
    </w:p>
    <w:p w:rsidR="000322D3" w:rsidRDefault="000322D3">
      <w:pPr>
        <w:pStyle w:val="ConsPlusNonformat"/>
        <w:jc w:val="both"/>
      </w:pPr>
      <w:bookmarkStart w:id="9" w:name="P947"/>
      <w:bookmarkEnd w:id="9"/>
      <w:r>
        <w:t xml:space="preserve">                         ЗАКЛЮЧЕНИЕ О СООТВЕТСТВИИ</w:t>
      </w:r>
    </w:p>
    <w:p w:rsidR="000322D3" w:rsidRDefault="000322D3">
      <w:pPr>
        <w:pStyle w:val="ConsPlusNonformat"/>
        <w:jc w:val="both"/>
      </w:pPr>
      <w:r>
        <w:t xml:space="preserve">       застройщика и проектной декларации требованиям, установленным</w:t>
      </w:r>
    </w:p>
    <w:p w:rsidR="000322D3" w:rsidRDefault="000322D3">
      <w:pPr>
        <w:pStyle w:val="ConsPlusNonformat"/>
        <w:jc w:val="both"/>
      </w:pPr>
      <w:r>
        <w:t xml:space="preserve">          частью 2 статьи 3, статьями 20 и 21 Федерального закона</w:t>
      </w:r>
    </w:p>
    <w:p w:rsidR="000322D3" w:rsidRDefault="000322D3">
      <w:pPr>
        <w:pStyle w:val="ConsPlusNonformat"/>
        <w:jc w:val="both"/>
      </w:pPr>
      <w:r>
        <w:t xml:space="preserve">    от 30 декабря 2004 года N 214-ФЗ "Об участии в долевом строительстве</w:t>
      </w:r>
    </w:p>
    <w:p w:rsidR="000322D3" w:rsidRDefault="000322D3">
      <w:pPr>
        <w:pStyle w:val="ConsPlusNonformat"/>
        <w:jc w:val="both"/>
      </w:pPr>
      <w:r>
        <w:t xml:space="preserve">             многоквартирных домов и иных объектов недвижимости</w:t>
      </w:r>
    </w:p>
    <w:p w:rsidR="000322D3" w:rsidRDefault="000322D3">
      <w:pPr>
        <w:pStyle w:val="ConsPlusNonformat"/>
        <w:jc w:val="both"/>
      </w:pPr>
      <w:r>
        <w:t xml:space="preserve">          и о внесении изменений в некоторые законодательные акты</w:t>
      </w:r>
    </w:p>
    <w:p w:rsidR="000322D3" w:rsidRDefault="000322D3">
      <w:pPr>
        <w:pStyle w:val="ConsPlusNonformat"/>
        <w:jc w:val="both"/>
      </w:pPr>
      <w:r>
        <w:t xml:space="preserve">                           Российской Федерации"</w:t>
      </w:r>
    </w:p>
    <w:p w:rsidR="000322D3" w:rsidRDefault="000322D3">
      <w:pPr>
        <w:pStyle w:val="ConsPlusNonformat"/>
        <w:jc w:val="both"/>
      </w:pPr>
    </w:p>
    <w:p w:rsidR="000322D3" w:rsidRDefault="000322D3">
      <w:pPr>
        <w:pStyle w:val="ConsPlusNonformat"/>
        <w:jc w:val="both"/>
      </w:pPr>
      <w:r>
        <w:lastRenderedPageBreak/>
        <w:t xml:space="preserve">     ______________________                  "__" ___________ 20__ г.</w:t>
      </w:r>
    </w:p>
    <w:p w:rsidR="000322D3" w:rsidRDefault="000322D3">
      <w:pPr>
        <w:pStyle w:val="ConsPlusNonformat"/>
        <w:jc w:val="both"/>
      </w:pPr>
      <w:r>
        <w:t xml:space="preserve">      (место составления)</w:t>
      </w:r>
    </w:p>
    <w:p w:rsidR="000322D3" w:rsidRDefault="000322D3">
      <w:pPr>
        <w:pStyle w:val="ConsPlusNonformat"/>
        <w:jc w:val="both"/>
      </w:pPr>
    </w:p>
    <w:p w:rsidR="000322D3" w:rsidRDefault="000322D3">
      <w:pPr>
        <w:pStyle w:val="ConsPlusNonformat"/>
        <w:jc w:val="both"/>
      </w:pPr>
      <w:r>
        <w:t>Настоящее ЗАКЛЮЧЕНИЕ выдано _______________________________________________</w:t>
      </w:r>
    </w:p>
    <w:p w:rsidR="000322D3" w:rsidRDefault="000322D3">
      <w:pPr>
        <w:pStyle w:val="ConsPlusNonformat"/>
        <w:jc w:val="both"/>
      </w:pPr>
      <w:r>
        <w:t xml:space="preserve">                                      (наименование застройщика,</w:t>
      </w:r>
    </w:p>
    <w:p w:rsidR="000322D3" w:rsidRDefault="000322D3">
      <w:pPr>
        <w:pStyle w:val="ConsPlusNonformat"/>
        <w:jc w:val="both"/>
      </w:pPr>
      <w:r>
        <w:t>___________________________________________________________________________</w:t>
      </w:r>
    </w:p>
    <w:p w:rsidR="000322D3" w:rsidRDefault="000322D3">
      <w:pPr>
        <w:pStyle w:val="ConsPlusNonformat"/>
        <w:jc w:val="both"/>
      </w:pPr>
      <w:r>
        <w:t xml:space="preserve">      ОГРН, ИНН, адрес места нахождения (государственной регистрации)</w:t>
      </w:r>
    </w:p>
    <w:p w:rsidR="000322D3" w:rsidRDefault="000322D3">
      <w:pPr>
        <w:pStyle w:val="ConsPlusNonformat"/>
        <w:jc w:val="both"/>
      </w:pPr>
      <w:r>
        <w:t xml:space="preserve">                             юридического лица</w:t>
      </w:r>
    </w:p>
    <w:p w:rsidR="000322D3" w:rsidRDefault="000322D3">
      <w:pPr>
        <w:pStyle w:val="ConsPlusNonformat"/>
        <w:jc w:val="both"/>
      </w:pPr>
    </w:p>
    <w:p w:rsidR="000322D3" w:rsidRDefault="000322D3">
      <w:pPr>
        <w:pStyle w:val="ConsPlusNonformat"/>
        <w:jc w:val="both"/>
      </w:pPr>
      <w:r>
        <w:t>и подтверждает, что застройщик и проектная декларация  многоквартирного(ых)</w:t>
      </w:r>
    </w:p>
    <w:p w:rsidR="000322D3" w:rsidRDefault="000322D3">
      <w:pPr>
        <w:pStyle w:val="ConsPlusNonformat"/>
        <w:jc w:val="both"/>
      </w:pPr>
      <w:r>
        <w:t>дома(ов) (иного(ых) объекта(ов) недвижимости) _____________________________</w:t>
      </w:r>
    </w:p>
    <w:p w:rsidR="000322D3" w:rsidRDefault="000322D3">
      <w:pPr>
        <w:pStyle w:val="ConsPlusNonformat"/>
        <w:jc w:val="both"/>
      </w:pPr>
      <w:r>
        <w:t>___________________________________________________________________________</w:t>
      </w:r>
    </w:p>
    <w:p w:rsidR="000322D3" w:rsidRDefault="000322D3">
      <w:pPr>
        <w:pStyle w:val="ConsPlusNonformat"/>
        <w:jc w:val="both"/>
      </w:pPr>
      <w:r>
        <w:t xml:space="preserve">      (наименование многоквартирного дома (иного объекта недвижимости)</w:t>
      </w:r>
    </w:p>
    <w:p w:rsidR="000322D3" w:rsidRDefault="000322D3">
      <w:pPr>
        <w:pStyle w:val="ConsPlusNonformat"/>
        <w:jc w:val="both"/>
      </w:pPr>
      <w:r>
        <w:t xml:space="preserve">                 в соответствии с проектной документацией)</w:t>
      </w:r>
    </w:p>
    <w:p w:rsidR="000322D3" w:rsidRDefault="000322D3">
      <w:pPr>
        <w:pStyle w:val="ConsPlusNonformat"/>
        <w:jc w:val="both"/>
      </w:pPr>
      <w:r>
        <w:t>__________________________________________________________________________,</w:t>
      </w:r>
    </w:p>
    <w:p w:rsidR="000322D3" w:rsidRDefault="000322D3">
      <w:pPr>
        <w:pStyle w:val="ConsPlusNonformat"/>
        <w:jc w:val="both"/>
      </w:pPr>
      <w:r>
        <w:t xml:space="preserve">              строящегося(ихся) (создаваемого(ых)) по адресу:</w:t>
      </w:r>
    </w:p>
    <w:p w:rsidR="000322D3" w:rsidRDefault="000322D3">
      <w:pPr>
        <w:pStyle w:val="ConsPlusNonformat"/>
        <w:jc w:val="both"/>
      </w:pPr>
      <w:r>
        <w:t>___________________________________________________________________________</w:t>
      </w:r>
    </w:p>
    <w:p w:rsidR="000322D3" w:rsidRDefault="000322D3">
      <w:pPr>
        <w:pStyle w:val="ConsPlusNonformat"/>
        <w:jc w:val="both"/>
      </w:pPr>
      <w:r>
        <w:t xml:space="preserve">       (адрес(а) многоквартирного(ых) дома(ов) (иного(ых) объекта(ов)</w:t>
      </w:r>
    </w:p>
    <w:p w:rsidR="000322D3" w:rsidRDefault="000322D3">
      <w:pPr>
        <w:pStyle w:val="ConsPlusNonformat"/>
        <w:jc w:val="both"/>
      </w:pPr>
      <w:r>
        <w:t xml:space="preserve">   недвижимости) с указанием муниципального района, поселения, городского</w:t>
      </w:r>
    </w:p>
    <w:p w:rsidR="000322D3" w:rsidRDefault="000322D3">
      <w:pPr>
        <w:pStyle w:val="ConsPlusNonformat"/>
        <w:jc w:val="both"/>
      </w:pPr>
      <w:r>
        <w:t xml:space="preserve">                округа, улицы и т.д. или строительный адрес)</w:t>
      </w:r>
    </w:p>
    <w:p w:rsidR="000322D3" w:rsidRDefault="000322D3">
      <w:pPr>
        <w:pStyle w:val="ConsPlusNonformat"/>
        <w:jc w:val="both"/>
      </w:pPr>
    </w:p>
    <w:p w:rsidR="000322D3" w:rsidRDefault="000322D3">
      <w:pPr>
        <w:pStyle w:val="ConsPlusNonformat"/>
        <w:jc w:val="both"/>
      </w:pPr>
      <w:r>
        <w:t>на основании разрешения на строительство</w:t>
      </w:r>
    </w:p>
    <w:p w:rsidR="000322D3" w:rsidRDefault="000322D3">
      <w:pPr>
        <w:pStyle w:val="ConsPlusNonformat"/>
        <w:jc w:val="both"/>
      </w:pPr>
      <w:r>
        <w:t>__________________________________________________________________________,</w:t>
      </w:r>
    </w:p>
    <w:p w:rsidR="000322D3" w:rsidRDefault="000322D3">
      <w:pPr>
        <w:pStyle w:val="ConsPlusNonformat"/>
        <w:jc w:val="both"/>
      </w:pPr>
      <w:r>
        <w:t xml:space="preserve">                           (номер и дата выдачи)</w:t>
      </w:r>
    </w:p>
    <w:p w:rsidR="000322D3" w:rsidRDefault="000322D3">
      <w:pPr>
        <w:pStyle w:val="ConsPlusNonformat"/>
        <w:jc w:val="both"/>
      </w:pPr>
      <w:r>
        <w:t>выданного ________________________________________________________________,</w:t>
      </w:r>
    </w:p>
    <w:p w:rsidR="000322D3" w:rsidRDefault="000322D3">
      <w:pPr>
        <w:pStyle w:val="ConsPlusNonformat"/>
        <w:jc w:val="both"/>
      </w:pPr>
      <w:r>
        <w:t xml:space="preserve">            (наименование органа, выдавшего разрешение на строительство)</w:t>
      </w:r>
    </w:p>
    <w:p w:rsidR="000322D3" w:rsidRDefault="000322D3">
      <w:pPr>
        <w:pStyle w:val="ConsPlusNonformat"/>
        <w:jc w:val="both"/>
      </w:pPr>
    </w:p>
    <w:p w:rsidR="000322D3" w:rsidRDefault="000322D3">
      <w:pPr>
        <w:pStyle w:val="ConsPlusNonformat"/>
        <w:jc w:val="both"/>
      </w:pPr>
      <w:r>
        <w:t xml:space="preserve">СООТВЕТСТВУЮТ  требованиям,  установленным </w:t>
      </w:r>
      <w:hyperlink r:id="rId201" w:history="1">
        <w:r>
          <w:rPr>
            <w:color w:val="0000FF"/>
          </w:rPr>
          <w:t>частью 2 статьи 3</w:t>
        </w:r>
      </w:hyperlink>
      <w:r>
        <w:t xml:space="preserve">, </w:t>
      </w:r>
      <w:hyperlink r:id="rId202" w:history="1">
        <w:r>
          <w:rPr>
            <w:color w:val="0000FF"/>
          </w:rPr>
          <w:t>статьями 20</w:t>
        </w:r>
      </w:hyperlink>
      <w:r>
        <w:t xml:space="preserve"> и</w:t>
      </w:r>
    </w:p>
    <w:p w:rsidR="000322D3" w:rsidRDefault="000322D3">
      <w:pPr>
        <w:pStyle w:val="ConsPlusNonformat"/>
        <w:jc w:val="both"/>
      </w:pPr>
      <w:hyperlink r:id="rId203" w:history="1">
        <w:r>
          <w:rPr>
            <w:color w:val="0000FF"/>
          </w:rPr>
          <w:t>21</w:t>
        </w:r>
      </w:hyperlink>
      <w:r>
        <w:t xml:space="preserve">  Федерального  закона  от  30  декабря  2004 года N 214-ФЗ "Об участии в</w:t>
      </w:r>
    </w:p>
    <w:p w:rsidR="000322D3" w:rsidRDefault="000322D3">
      <w:pPr>
        <w:pStyle w:val="ConsPlusNonformat"/>
        <w:jc w:val="both"/>
      </w:pPr>
      <w:r>
        <w:t>долевом  строительстве многоквартирных домов и иных объектов недвижимости и</w:t>
      </w:r>
    </w:p>
    <w:p w:rsidR="000322D3" w:rsidRDefault="000322D3">
      <w:pPr>
        <w:pStyle w:val="ConsPlusNonformat"/>
        <w:jc w:val="both"/>
      </w:pPr>
      <w:r>
        <w:t>о   внесении   изменений   в   некоторые  законодательные  акты  Российской</w:t>
      </w:r>
    </w:p>
    <w:p w:rsidR="000322D3" w:rsidRDefault="000322D3">
      <w:pPr>
        <w:pStyle w:val="ConsPlusNonformat"/>
        <w:jc w:val="both"/>
      </w:pPr>
      <w:r>
        <w:t>Федерации".</w:t>
      </w:r>
    </w:p>
    <w:p w:rsidR="000322D3" w:rsidRDefault="000322D3">
      <w:pPr>
        <w:pStyle w:val="ConsPlusNonformat"/>
        <w:jc w:val="both"/>
      </w:pPr>
      <w:r>
        <w:t>Основанием для выдачи настоящего ЗАКЛЮЧЕНИЯ является проектная декларация:</w:t>
      </w:r>
    </w:p>
    <w:p w:rsidR="000322D3" w:rsidRDefault="000322D3">
      <w:pPr>
        <w:pStyle w:val="ConsPlusNonformat"/>
        <w:jc w:val="both"/>
      </w:pPr>
      <w:r>
        <w:t>___________________________________________________________________________</w:t>
      </w:r>
    </w:p>
    <w:p w:rsidR="000322D3" w:rsidRDefault="000322D3">
      <w:pPr>
        <w:pStyle w:val="ConsPlusNonformat"/>
        <w:jc w:val="both"/>
      </w:pPr>
      <w:r>
        <w:t xml:space="preserve">  (указываются дата направления застройщиком проектной декларации, и дата</w:t>
      </w:r>
    </w:p>
    <w:p w:rsidR="000322D3" w:rsidRDefault="000322D3">
      <w:pPr>
        <w:pStyle w:val="ConsPlusNonformat"/>
        <w:jc w:val="both"/>
      </w:pPr>
      <w:r>
        <w:t xml:space="preserve">       регистрации в комитете проектной декларации, и входящий номер)</w:t>
      </w:r>
    </w:p>
    <w:p w:rsidR="000322D3" w:rsidRDefault="000322D3">
      <w:pPr>
        <w:pStyle w:val="ConsPlusNonformat"/>
        <w:jc w:val="both"/>
      </w:pPr>
    </w:p>
    <w:p w:rsidR="000322D3" w:rsidRDefault="000322D3">
      <w:pPr>
        <w:pStyle w:val="ConsPlusNonformat"/>
        <w:jc w:val="both"/>
      </w:pPr>
      <w:r>
        <w:t>___________________________________________________________________________</w:t>
      </w:r>
    </w:p>
    <w:p w:rsidR="000322D3" w:rsidRDefault="000322D3">
      <w:pPr>
        <w:pStyle w:val="ConsPlusNonformat"/>
        <w:jc w:val="both"/>
      </w:pPr>
    </w:p>
    <w:p w:rsidR="000322D3" w:rsidRDefault="000322D3">
      <w:pPr>
        <w:pStyle w:val="ConsPlusNonformat"/>
        <w:jc w:val="both"/>
      </w:pPr>
      <w:r>
        <w:t>_________________________ __________________ ______________________________</w:t>
      </w:r>
    </w:p>
    <w:p w:rsidR="000322D3" w:rsidRDefault="000322D3">
      <w:pPr>
        <w:pStyle w:val="ConsPlusNonformat"/>
        <w:jc w:val="both"/>
      </w:pPr>
      <w:r>
        <w:t xml:space="preserve">       (должность)             (подпись)           (фамилия, инициалы)</w:t>
      </w:r>
    </w:p>
    <w:p w:rsidR="000322D3" w:rsidRDefault="000322D3">
      <w:pPr>
        <w:pStyle w:val="ConsPlusNonformat"/>
        <w:jc w:val="both"/>
      </w:pPr>
    </w:p>
    <w:p w:rsidR="000322D3" w:rsidRDefault="000322D3">
      <w:pPr>
        <w:pStyle w:val="ConsPlusNonformat"/>
        <w:jc w:val="both"/>
      </w:pPr>
      <w:r>
        <w:t>М.П.</w:t>
      </w:r>
    </w:p>
    <w:p w:rsidR="000322D3" w:rsidRDefault="000322D3">
      <w:pPr>
        <w:pStyle w:val="ConsPlusNonformat"/>
        <w:jc w:val="both"/>
      </w:pPr>
    </w:p>
    <w:p w:rsidR="000322D3" w:rsidRDefault="000322D3">
      <w:pPr>
        <w:pStyle w:val="ConsPlusNonformat"/>
        <w:jc w:val="both"/>
      </w:pPr>
      <w:r>
        <w:t>Экземпляр ЗАКЛЮЧЕНИЯ получил "__" _________ 20__ года</w:t>
      </w:r>
    </w:p>
    <w:p w:rsidR="000322D3" w:rsidRDefault="000322D3">
      <w:pPr>
        <w:pStyle w:val="ConsPlusNonformat"/>
        <w:jc w:val="both"/>
      </w:pPr>
    </w:p>
    <w:p w:rsidR="000322D3" w:rsidRDefault="000322D3">
      <w:pPr>
        <w:pStyle w:val="ConsPlusNonformat"/>
        <w:jc w:val="both"/>
      </w:pPr>
      <w:r>
        <w:t>__________________________________________________________________________,</w:t>
      </w:r>
    </w:p>
    <w:p w:rsidR="000322D3" w:rsidRDefault="000322D3">
      <w:pPr>
        <w:pStyle w:val="ConsPlusNonformat"/>
        <w:jc w:val="both"/>
      </w:pPr>
      <w:r>
        <w:t xml:space="preserve">       (должность, фамилия, имя, отчество представителя застройщика)</w:t>
      </w:r>
    </w:p>
    <w:p w:rsidR="000322D3" w:rsidRDefault="000322D3">
      <w:pPr>
        <w:pStyle w:val="ConsPlusNonformat"/>
        <w:jc w:val="both"/>
      </w:pPr>
    </w:p>
    <w:p w:rsidR="000322D3" w:rsidRDefault="000322D3">
      <w:pPr>
        <w:pStyle w:val="ConsPlusNonformat"/>
        <w:jc w:val="both"/>
      </w:pPr>
      <w:r>
        <w:t>действующий на основании __________________________________________________</w:t>
      </w:r>
    </w:p>
    <w:p w:rsidR="000322D3" w:rsidRDefault="000322D3">
      <w:pPr>
        <w:pStyle w:val="ConsPlusNonformat"/>
        <w:jc w:val="both"/>
      </w:pPr>
      <w:r>
        <w:t xml:space="preserve">                          (указываются наименование и реквизиты документа</w:t>
      </w:r>
    </w:p>
    <w:p w:rsidR="000322D3" w:rsidRDefault="000322D3">
      <w:pPr>
        <w:pStyle w:val="ConsPlusNonformat"/>
        <w:jc w:val="both"/>
      </w:pPr>
      <w:r>
        <w:t xml:space="preserve">                                       о представительстве)</w:t>
      </w:r>
    </w:p>
    <w:p w:rsidR="000322D3" w:rsidRDefault="000322D3">
      <w:pPr>
        <w:pStyle w:val="ConsPlusNonformat"/>
        <w:jc w:val="both"/>
      </w:pPr>
      <w:r>
        <w:t>от "__" ________ 20__ года.</w:t>
      </w:r>
    </w:p>
    <w:p w:rsidR="000322D3" w:rsidRDefault="000322D3">
      <w:pPr>
        <w:pStyle w:val="ConsPlusNonformat"/>
        <w:jc w:val="both"/>
      </w:pPr>
      <w:r>
        <w:t xml:space="preserve">     (заполняется в случае получения заключения лицом, не имеющим права</w:t>
      </w:r>
    </w:p>
    <w:p w:rsidR="000322D3" w:rsidRDefault="000322D3">
      <w:pPr>
        <w:pStyle w:val="ConsPlusNonformat"/>
        <w:jc w:val="both"/>
      </w:pPr>
      <w:r>
        <w:t xml:space="preserve">    представлять интересы юридического лица - застройщика в соответствии</w:t>
      </w:r>
    </w:p>
    <w:p w:rsidR="000322D3" w:rsidRDefault="000322D3">
      <w:pPr>
        <w:pStyle w:val="ConsPlusNonformat"/>
        <w:jc w:val="both"/>
      </w:pPr>
      <w:r>
        <w:t xml:space="preserve">                       с учредительными документами)</w:t>
      </w:r>
    </w:p>
    <w:p w:rsidR="000322D3" w:rsidRDefault="000322D3">
      <w:pPr>
        <w:pStyle w:val="ConsPlusNonformat"/>
        <w:jc w:val="both"/>
      </w:pPr>
    </w:p>
    <w:p w:rsidR="000322D3" w:rsidRDefault="000322D3">
      <w:pPr>
        <w:pStyle w:val="ConsPlusNonformat"/>
        <w:jc w:val="both"/>
      </w:pPr>
      <w:r>
        <w:t>____________________ ______________________________________________________</w:t>
      </w:r>
    </w:p>
    <w:p w:rsidR="000322D3" w:rsidRDefault="000322D3">
      <w:pPr>
        <w:pStyle w:val="ConsPlusNonformat"/>
        <w:jc w:val="both"/>
      </w:pPr>
      <w:r>
        <w:t xml:space="preserve">      (подпись)                       (расшифровка подписи)</w:t>
      </w:r>
    </w:p>
    <w:p w:rsidR="000322D3" w:rsidRDefault="000322D3">
      <w:pPr>
        <w:pStyle w:val="ConsPlusNonformat"/>
        <w:jc w:val="both"/>
      </w:pPr>
    </w:p>
    <w:p w:rsidR="000322D3" w:rsidRDefault="000322D3">
      <w:pPr>
        <w:pStyle w:val="ConsPlusNonformat"/>
        <w:jc w:val="both"/>
      </w:pPr>
      <w:r>
        <w:t>Экземпляр   ЗАКЛЮЧЕНИЯ   направлен   заказным   почтовым   отправлением   с</w:t>
      </w:r>
    </w:p>
    <w:p w:rsidR="000322D3" w:rsidRDefault="000322D3">
      <w:pPr>
        <w:pStyle w:val="ConsPlusNonformat"/>
        <w:jc w:val="both"/>
      </w:pPr>
      <w:r>
        <w:t>уведомлением о вручении ___________________________________________________</w:t>
      </w:r>
    </w:p>
    <w:p w:rsidR="000322D3" w:rsidRDefault="000322D3">
      <w:pPr>
        <w:pStyle w:val="ConsPlusNonformat"/>
        <w:jc w:val="both"/>
      </w:pPr>
      <w:r>
        <w:t xml:space="preserve">                                   (дата направления, исх. N)</w:t>
      </w: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both"/>
      </w:pPr>
    </w:p>
    <w:p w:rsidR="000322D3" w:rsidRDefault="000322D3">
      <w:pPr>
        <w:pStyle w:val="ConsPlusNormal"/>
        <w:jc w:val="right"/>
        <w:outlineLvl w:val="1"/>
      </w:pPr>
      <w:r>
        <w:t>Приложение N 2</w:t>
      </w:r>
    </w:p>
    <w:p w:rsidR="000322D3" w:rsidRDefault="000322D3">
      <w:pPr>
        <w:pStyle w:val="ConsPlusNormal"/>
        <w:jc w:val="right"/>
      </w:pPr>
      <w:r>
        <w:t>к Административному регламенту</w:t>
      </w:r>
    </w:p>
    <w:p w:rsidR="000322D3" w:rsidRDefault="000322D3">
      <w:pPr>
        <w:pStyle w:val="ConsPlusNormal"/>
        <w:jc w:val="right"/>
      </w:pPr>
      <w:r>
        <w:t>исполнения Министерством регионального</w:t>
      </w:r>
    </w:p>
    <w:p w:rsidR="000322D3" w:rsidRDefault="000322D3">
      <w:pPr>
        <w:pStyle w:val="ConsPlusNormal"/>
        <w:jc w:val="right"/>
      </w:pPr>
      <w:r>
        <w:t>развития Республики Алтай</w:t>
      </w:r>
    </w:p>
    <w:p w:rsidR="000322D3" w:rsidRDefault="000322D3">
      <w:pPr>
        <w:pStyle w:val="ConsPlusNormal"/>
        <w:jc w:val="right"/>
      </w:pPr>
      <w:r>
        <w:t>государственной функции "Осуществление</w:t>
      </w:r>
    </w:p>
    <w:p w:rsidR="000322D3" w:rsidRDefault="000322D3">
      <w:pPr>
        <w:pStyle w:val="ConsPlusNormal"/>
        <w:jc w:val="right"/>
      </w:pPr>
      <w:r>
        <w:t>государственного контроля и надзора</w:t>
      </w:r>
    </w:p>
    <w:p w:rsidR="000322D3" w:rsidRDefault="000322D3">
      <w:pPr>
        <w:pStyle w:val="ConsPlusNormal"/>
        <w:jc w:val="right"/>
      </w:pPr>
      <w:r>
        <w:t>в области долевого строительства</w:t>
      </w:r>
    </w:p>
    <w:p w:rsidR="000322D3" w:rsidRDefault="000322D3">
      <w:pPr>
        <w:pStyle w:val="ConsPlusNormal"/>
        <w:jc w:val="right"/>
      </w:pPr>
      <w:r>
        <w:t>многоквартирных домов и (или) иных</w:t>
      </w:r>
    </w:p>
    <w:p w:rsidR="000322D3" w:rsidRDefault="000322D3">
      <w:pPr>
        <w:pStyle w:val="ConsPlusNormal"/>
        <w:jc w:val="right"/>
      </w:pPr>
      <w:r>
        <w:t>объектов недвижимости на территории</w:t>
      </w:r>
    </w:p>
    <w:p w:rsidR="000322D3" w:rsidRDefault="000322D3">
      <w:pPr>
        <w:pStyle w:val="ConsPlusNormal"/>
        <w:jc w:val="right"/>
      </w:pPr>
      <w:r>
        <w:t>Республики Алтай" в соответствии</w:t>
      </w:r>
    </w:p>
    <w:p w:rsidR="000322D3" w:rsidRDefault="000322D3">
      <w:pPr>
        <w:pStyle w:val="ConsPlusNormal"/>
        <w:jc w:val="right"/>
      </w:pPr>
      <w:r>
        <w:t>с законодательством Российской Федерации</w:t>
      </w:r>
    </w:p>
    <w:p w:rsidR="000322D3" w:rsidRDefault="000322D3">
      <w:pPr>
        <w:pStyle w:val="ConsPlusNormal"/>
        <w:jc w:val="both"/>
      </w:pPr>
    </w:p>
    <w:p w:rsidR="000322D3" w:rsidRDefault="000322D3">
      <w:pPr>
        <w:pStyle w:val="ConsPlusTitle"/>
        <w:jc w:val="center"/>
      </w:pPr>
      <w:bookmarkStart w:id="10" w:name="P1035"/>
      <w:bookmarkEnd w:id="10"/>
      <w:r>
        <w:t>БЛОК-СХЕМА</w:t>
      </w:r>
    </w:p>
    <w:p w:rsidR="000322D3" w:rsidRDefault="000322D3">
      <w:pPr>
        <w:pStyle w:val="ConsPlusTitle"/>
        <w:jc w:val="center"/>
      </w:pPr>
      <w:r>
        <w:t>ПОСЛЕДОВАТЕЛЬНОСТИ АДМИНИСТРАТИВНЫХ ПРОЦЕДУР ИСПОЛНЕНИЯ</w:t>
      </w:r>
    </w:p>
    <w:p w:rsidR="000322D3" w:rsidRDefault="000322D3">
      <w:pPr>
        <w:pStyle w:val="ConsPlusTitle"/>
        <w:jc w:val="center"/>
      </w:pPr>
      <w:r>
        <w:t>МИНИСТЕРСТВОМ ГОСУДАРСТВЕННОЙ ФУНКЦИИ "ОСУЩЕСТВЛЕНИЕ</w:t>
      </w:r>
    </w:p>
    <w:p w:rsidR="000322D3" w:rsidRDefault="000322D3">
      <w:pPr>
        <w:pStyle w:val="ConsPlusTitle"/>
        <w:jc w:val="center"/>
      </w:pPr>
      <w:r>
        <w:t>ГОСУДАРСТВЕННОГО КОНТРОЛЯ И НАДЗОРА В ОБЛАСТИ ДОЛЕВОГО</w:t>
      </w:r>
    </w:p>
    <w:p w:rsidR="000322D3" w:rsidRDefault="000322D3">
      <w:pPr>
        <w:pStyle w:val="ConsPlusTitle"/>
        <w:jc w:val="center"/>
      </w:pPr>
      <w:r>
        <w:t>СТРОИТЕЛЬСТВА МНОГОКВАРТИРНЫХ ДОМОВ И (ИЛИ) ИНЫХ ОБЪЕКТОВ</w:t>
      </w:r>
    </w:p>
    <w:p w:rsidR="000322D3" w:rsidRDefault="000322D3">
      <w:pPr>
        <w:pStyle w:val="ConsPlusTitle"/>
        <w:jc w:val="center"/>
      </w:pPr>
      <w:r>
        <w:t>НЕДВИЖИМОСТИ НА ТЕРРИТОРИИ РЕСПУБЛИКИ АЛТАЙ" В СООТВЕТСТВИИ</w:t>
      </w:r>
    </w:p>
    <w:p w:rsidR="000322D3" w:rsidRDefault="000322D3">
      <w:pPr>
        <w:pStyle w:val="ConsPlusTitle"/>
        <w:jc w:val="center"/>
      </w:pPr>
      <w:r>
        <w:t>С ЗАКОНОДАТЕЛЬСТВОМ РОССИЙСКОЙ ФЕДЕРАЦИИ</w:t>
      </w:r>
    </w:p>
    <w:p w:rsidR="000322D3" w:rsidRDefault="000322D3">
      <w:pPr>
        <w:pStyle w:val="ConsPlusNormal"/>
        <w:jc w:val="both"/>
      </w:pPr>
    </w:p>
    <w:p w:rsidR="000322D3" w:rsidRDefault="000322D3">
      <w:pPr>
        <w:pStyle w:val="ConsPlusNonformat"/>
        <w:jc w:val="both"/>
      </w:pPr>
      <w:r>
        <w:rPr>
          <w:sz w:val="14"/>
        </w:rPr>
        <w:t xml:space="preserve">                   ┌──────────────────────────────────────────────────────────────────────┐</w:t>
      </w:r>
    </w:p>
    <w:p w:rsidR="000322D3" w:rsidRDefault="000322D3">
      <w:pPr>
        <w:pStyle w:val="ConsPlusNonformat"/>
        <w:jc w:val="both"/>
      </w:pPr>
      <w:r>
        <w:rPr>
          <w:sz w:val="14"/>
        </w:rPr>
        <w:t xml:space="preserve">                   │  Организация и проведение мероприятий, направленных на профилактику  │</w:t>
      </w:r>
    </w:p>
    <w:p w:rsidR="000322D3" w:rsidRDefault="000322D3">
      <w:pPr>
        <w:pStyle w:val="ConsPlusNonformat"/>
        <w:jc w:val="both"/>
      </w:pPr>
      <w:r>
        <w:rPr>
          <w:sz w:val="14"/>
        </w:rPr>
        <w:t xml:space="preserve">          ┌────────┤         нарушений обязательных требований в области долевого         ├─────┐</w:t>
      </w:r>
    </w:p>
    <w:p w:rsidR="000322D3" w:rsidRDefault="000322D3">
      <w:pPr>
        <w:pStyle w:val="ConsPlusNonformat"/>
        <w:jc w:val="both"/>
      </w:pPr>
      <w:r>
        <w:rPr>
          <w:sz w:val="14"/>
        </w:rPr>
        <w:t xml:space="preserve">          │        │                             строительства                            │     │</w:t>
      </w:r>
    </w:p>
    <w:p w:rsidR="000322D3" w:rsidRDefault="000322D3">
      <w:pPr>
        <w:pStyle w:val="ConsPlusNonformat"/>
        <w:jc w:val="both"/>
      </w:pPr>
      <w:r>
        <w:rPr>
          <w:sz w:val="14"/>
        </w:rPr>
        <w:t xml:space="preserve">          │        └──────────────────────┬────────────────────────┬──────────────────────┘     │</w:t>
      </w:r>
    </w:p>
    <w:p w:rsidR="000322D3" w:rsidRDefault="000322D3">
      <w:pPr>
        <w:pStyle w:val="ConsPlusNonformat"/>
        <w:jc w:val="both"/>
      </w:pPr>
      <w:r>
        <w:rPr>
          <w:sz w:val="14"/>
        </w:rPr>
        <w:t xml:space="preserve">          V                               V                        V                            V</w:t>
      </w:r>
    </w:p>
    <w:p w:rsidR="000322D3" w:rsidRDefault="000322D3">
      <w:pPr>
        <w:pStyle w:val="ConsPlusNonformat"/>
        <w:jc w:val="both"/>
      </w:pPr>
      <w:r>
        <w:rPr>
          <w:sz w:val="14"/>
        </w:rPr>
        <w:t>┌─────────┴───────────────┐    ┌──────────┴─────────┐    ┌─────────┴──────────┐    ┌────────────┴──────────┐</w:t>
      </w:r>
    </w:p>
    <w:p w:rsidR="000322D3" w:rsidRDefault="000322D3">
      <w:pPr>
        <w:pStyle w:val="ConsPlusNonformat"/>
        <w:jc w:val="both"/>
      </w:pPr>
      <w:r>
        <w:rPr>
          <w:sz w:val="14"/>
        </w:rPr>
        <w:t>│Размещение на официальном│    │   Информирование   │    │ Обобщение практики │    │   Предостережение о   │</w:t>
      </w:r>
    </w:p>
    <w:p w:rsidR="000322D3" w:rsidRDefault="000322D3">
      <w:pPr>
        <w:pStyle w:val="ConsPlusNonformat"/>
        <w:jc w:val="both"/>
      </w:pPr>
      <w:r>
        <w:rPr>
          <w:sz w:val="14"/>
        </w:rPr>
        <w:t>│   сайте Министерства в  │    │ юридических лиц по │    │    осуществления   │    │     недопустимости    │</w:t>
      </w:r>
    </w:p>
    <w:p w:rsidR="000322D3" w:rsidRDefault="000322D3">
      <w:pPr>
        <w:pStyle w:val="ConsPlusNonformat"/>
        <w:jc w:val="both"/>
      </w:pPr>
      <w:r>
        <w:rPr>
          <w:sz w:val="14"/>
        </w:rPr>
        <w:t>│  сети Интернет перечня  │    │ вопросам соблюдения│    │  государственного  │    │ нарушений обязательных│</w:t>
      </w:r>
    </w:p>
    <w:p w:rsidR="000322D3" w:rsidRDefault="000322D3">
      <w:pPr>
        <w:pStyle w:val="ConsPlusNonformat"/>
        <w:jc w:val="both"/>
      </w:pPr>
      <w:r>
        <w:rPr>
          <w:sz w:val="14"/>
        </w:rPr>
        <w:t>│   нормативных правовых  │    │ законодательства в │    │контроля (надзора) в│    │       требований      │</w:t>
      </w:r>
    </w:p>
    <w:p w:rsidR="000322D3" w:rsidRDefault="000322D3">
      <w:pPr>
        <w:pStyle w:val="ConsPlusNonformat"/>
        <w:jc w:val="both"/>
      </w:pPr>
      <w:r>
        <w:rPr>
          <w:sz w:val="14"/>
        </w:rPr>
        <w:t>│    актов, содержащих    │    │  области долевого  │    │  области долевого  │    │                       │</w:t>
      </w:r>
    </w:p>
    <w:p w:rsidR="000322D3" w:rsidRDefault="000322D3">
      <w:pPr>
        <w:pStyle w:val="ConsPlusNonformat"/>
        <w:jc w:val="both"/>
      </w:pPr>
      <w:r>
        <w:rPr>
          <w:sz w:val="14"/>
        </w:rPr>
        <w:t>│ обязательные требования │    │    строительства   │    │    строительства   │    │                       │</w:t>
      </w:r>
    </w:p>
    <w:p w:rsidR="000322D3" w:rsidRDefault="000322D3">
      <w:pPr>
        <w:pStyle w:val="ConsPlusNonformat"/>
        <w:jc w:val="both"/>
      </w:pPr>
      <w:r>
        <w:rPr>
          <w:sz w:val="14"/>
        </w:rPr>
        <w:t>└─────────────────────────┘    └────────────────────┘    └────────────────────┘    └───────────────────────┘</w:t>
      </w:r>
    </w:p>
    <w:p w:rsidR="000322D3" w:rsidRDefault="000322D3">
      <w:pPr>
        <w:pStyle w:val="ConsPlusNonformat"/>
        <w:jc w:val="both"/>
      </w:pPr>
    </w:p>
    <w:p w:rsidR="000322D3" w:rsidRDefault="000322D3">
      <w:pPr>
        <w:pStyle w:val="ConsPlusNonformat"/>
        <w:jc w:val="both"/>
      </w:pPr>
      <w:r>
        <w:rPr>
          <w:sz w:val="14"/>
        </w:rPr>
        <w:t xml:space="preserve">                               ┌──────────────────────────────────────────────┐</w:t>
      </w:r>
    </w:p>
    <w:p w:rsidR="000322D3" w:rsidRDefault="000322D3">
      <w:pPr>
        <w:pStyle w:val="ConsPlusNonformat"/>
        <w:jc w:val="both"/>
      </w:pPr>
      <w:r>
        <w:rPr>
          <w:sz w:val="14"/>
        </w:rPr>
        <w:t xml:space="preserve">                               │ Мероприятия по контролю без взаимодействия с │</w:t>
      </w:r>
    </w:p>
    <w:p w:rsidR="000322D3" w:rsidRDefault="000322D3">
      <w:pPr>
        <w:pStyle w:val="ConsPlusNonformat"/>
        <w:jc w:val="both"/>
      </w:pPr>
      <w:r>
        <w:rPr>
          <w:sz w:val="14"/>
        </w:rPr>
        <w:t xml:space="preserve">                               │              юридическими лицами             │</w:t>
      </w:r>
    </w:p>
    <w:p w:rsidR="000322D3" w:rsidRDefault="000322D3">
      <w:pPr>
        <w:pStyle w:val="ConsPlusNonformat"/>
        <w:jc w:val="both"/>
      </w:pPr>
      <w:r>
        <w:rPr>
          <w:sz w:val="14"/>
        </w:rPr>
        <w:t xml:space="preserve">                               └─────────────────────────────┬────────────────┘</w:t>
      </w:r>
    </w:p>
    <w:p w:rsidR="000322D3" w:rsidRDefault="000322D3">
      <w:pPr>
        <w:pStyle w:val="ConsPlusNonformat"/>
        <w:jc w:val="both"/>
      </w:pPr>
      <w:r>
        <w:rPr>
          <w:sz w:val="14"/>
        </w:rPr>
        <w:t xml:space="preserve">                                                             V</w:t>
      </w:r>
    </w:p>
    <w:p w:rsidR="000322D3" w:rsidRDefault="000322D3">
      <w:pPr>
        <w:pStyle w:val="ConsPlusNonformat"/>
        <w:jc w:val="both"/>
      </w:pPr>
      <w:r>
        <w:rPr>
          <w:sz w:val="14"/>
        </w:rPr>
        <w:t>┌──────────────────┐    ┌────────────────────┐    ┌──────────┴───────┐    ┌────────────────────────────────┐</w:t>
      </w:r>
    </w:p>
    <w:p w:rsidR="000322D3" w:rsidRDefault="000322D3">
      <w:pPr>
        <w:pStyle w:val="ConsPlusNonformat"/>
        <w:jc w:val="both"/>
      </w:pPr>
      <w:r>
        <w:rPr>
          <w:sz w:val="14"/>
        </w:rPr>
        <w:t>│   Разработка и   │    │Подготовка приказа о│    │Проведение анализа│    │  Проведение анализа проектной  │</w:t>
      </w:r>
    </w:p>
    <w:p w:rsidR="000322D3" w:rsidRDefault="000322D3">
      <w:pPr>
        <w:pStyle w:val="ConsPlusNonformat"/>
        <w:jc w:val="both"/>
      </w:pPr>
      <w:r>
        <w:rPr>
          <w:sz w:val="14"/>
        </w:rPr>
        <w:t>│    утверждение   │    │     проведении     │    │  ежеквартальной  │    │   декларации на соответствие   │</w:t>
      </w:r>
    </w:p>
    <w:p w:rsidR="000322D3" w:rsidRDefault="000322D3">
      <w:pPr>
        <w:pStyle w:val="ConsPlusNonformat"/>
        <w:jc w:val="both"/>
      </w:pPr>
      <w:r>
        <w:rPr>
          <w:sz w:val="14"/>
        </w:rPr>
        <w:t>│ ежегодного плана │    │внеплановых проверок│    │    отчетности    │    │     застройщика и проектной    │</w:t>
      </w:r>
    </w:p>
    <w:p w:rsidR="000322D3" w:rsidRDefault="000322D3">
      <w:pPr>
        <w:pStyle w:val="ConsPlusNonformat"/>
        <w:jc w:val="both"/>
      </w:pPr>
      <w:r>
        <w:rPr>
          <w:sz w:val="14"/>
        </w:rPr>
        <w:t>│    проведения    │    │   по основаниям,   │    │   застройщика,   │    │     декларации требованиям,    │</w:t>
      </w:r>
    </w:p>
    <w:p w:rsidR="000322D3" w:rsidRDefault="000322D3">
      <w:pPr>
        <w:pStyle w:val="ConsPlusNonformat"/>
        <w:jc w:val="both"/>
      </w:pPr>
      <w:r>
        <w:rPr>
          <w:sz w:val="14"/>
        </w:rPr>
        <w:t xml:space="preserve">│   Министерством  │    │    установленным   │    │   бухгалтерской  │    │установленным </w:t>
      </w:r>
      <w:hyperlink r:id="rId204" w:history="1">
        <w:r>
          <w:rPr>
            <w:color w:val="0000FF"/>
            <w:sz w:val="14"/>
          </w:rPr>
          <w:t>частью 2 статьи 3</w:t>
        </w:r>
      </w:hyperlink>
      <w:r>
        <w:rPr>
          <w:sz w:val="14"/>
        </w:rPr>
        <w:t>,│</w:t>
      </w:r>
    </w:p>
    <w:p w:rsidR="000322D3" w:rsidRDefault="000322D3">
      <w:pPr>
        <w:pStyle w:val="ConsPlusNonformat"/>
        <w:jc w:val="both"/>
      </w:pPr>
      <w:r>
        <w:rPr>
          <w:sz w:val="14"/>
        </w:rPr>
        <w:t xml:space="preserve">│ плановых проверок│    │    </w:t>
      </w:r>
      <w:hyperlink r:id="rId205" w:history="1">
        <w:r>
          <w:rPr>
            <w:color w:val="0000FF"/>
            <w:sz w:val="14"/>
          </w:rPr>
          <w:t>ч. 11 ст. 23</w:t>
        </w:r>
      </w:hyperlink>
      <w:r>
        <w:rPr>
          <w:sz w:val="14"/>
        </w:rPr>
        <w:t xml:space="preserve">    │    │   отчетности (в  │    │  </w:t>
      </w:r>
      <w:hyperlink r:id="rId206" w:history="1">
        <w:r>
          <w:rPr>
            <w:color w:val="0000FF"/>
            <w:sz w:val="14"/>
          </w:rPr>
          <w:t>статьями 20</w:t>
        </w:r>
      </w:hyperlink>
      <w:r>
        <w:rPr>
          <w:sz w:val="14"/>
        </w:rPr>
        <w:t xml:space="preserve"> и </w:t>
      </w:r>
      <w:hyperlink r:id="rId207" w:history="1">
        <w:r>
          <w:rPr>
            <w:color w:val="0000FF"/>
            <w:sz w:val="14"/>
          </w:rPr>
          <w:t>21</w:t>
        </w:r>
      </w:hyperlink>
      <w:r>
        <w:rPr>
          <w:sz w:val="14"/>
        </w:rPr>
        <w:t xml:space="preserve"> Федерального │</w:t>
      </w:r>
    </w:p>
    <w:p w:rsidR="000322D3" w:rsidRDefault="000322D3">
      <w:pPr>
        <w:pStyle w:val="ConsPlusNonformat"/>
        <w:jc w:val="both"/>
      </w:pPr>
      <w:r>
        <w:rPr>
          <w:sz w:val="14"/>
        </w:rPr>
        <w:t>│         в        │    │ Федерального закона│    │том числе годовой)│    │         закона N 214-ФЗ        │</w:t>
      </w:r>
    </w:p>
    <w:p w:rsidR="000322D3" w:rsidRDefault="000322D3">
      <w:pPr>
        <w:pStyle w:val="ConsPlusNonformat"/>
        <w:jc w:val="both"/>
      </w:pPr>
      <w:r>
        <w:rPr>
          <w:sz w:val="14"/>
        </w:rPr>
        <w:t>│ области долевого │  ┌─┤      N 214-ФЗ      │    │                  │    │                                │</w:t>
      </w:r>
    </w:p>
    <w:p w:rsidR="000322D3" w:rsidRDefault="000322D3">
      <w:pPr>
        <w:pStyle w:val="ConsPlusNonformat"/>
        <w:jc w:val="both"/>
      </w:pPr>
      <w:r>
        <w:rPr>
          <w:sz w:val="14"/>
        </w:rPr>
        <w:t>│   строительства  │  │ │                    │    │                  │    │                                │</w:t>
      </w:r>
    </w:p>
    <w:p w:rsidR="000322D3" w:rsidRDefault="000322D3">
      <w:pPr>
        <w:pStyle w:val="ConsPlusNonformat"/>
        <w:jc w:val="both"/>
      </w:pPr>
      <w:r>
        <w:rPr>
          <w:sz w:val="14"/>
        </w:rPr>
        <w:t>└─────┬────────────┘  │ └────────────────────┘    └───────┬──────────┘    └─────────┬──────────────────┬───┘</w:t>
      </w:r>
    </w:p>
    <w:p w:rsidR="000322D3" w:rsidRDefault="000322D3">
      <w:pPr>
        <w:pStyle w:val="ConsPlusNonformat"/>
        <w:jc w:val="both"/>
      </w:pPr>
      <w:r>
        <w:rPr>
          <w:sz w:val="14"/>
        </w:rPr>
        <w:t xml:space="preserve">      │               │                                   │                         │                  │</w:t>
      </w:r>
    </w:p>
    <w:p w:rsidR="000322D3" w:rsidRDefault="000322D3">
      <w:pPr>
        <w:pStyle w:val="ConsPlusNonformat"/>
        <w:jc w:val="both"/>
      </w:pPr>
      <w:r>
        <w:rPr>
          <w:sz w:val="14"/>
        </w:rPr>
        <w:t xml:space="preserve">      │               │                                   V                         V                  │</w:t>
      </w:r>
    </w:p>
    <w:p w:rsidR="000322D3" w:rsidRDefault="000322D3">
      <w:pPr>
        <w:pStyle w:val="ConsPlusNonformat"/>
        <w:jc w:val="both"/>
      </w:pPr>
      <w:r>
        <w:rPr>
          <w:sz w:val="14"/>
        </w:rPr>
        <w:t xml:space="preserve">      │               │      ┌────────────────────────────┴───────┐    ┌────────────┴─────────┐        │</w:t>
      </w:r>
    </w:p>
    <w:p w:rsidR="000322D3" w:rsidRDefault="000322D3">
      <w:pPr>
        <w:pStyle w:val="ConsPlusNonformat"/>
        <w:jc w:val="both"/>
      </w:pPr>
      <w:r>
        <w:rPr>
          <w:sz w:val="14"/>
        </w:rPr>
        <w:t xml:space="preserve">      │               │      │      Подготовка заключения по      │    │        Выдача        │        │</w:t>
      </w:r>
    </w:p>
    <w:p w:rsidR="000322D3" w:rsidRDefault="000322D3">
      <w:pPr>
        <w:pStyle w:val="ConsPlusNonformat"/>
        <w:jc w:val="both"/>
      </w:pPr>
      <w:r>
        <w:rPr>
          <w:sz w:val="14"/>
        </w:rPr>
        <w:t xml:space="preserve">      │               │      │             результатам            │    │      заключения      │        │</w:t>
      </w:r>
    </w:p>
    <w:p w:rsidR="000322D3" w:rsidRDefault="000322D3">
      <w:pPr>
        <w:pStyle w:val="ConsPlusNonformat"/>
        <w:jc w:val="both"/>
      </w:pPr>
      <w:r>
        <w:rPr>
          <w:sz w:val="14"/>
        </w:rPr>
        <w:t xml:space="preserve">      │               │      │   анализа ежеквартальной отчетности│    │    о соответствии    │        │</w:t>
      </w:r>
    </w:p>
    <w:p w:rsidR="000322D3" w:rsidRDefault="000322D3">
      <w:pPr>
        <w:pStyle w:val="ConsPlusNonformat"/>
        <w:jc w:val="both"/>
      </w:pPr>
      <w:r>
        <w:rPr>
          <w:sz w:val="14"/>
        </w:rPr>
        <w:t xml:space="preserve">      │               │      │     застройщика, бухгалтерской     │    │     застройщика и    │        │</w:t>
      </w:r>
    </w:p>
    <w:p w:rsidR="000322D3" w:rsidRDefault="000322D3">
      <w:pPr>
        <w:pStyle w:val="ConsPlusNonformat"/>
        <w:jc w:val="both"/>
      </w:pPr>
      <w:r>
        <w:rPr>
          <w:sz w:val="14"/>
        </w:rPr>
        <w:t xml:space="preserve">      │               │      │             отчетности             │    │       проектной      │        │</w:t>
      </w:r>
    </w:p>
    <w:p w:rsidR="000322D3" w:rsidRDefault="000322D3">
      <w:pPr>
        <w:pStyle w:val="ConsPlusNonformat"/>
        <w:jc w:val="both"/>
      </w:pPr>
      <w:r>
        <w:rPr>
          <w:sz w:val="14"/>
        </w:rPr>
        <w:t xml:space="preserve">      │               │      │        (в том числе годовой)       │    │      декларации      │        │</w:t>
      </w:r>
    </w:p>
    <w:p w:rsidR="000322D3" w:rsidRDefault="000322D3">
      <w:pPr>
        <w:pStyle w:val="ConsPlusNonformat"/>
        <w:jc w:val="both"/>
      </w:pPr>
      <w:r>
        <w:rPr>
          <w:sz w:val="14"/>
        </w:rPr>
        <w:t xml:space="preserve">      │               │      │                                    │    │     требованиям,     │        │</w:t>
      </w:r>
    </w:p>
    <w:p w:rsidR="000322D3" w:rsidRDefault="000322D3">
      <w:pPr>
        <w:pStyle w:val="ConsPlusNonformat"/>
        <w:jc w:val="both"/>
      </w:pPr>
      <w:r>
        <w:rPr>
          <w:sz w:val="14"/>
        </w:rPr>
        <w:t xml:space="preserve">      │               │      │                                    │    │     установленным    │        │</w:t>
      </w:r>
    </w:p>
    <w:p w:rsidR="000322D3" w:rsidRDefault="000322D3">
      <w:pPr>
        <w:pStyle w:val="ConsPlusNonformat"/>
        <w:jc w:val="both"/>
      </w:pPr>
      <w:r>
        <w:rPr>
          <w:sz w:val="14"/>
        </w:rPr>
        <w:t xml:space="preserve">      │               │      │                                    │    │  </w:t>
      </w:r>
      <w:hyperlink r:id="rId208" w:history="1">
        <w:r>
          <w:rPr>
            <w:color w:val="0000FF"/>
            <w:sz w:val="14"/>
          </w:rPr>
          <w:t>частью 2 статьи 3</w:t>
        </w:r>
      </w:hyperlink>
      <w:r>
        <w:rPr>
          <w:sz w:val="14"/>
        </w:rPr>
        <w:t>,  │        │</w:t>
      </w:r>
    </w:p>
    <w:p w:rsidR="000322D3" w:rsidRDefault="000322D3">
      <w:pPr>
        <w:pStyle w:val="ConsPlusNonformat"/>
        <w:jc w:val="both"/>
      </w:pPr>
      <w:r>
        <w:rPr>
          <w:sz w:val="14"/>
        </w:rPr>
        <w:t xml:space="preserve">      │               │      │                                    │    │      </w:t>
      </w:r>
      <w:hyperlink r:id="rId209" w:history="1">
        <w:r>
          <w:rPr>
            <w:color w:val="0000FF"/>
            <w:sz w:val="14"/>
          </w:rPr>
          <w:t>статьями 20</w:t>
        </w:r>
      </w:hyperlink>
      <w:r>
        <w:rPr>
          <w:sz w:val="14"/>
        </w:rPr>
        <w:t xml:space="preserve">     │        │</w:t>
      </w:r>
    </w:p>
    <w:p w:rsidR="000322D3" w:rsidRDefault="000322D3">
      <w:pPr>
        <w:pStyle w:val="ConsPlusNonformat"/>
        <w:jc w:val="both"/>
      </w:pPr>
      <w:r>
        <w:rPr>
          <w:sz w:val="14"/>
        </w:rPr>
        <w:t xml:space="preserve">      │               │      │                                    │    │   и </w:t>
      </w:r>
      <w:hyperlink r:id="rId210" w:history="1">
        <w:r>
          <w:rPr>
            <w:color w:val="0000FF"/>
            <w:sz w:val="14"/>
          </w:rPr>
          <w:t>22</w:t>
        </w:r>
      </w:hyperlink>
      <w:r>
        <w:rPr>
          <w:sz w:val="14"/>
        </w:rPr>
        <w:t xml:space="preserve"> Федерального  │        │</w:t>
      </w:r>
    </w:p>
    <w:p w:rsidR="000322D3" w:rsidRDefault="000322D3">
      <w:pPr>
        <w:pStyle w:val="ConsPlusNonformat"/>
        <w:jc w:val="both"/>
      </w:pPr>
      <w:r>
        <w:rPr>
          <w:sz w:val="14"/>
        </w:rPr>
        <w:t xml:space="preserve">      │               │      │                                    │    │        закона        │        │</w:t>
      </w:r>
    </w:p>
    <w:p w:rsidR="000322D3" w:rsidRDefault="000322D3">
      <w:pPr>
        <w:pStyle w:val="ConsPlusNonformat"/>
        <w:jc w:val="both"/>
      </w:pPr>
      <w:r>
        <w:rPr>
          <w:sz w:val="14"/>
        </w:rPr>
        <w:t xml:space="preserve">      │               │      │                                    │    │       N 214-ФЗ       │        │</w:t>
      </w:r>
    </w:p>
    <w:p w:rsidR="000322D3" w:rsidRDefault="000322D3">
      <w:pPr>
        <w:pStyle w:val="ConsPlusNonformat"/>
        <w:jc w:val="both"/>
      </w:pPr>
      <w:r>
        <w:rPr>
          <w:sz w:val="14"/>
        </w:rPr>
        <w:lastRenderedPageBreak/>
        <w:t xml:space="preserve">      │               │      └──┬────────────┬──────────────┬─────┘    └───────────────────┬──┘        │</w:t>
      </w:r>
    </w:p>
    <w:p w:rsidR="000322D3" w:rsidRDefault="000322D3">
      <w:pPr>
        <w:pStyle w:val="ConsPlusNonformat"/>
        <w:jc w:val="both"/>
      </w:pPr>
      <w:r>
        <w:rPr>
          <w:sz w:val="14"/>
        </w:rPr>
        <w:t xml:space="preserve">      V               V         │            V              │                              V           V</w:t>
      </w:r>
    </w:p>
    <w:p w:rsidR="000322D3" w:rsidRDefault="000322D3">
      <w:pPr>
        <w:pStyle w:val="ConsPlusNonformat"/>
        <w:jc w:val="both"/>
      </w:pPr>
      <w:r>
        <w:rPr>
          <w:sz w:val="14"/>
        </w:rPr>
        <w:t>┌─────┴──────┬────────┴──┐      │   ┌────────┴────────┐     │   ┌───────────┐           ┌──┴───────────┴───┐</w:t>
      </w:r>
    </w:p>
    <w:p w:rsidR="000322D3" w:rsidRDefault="000322D3">
      <w:pPr>
        <w:pStyle w:val="ConsPlusNonformat"/>
        <w:jc w:val="both"/>
      </w:pPr>
      <w:r>
        <w:rPr>
          <w:sz w:val="14"/>
        </w:rPr>
        <w:t>│ Проведение │ Проведение│      │   │ Непосредственное│     │   │ Нарушения │           │  Отказ в выдаче  │</w:t>
      </w:r>
    </w:p>
    <w:p w:rsidR="000322D3" w:rsidRDefault="000322D3">
      <w:pPr>
        <w:pStyle w:val="ConsPlusNonformat"/>
        <w:jc w:val="both"/>
      </w:pPr>
      <w:r>
        <w:rPr>
          <w:sz w:val="14"/>
        </w:rPr>
        <w:t>│  плановой  │внеплановой│      │   │   обнаружение   │     │   │не выявлены│           │   заключения о   │</w:t>
      </w:r>
    </w:p>
    <w:p w:rsidR="000322D3" w:rsidRDefault="000322D3">
      <w:pPr>
        <w:pStyle w:val="ConsPlusNonformat"/>
        <w:jc w:val="both"/>
      </w:pPr>
      <w:r>
        <w:rPr>
          <w:sz w:val="14"/>
        </w:rPr>
        <w:t>│  проверки  │  проверки ├──&lt;───┘   │   достаточных   │     └──&gt;┤           │           │   соответствии   │</w:t>
      </w:r>
    </w:p>
    <w:p w:rsidR="000322D3" w:rsidRDefault="000322D3">
      <w:pPr>
        <w:pStyle w:val="ConsPlusNonformat"/>
        <w:jc w:val="both"/>
      </w:pPr>
      <w:r>
        <w:rPr>
          <w:sz w:val="14"/>
        </w:rPr>
        <w:t>│            │           │          │     данных,     │         │           │           │   застройщика и  │</w:t>
      </w:r>
    </w:p>
    <w:p w:rsidR="000322D3" w:rsidRDefault="000322D3">
      <w:pPr>
        <w:pStyle w:val="ConsPlusNonformat"/>
        <w:jc w:val="both"/>
      </w:pPr>
      <w:r>
        <w:rPr>
          <w:sz w:val="14"/>
        </w:rPr>
        <w:t>│            │           │          │   указывающих   │         │           │           │     проектной    │</w:t>
      </w:r>
    </w:p>
    <w:p w:rsidR="000322D3" w:rsidRDefault="000322D3">
      <w:pPr>
        <w:pStyle w:val="ConsPlusNonformat"/>
        <w:jc w:val="both"/>
      </w:pPr>
      <w:r>
        <w:rPr>
          <w:sz w:val="14"/>
        </w:rPr>
        <w:t>│            │           │          │    на наличие   │         │           │           │    декларации    │</w:t>
      </w:r>
    </w:p>
    <w:p w:rsidR="000322D3" w:rsidRDefault="000322D3">
      <w:pPr>
        <w:pStyle w:val="ConsPlusNonformat"/>
        <w:jc w:val="both"/>
      </w:pPr>
      <w:r>
        <w:rPr>
          <w:sz w:val="14"/>
        </w:rPr>
        <w:t>│            │           │          │     события     │         │           │           │   требованиям,   │</w:t>
      </w:r>
    </w:p>
    <w:p w:rsidR="000322D3" w:rsidRDefault="000322D3">
      <w:pPr>
        <w:pStyle w:val="ConsPlusNonformat"/>
        <w:jc w:val="both"/>
      </w:pPr>
      <w:r>
        <w:rPr>
          <w:sz w:val="14"/>
        </w:rPr>
        <w:t>│            │           │          │административного│         │           │           │   установленным  │</w:t>
      </w:r>
    </w:p>
    <w:p w:rsidR="000322D3" w:rsidRDefault="000322D3">
      <w:pPr>
        <w:pStyle w:val="ConsPlusNonformat"/>
        <w:jc w:val="both"/>
      </w:pPr>
      <w:r>
        <w:rPr>
          <w:sz w:val="14"/>
        </w:rPr>
        <w:t>│            │           │          │  правонарушения │         │           │           │</w:t>
      </w:r>
      <w:hyperlink r:id="rId211" w:history="1">
        <w:r>
          <w:rPr>
            <w:color w:val="0000FF"/>
            <w:sz w:val="14"/>
          </w:rPr>
          <w:t>частью 2 статьи 3</w:t>
        </w:r>
      </w:hyperlink>
      <w:r>
        <w:rPr>
          <w:sz w:val="14"/>
        </w:rPr>
        <w:t>,│</w:t>
      </w:r>
    </w:p>
    <w:p w:rsidR="000322D3" w:rsidRDefault="000322D3">
      <w:pPr>
        <w:pStyle w:val="ConsPlusNonformat"/>
        <w:jc w:val="both"/>
      </w:pPr>
      <w:r>
        <w:rPr>
          <w:sz w:val="14"/>
        </w:rPr>
        <w:t xml:space="preserve">│            │           │          │                 │         │           │           │ </w:t>
      </w:r>
      <w:hyperlink r:id="rId212" w:history="1">
        <w:r>
          <w:rPr>
            <w:color w:val="0000FF"/>
            <w:sz w:val="14"/>
          </w:rPr>
          <w:t>статьями 20</w:t>
        </w:r>
      </w:hyperlink>
      <w:r>
        <w:rPr>
          <w:sz w:val="14"/>
        </w:rPr>
        <w:t xml:space="preserve"> и </w:t>
      </w:r>
      <w:hyperlink r:id="rId213" w:history="1">
        <w:r>
          <w:rPr>
            <w:color w:val="0000FF"/>
            <w:sz w:val="14"/>
          </w:rPr>
          <w:t>21</w:t>
        </w:r>
      </w:hyperlink>
      <w:r>
        <w:rPr>
          <w:sz w:val="14"/>
        </w:rPr>
        <w:t xml:space="preserve"> │</w:t>
      </w:r>
    </w:p>
    <w:p w:rsidR="000322D3" w:rsidRDefault="000322D3">
      <w:pPr>
        <w:pStyle w:val="ConsPlusNonformat"/>
        <w:jc w:val="both"/>
      </w:pPr>
      <w:r>
        <w:rPr>
          <w:sz w:val="14"/>
        </w:rPr>
        <w:t>│            │           ├────┐     │                 ├────┐    │           │      ┌────┤   Федерального   │</w:t>
      </w:r>
    </w:p>
    <w:p w:rsidR="000322D3" w:rsidRDefault="000322D3">
      <w:pPr>
        <w:pStyle w:val="ConsPlusNonformat"/>
        <w:jc w:val="both"/>
      </w:pPr>
      <w:r>
        <w:rPr>
          <w:sz w:val="14"/>
        </w:rPr>
        <w:t>│            │           │    │     │                 │    │    │           │      │    │  закона N 214-ФЗ │</w:t>
      </w:r>
    </w:p>
    <w:p w:rsidR="000322D3" w:rsidRDefault="000322D3">
      <w:pPr>
        <w:pStyle w:val="ConsPlusNonformat"/>
        <w:jc w:val="both"/>
      </w:pPr>
      <w:r>
        <w:rPr>
          <w:sz w:val="14"/>
        </w:rPr>
        <w:t>└─────┬──────┴─────┬─────┘    │     └─────────────────┘    │    └───────────┘      │    └────────────┬─────┘</w:t>
      </w:r>
    </w:p>
    <w:p w:rsidR="000322D3" w:rsidRDefault="000322D3">
      <w:pPr>
        <w:pStyle w:val="ConsPlusNonformat"/>
        <w:jc w:val="both"/>
      </w:pPr>
      <w:r>
        <w:rPr>
          <w:sz w:val="14"/>
        </w:rPr>
        <w:t xml:space="preserve">      V            │          └────────────┐               └───────┐               V                 V</w:t>
      </w:r>
    </w:p>
    <w:p w:rsidR="000322D3" w:rsidRDefault="000322D3">
      <w:pPr>
        <w:pStyle w:val="ConsPlusNonformat"/>
        <w:jc w:val="both"/>
      </w:pPr>
      <w:r>
        <w:rPr>
          <w:sz w:val="14"/>
        </w:rPr>
        <w:t>┌─────┴──────┐     │     ┌──────────┐      │          ┌─────────┐  │  ┌────────────┴────┐      ┌─────┴─────┐</w:t>
      </w:r>
    </w:p>
    <w:p w:rsidR="000322D3" w:rsidRDefault="000322D3">
      <w:pPr>
        <w:pStyle w:val="ConsPlusNonformat"/>
        <w:jc w:val="both"/>
      </w:pPr>
      <w:r>
        <w:rPr>
          <w:sz w:val="14"/>
        </w:rPr>
        <w:t>│     Не     │     │     │ Нарушение│      │          │Нарушение│  │  │ Непосредственное│      │ Проведение│</w:t>
      </w:r>
    </w:p>
    <w:p w:rsidR="000322D3" w:rsidRDefault="000322D3">
      <w:pPr>
        <w:pStyle w:val="ConsPlusNonformat"/>
        <w:jc w:val="both"/>
      </w:pPr>
      <w:r>
        <w:rPr>
          <w:sz w:val="14"/>
        </w:rPr>
        <w:t>│представлены│     │     │ выявлено │      │          │    не   │  │  │   обнаружение   │      │внеплановой│</w:t>
      </w:r>
    </w:p>
    <w:p w:rsidR="000322D3" w:rsidRDefault="000322D3">
      <w:pPr>
        <w:pStyle w:val="ConsPlusNonformat"/>
        <w:jc w:val="both"/>
      </w:pPr>
      <w:r>
        <w:rPr>
          <w:sz w:val="14"/>
        </w:rPr>
        <w:t>│  документы │     └───&gt;─┤          │      └────────&gt;─┤ выявлено│  │  │   достаточных   │      │  проверки │</w:t>
      </w:r>
    </w:p>
    <w:p w:rsidR="000322D3" w:rsidRDefault="000322D3">
      <w:pPr>
        <w:pStyle w:val="ConsPlusNonformat"/>
        <w:jc w:val="both"/>
      </w:pPr>
      <w:r>
        <w:rPr>
          <w:sz w:val="14"/>
        </w:rPr>
        <w:t>│            │           │          │                 │         │  │  │     данных,     │      │           │</w:t>
      </w:r>
    </w:p>
    <w:p w:rsidR="000322D3" w:rsidRDefault="000322D3">
      <w:pPr>
        <w:pStyle w:val="ConsPlusNonformat"/>
        <w:jc w:val="both"/>
      </w:pPr>
      <w:r>
        <w:rPr>
          <w:sz w:val="14"/>
        </w:rPr>
        <w:t>│            │           │          │                 │         │  │  │  указывающих на │      │           │</w:t>
      </w:r>
    </w:p>
    <w:p w:rsidR="000322D3" w:rsidRDefault="000322D3">
      <w:pPr>
        <w:pStyle w:val="ConsPlusNonformat"/>
        <w:jc w:val="both"/>
      </w:pPr>
      <w:r>
        <w:rPr>
          <w:sz w:val="14"/>
        </w:rPr>
        <w:t>└─────┬──────┘           └────┬─────┘                 └────┬────┘  │  │     наличие     │      │           │</w:t>
      </w:r>
    </w:p>
    <w:p w:rsidR="000322D3" w:rsidRDefault="000322D3">
      <w:pPr>
        <w:pStyle w:val="ConsPlusNonformat"/>
        <w:jc w:val="both"/>
      </w:pPr>
      <w:r>
        <w:rPr>
          <w:sz w:val="14"/>
        </w:rPr>
        <w:t xml:space="preserve">      │                       │                            │       │  │     события     │      │           │</w:t>
      </w:r>
    </w:p>
    <w:p w:rsidR="000322D3" w:rsidRDefault="000322D3">
      <w:pPr>
        <w:pStyle w:val="ConsPlusNonformat"/>
        <w:jc w:val="both"/>
      </w:pPr>
      <w:r>
        <w:rPr>
          <w:sz w:val="14"/>
        </w:rPr>
        <w:t xml:space="preserve">      │                       │                            │       │  │административного│      │           │</w:t>
      </w:r>
    </w:p>
    <w:p w:rsidR="000322D3" w:rsidRDefault="000322D3">
      <w:pPr>
        <w:pStyle w:val="ConsPlusNonformat"/>
        <w:jc w:val="both"/>
      </w:pPr>
      <w:r>
        <w:rPr>
          <w:sz w:val="14"/>
        </w:rPr>
        <w:t xml:space="preserve">      │                       │                            │       │  │  правонарушения │      │           │</w:t>
      </w:r>
    </w:p>
    <w:p w:rsidR="000322D3" w:rsidRDefault="000322D3">
      <w:pPr>
        <w:pStyle w:val="ConsPlusNonformat"/>
        <w:jc w:val="both"/>
      </w:pPr>
      <w:r>
        <w:rPr>
          <w:sz w:val="14"/>
        </w:rPr>
        <w:t xml:space="preserve">      │                       │                            │       │  └───┬─────────────┘      └─────┬─────┘</w:t>
      </w:r>
    </w:p>
    <w:p w:rsidR="000322D3" w:rsidRDefault="000322D3">
      <w:pPr>
        <w:pStyle w:val="ConsPlusNonformat"/>
        <w:jc w:val="both"/>
      </w:pPr>
      <w:r>
        <w:rPr>
          <w:sz w:val="14"/>
        </w:rPr>
        <w:t xml:space="preserve">      V                       V                            V       │      │                          V</w:t>
      </w:r>
    </w:p>
    <w:p w:rsidR="000322D3" w:rsidRDefault="000322D3">
      <w:pPr>
        <w:pStyle w:val="ConsPlusNonformat"/>
        <w:jc w:val="both"/>
      </w:pPr>
      <w:r>
        <w:rPr>
          <w:sz w:val="14"/>
        </w:rPr>
        <w:t>┌─────┴───────────────────────┴─────┐                 ┌────┴────┐  │      │                    ┌─────┴─────┐</w:t>
      </w:r>
    </w:p>
    <w:p w:rsidR="000322D3" w:rsidRDefault="000322D3">
      <w:pPr>
        <w:pStyle w:val="ConsPlusNonformat"/>
        <w:jc w:val="both"/>
      </w:pPr>
      <w:r>
        <w:rPr>
          <w:sz w:val="14"/>
        </w:rPr>
        <w:t>│            Выдача акта            │                 │   Акт   │  │      │                    │    Акт    │</w:t>
      </w:r>
    </w:p>
    <w:p w:rsidR="000322D3" w:rsidRDefault="000322D3">
      <w:pPr>
        <w:pStyle w:val="ConsPlusNonformat"/>
        <w:jc w:val="both"/>
      </w:pPr>
      <w:r>
        <w:rPr>
          <w:sz w:val="14"/>
        </w:rPr>
        <w:t>└─────┬───────────────────────┬─────┘                 └─────────┘  │      │                    └─────┬─────┘</w:t>
      </w:r>
    </w:p>
    <w:p w:rsidR="000322D3" w:rsidRDefault="000322D3">
      <w:pPr>
        <w:pStyle w:val="ConsPlusNonformat"/>
        <w:jc w:val="both"/>
      </w:pPr>
      <w:r>
        <w:rPr>
          <w:sz w:val="14"/>
        </w:rPr>
        <w:t xml:space="preserve">      V                       V                                    │      │                          │</w:t>
      </w:r>
    </w:p>
    <w:p w:rsidR="000322D3" w:rsidRDefault="000322D3">
      <w:pPr>
        <w:pStyle w:val="ConsPlusNonformat"/>
        <w:jc w:val="both"/>
      </w:pPr>
      <w:r>
        <w:rPr>
          <w:sz w:val="14"/>
        </w:rPr>
        <w:t>┌─────┴───────────────────────┴─────┐                              │      │                          │</w:t>
      </w:r>
    </w:p>
    <w:p w:rsidR="000322D3" w:rsidRDefault="000322D3">
      <w:pPr>
        <w:pStyle w:val="ConsPlusNonformat"/>
        <w:jc w:val="both"/>
      </w:pPr>
      <w:r>
        <w:rPr>
          <w:sz w:val="14"/>
        </w:rPr>
        <w:t>│  Выдача предписания об устранении │                              │      │                          │</w:t>
      </w:r>
    </w:p>
    <w:p w:rsidR="000322D3" w:rsidRDefault="000322D3">
      <w:pPr>
        <w:pStyle w:val="ConsPlusNonformat"/>
        <w:jc w:val="both"/>
      </w:pPr>
      <w:r>
        <w:rPr>
          <w:sz w:val="14"/>
        </w:rPr>
        <w:t>│             нарушений             │                              │      │                          │</w:t>
      </w:r>
    </w:p>
    <w:p w:rsidR="000322D3" w:rsidRDefault="000322D3">
      <w:pPr>
        <w:pStyle w:val="ConsPlusNonformat"/>
        <w:jc w:val="both"/>
      </w:pPr>
      <w:r>
        <w:rPr>
          <w:sz w:val="14"/>
        </w:rPr>
        <w:t>│     законодательства о долевом    │                              │      │                          │</w:t>
      </w:r>
    </w:p>
    <w:p w:rsidR="000322D3" w:rsidRDefault="000322D3">
      <w:pPr>
        <w:pStyle w:val="ConsPlusNonformat"/>
        <w:jc w:val="both"/>
      </w:pPr>
      <w:r>
        <w:rPr>
          <w:sz w:val="14"/>
        </w:rPr>
        <w:t>│           строительстве           │                              │      │                          │</w:t>
      </w:r>
    </w:p>
    <w:p w:rsidR="000322D3" w:rsidRDefault="000322D3">
      <w:pPr>
        <w:pStyle w:val="ConsPlusNonformat"/>
        <w:jc w:val="both"/>
      </w:pPr>
      <w:r>
        <w:rPr>
          <w:sz w:val="14"/>
        </w:rPr>
        <w:t>└─────┬───────────────────────┬─────┘                              │      │                          │</w:t>
      </w:r>
    </w:p>
    <w:p w:rsidR="000322D3" w:rsidRDefault="000322D3">
      <w:pPr>
        <w:pStyle w:val="ConsPlusNonformat"/>
        <w:jc w:val="both"/>
      </w:pPr>
      <w:r>
        <w:rPr>
          <w:sz w:val="14"/>
        </w:rPr>
        <w:t xml:space="preserve">      V                       V                                    V      V                          V</w:t>
      </w:r>
    </w:p>
    <w:p w:rsidR="000322D3" w:rsidRDefault="000322D3">
      <w:pPr>
        <w:pStyle w:val="ConsPlusNonformat"/>
        <w:jc w:val="both"/>
      </w:pPr>
      <w:r>
        <w:rPr>
          <w:sz w:val="14"/>
        </w:rPr>
        <w:t>┌─────┴───────────────────────┴────────────────────────────────────┴──────┴──────────────────────────┴─────┐</w:t>
      </w:r>
    </w:p>
    <w:p w:rsidR="000322D3" w:rsidRDefault="000322D3">
      <w:pPr>
        <w:pStyle w:val="ConsPlusNonformat"/>
        <w:jc w:val="both"/>
      </w:pPr>
      <w:r>
        <w:rPr>
          <w:sz w:val="14"/>
        </w:rPr>
        <w:t>│   Составление протокола об административном правонарушении в области предпринимательской деятельности    │</w:t>
      </w:r>
    </w:p>
    <w:p w:rsidR="000322D3" w:rsidRDefault="000322D3">
      <w:pPr>
        <w:pStyle w:val="ConsPlusNonformat"/>
        <w:jc w:val="both"/>
      </w:pPr>
      <w:r>
        <w:rPr>
          <w:sz w:val="14"/>
        </w:rPr>
        <w:t>└─────┬───────────────────────┬────────────────────────────────┬──────────┬──────────────────────────┬─────┘</w:t>
      </w:r>
    </w:p>
    <w:p w:rsidR="000322D3" w:rsidRDefault="000322D3">
      <w:pPr>
        <w:pStyle w:val="ConsPlusNonformat"/>
        <w:jc w:val="both"/>
      </w:pPr>
      <w:r>
        <w:rPr>
          <w:sz w:val="14"/>
        </w:rPr>
        <w:t xml:space="preserve">      V                       V                                V          V                          V</w:t>
      </w:r>
    </w:p>
    <w:p w:rsidR="000322D3" w:rsidRDefault="000322D3">
      <w:pPr>
        <w:pStyle w:val="ConsPlusNonformat"/>
        <w:jc w:val="both"/>
      </w:pPr>
      <w:r>
        <w:rPr>
          <w:sz w:val="14"/>
        </w:rPr>
        <w:t>┌─────┴───────────────────────┴────────────────────────────────┴──────────┴──────────────────────────┴─────┐</w:t>
      </w:r>
    </w:p>
    <w:p w:rsidR="000322D3" w:rsidRDefault="000322D3">
      <w:pPr>
        <w:pStyle w:val="ConsPlusNonformat"/>
        <w:jc w:val="both"/>
      </w:pPr>
      <w:r>
        <w:rPr>
          <w:sz w:val="14"/>
        </w:rPr>
        <w:t>│                           Рассмотрение дела об административном правонарушении                           │</w:t>
      </w:r>
    </w:p>
    <w:p w:rsidR="000322D3" w:rsidRDefault="000322D3">
      <w:pPr>
        <w:pStyle w:val="ConsPlusNonformat"/>
        <w:jc w:val="both"/>
      </w:pPr>
      <w:r>
        <w:rPr>
          <w:sz w:val="14"/>
        </w:rPr>
        <w:t>└─────┬───────────────────────┬────────────────────────────────┬──────────┬──────────────────────────┬─────┘</w:t>
      </w:r>
    </w:p>
    <w:p w:rsidR="000322D3" w:rsidRDefault="000322D3">
      <w:pPr>
        <w:pStyle w:val="ConsPlusNonformat"/>
        <w:jc w:val="both"/>
      </w:pPr>
      <w:r>
        <w:rPr>
          <w:sz w:val="14"/>
        </w:rPr>
        <w:t xml:space="preserve">      V                       V                                V          V                          V</w:t>
      </w:r>
    </w:p>
    <w:p w:rsidR="000322D3" w:rsidRDefault="000322D3">
      <w:pPr>
        <w:pStyle w:val="ConsPlusNonformat"/>
        <w:jc w:val="both"/>
      </w:pPr>
      <w:r>
        <w:rPr>
          <w:sz w:val="14"/>
        </w:rPr>
        <w:t>┌─────┴───────────────────────┴────────────────────────────────┴──────────┴─┐ ┌──────────────────────┴─────┐</w:t>
      </w:r>
    </w:p>
    <w:p w:rsidR="000322D3" w:rsidRDefault="000322D3">
      <w:pPr>
        <w:pStyle w:val="ConsPlusNonformat"/>
        <w:jc w:val="both"/>
      </w:pPr>
      <w:r>
        <w:rPr>
          <w:sz w:val="14"/>
        </w:rPr>
        <w:t>│ Назначение административного наказания (вынесение постановления           │ │  Прекращение производства  │</w:t>
      </w:r>
    </w:p>
    <w:p w:rsidR="000322D3" w:rsidRDefault="000322D3">
      <w:pPr>
        <w:pStyle w:val="ConsPlusNonformat"/>
        <w:jc w:val="both"/>
      </w:pPr>
      <w:r>
        <w:rPr>
          <w:sz w:val="14"/>
        </w:rPr>
        <w:t>│   по делу об административном правонарушении, предусмотренном             │ │ по делу об административном│</w:t>
      </w:r>
    </w:p>
    <w:p w:rsidR="000322D3" w:rsidRDefault="000322D3">
      <w:pPr>
        <w:pStyle w:val="ConsPlusNonformat"/>
        <w:jc w:val="both"/>
      </w:pPr>
      <w:r>
        <w:rPr>
          <w:sz w:val="14"/>
        </w:rPr>
        <w:t xml:space="preserve">│                </w:t>
      </w:r>
      <w:hyperlink r:id="rId214" w:history="1">
        <w:r>
          <w:rPr>
            <w:color w:val="0000FF"/>
            <w:sz w:val="14"/>
          </w:rPr>
          <w:t>ст. 14.28</w:t>
        </w:r>
      </w:hyperlink>
      <w:r>
        <w:rPr>
          <w:sz w:val="14"/>
        </w:rPr>
        <w:t xml:space="preserve">, </w:t>
      </w:r>
      <w:hyperlink r:id="rId215" w:history="1">
        <w:r>
          <w:rPr>
            <w:color w:val="0000FF"/>
            <w:sz w:val="14"/>
          </w:rPr>
          <w:t>ч. 4 ст. 19.5</w:t>
        </w:r>
      </w:hyperlink>
      <w:r>
        <w:rPr>
          <w:sz w:val="14"/>
        </w:rPr>
        <w:t xml:space="preserve"> КоАП РФ)                          │ │       правонарушении       │</w:t>
      </w:r>
    </w:p>
    <w:p w:rsidR="000322D3" w:rsidRDefault="000322D3">
      <w:pPr>
        <w:pStyle w:val="ConsPlusNonformat"/>
        <w:jc w:val="both"/>
      </w:pPr>
      <w:r>
        <w:rPr>
          <w:sz w:val="14"/>
        </w:rPr>
        <w:t>└─────────────────────────────┬────────────────────────────────┬────────────┘ └────────────────────────────┘</w:t>
      </w:r>
    </w:p>
    <w:p w:rsidR="000322D3" w:rsidRDefault="000322D3">
      <w:pPr>
        <w:pStyle w:val="ConsPlusNonformat"/>
        <w:jc w:val="both"/>
      </w:pPr>
      <w:r>
        <w:rPr>
          <w:sz w:val="14"/>
        </w:rPr>
        <w:t xml:space="preserve">                              V                                V</w:t>
      </w:r>
    </w:p>
    <w:p w:rsidR="000322D3" w:rsidRDefault="000322D3">
      <w:pPr>
        <w:pStyle w:val="ConsPlusNonformat"/>
        <w:jc w:val="both"/>
      </w:pPr>
      <w:r>
        <w:rPr>
          <w:sz w:val="14"/>
        </w:rPr>
        <w:t>┌─────────────────────────────┴─────────┐    ┌─────────────────┴──────┐    ┌───────────────────────────────┐</w:t>
      </w:r>
    </w:p>
    <w:p w:rsidR="000322D3" w:rsidRDefault="000322D3">
      <w:pPr>
        <w:pStyle w:val="ConsPlusNonformat"/>
        <w:jc w:val="both"/>
      </w:pPr>
      <w:r>
        <w:rPr>
          <w:sz w:val="14"/>
        </w:rPr>
        <w:t>│     Обращение в арбитражный суд с     │    │      Неисполнение      │    │Обращение в суд с заявлением в │</w:t>
      </w:r>
    </w:p>
    <w:p w:rsidR="000322D3" w:rsidRDefault="000322D3">
      <w:pPr>
        <w:pStyle w:val="ConsPlusNonformat"/>
        <w:jc w:val="both"/>
      </w:pPr>
      <w:r>
        <w:rPr>
          <w:sz w:val="14"/>
        </w:rPr>
        <w:t>│      заявлением о приостановлении     │    │    постановления по    │    │     защиту прав и законных    │</w:t>
      </w:r>
    </w:p>
    <w:p w:rsidR="000322D3" w:rsidRDefault="000322D3">
      <w:pPr>
        <w:pStyle w:val="ConsPlusNonformat"/>
        <w:jc w:val="both"/>
      </w:pPr>
      <w:r>
        <w:rPr>
          <w:sz w:val="14"/>
        </w:rPr>
        <w:t>│    деятельности застройщика либо о    │    │         делу об        │    │ интересов участников долевого │</w:t>
      </w:r>
    </w:p>
    <w:p w:rsidR="000322D3" w:rsidRDefault="000322D3">
      <w:pPr>
        <w:pStyle w:val="ConsPlusNonformat"/>
        <w:jc w:val="both"/>
      </w:pPr>
      <w:r>
        <w:rPr>
          <w:sz w:val="14"/>
        </w:rPr>
        <w:t>│    ликвидации лица, осуществляющего   │    │    административном    │    │         строительства         │</w:t>
      </w:r>
    </w:p>
    <w:p w:rsidR="000322D3" w:rsidRDefault="000322D3">
      <w:pPr>
        <w:pStyle w:val="ConsPlusNonformat"/>
        <w:jc w:val="both"/>
      </w:pPr>
      <w:r>
        <w:rPr>
          <w:sz w:val="14"/>
        </w:rPr>
        <w:t>│  привлечение денежных средств граждан │    │     правонарушении     │    │                               │</w:t>
      </w:r>
    </w:p>
    <w:p w:rsidR="000322D3" w:rsidRDefault="000322D3">
      <w:pPr>
        <w:pStyle w:val="ConsPlusNonformat"/>
        <w:jc w:val="both"/>
      </w:pPr>
      <w:r>
        <w:rPr>
          <w:sz w:val="14"/>
        </w:rPr>
        <w:t>│           для строительства           │  ┌─┤                        │    │                               │</w:t>
      </w:r>
    </w:p>
    <w:p w:rsidR="000322D3" w:rsidRDefault="000322D3">
      <w:pPr>
        <w:pStyle w:val="ConsPlusNonformat"/>
        <w:jc w:val="both"/>
      </w:pPr>
      <w:r>
        <w:rPr>
          <w:sz w:val="14"/>
        </w:rPr>
        <w:t>└───────────────────────────────────────┘  │ └─────────────────┬──────┘    └───────────────────────────────┘</w:t>
      </w:r>
    </w:p>
    <w:p w:rsidR="000322D3" w:rsidRDefault="000322D3">
      <w:pPr>
        <w:pStyle w:val="ConsPlusNonformat"/>
        <w:jc w:val="both"/>
      </w:pPr>
      <w:r>
        <w:rPr>
          <w:sz w:val="14"/>
        </w:rPr>
        <w:t xml:space="preserve">                                           V                   V</w:t>
      </w:r>
    </w:p>
    <w:p w:rsidR="000322D3" w:rsidRDefault="000322D3">
      <w:pPr>
        <w:pStyle w:val="ConsPlusNonformat"/>
        <w:jc w:val="both"/>
      </w:pPr>
      <w:r>
        <w:rPr>
          <w:sz w:val="14"/>
        </w:rPr>
        <w:t>┌──────────────────────────────────────────┴────┐    ┌─────────┴───────────────────────────────────────────┐</w:t>
      </w:r>
    </w:p>
    <w:p w:rsidR="000322D3" w:rsidRDefault="000322D3">
      <w:pPr>
        <w:pStyle w:val="ConsPlusNonformat"/>
        <w:jc w:val="both"/>
      </w:pPr>
      <w:r>
        <w:rPr>
          <w:sz w:val="14"/>
        </w:rPr>
        <w:t>│       Направление копии постановления об      │    │      Составление протокола об административном      │</w:t>
      </w:r>
    </w:p>
    <w:p w:rsidR="000322D3" w:rsidRDefault="000322D3">
      <w:pPr>
        <w:pStyle w:val="ConsPlusNonformat"/>
        <w:jc w:val="both"/>
      </w:pPr>
      <w:r>
        <w:rPr>
          <w:sz w:val="14"/>
        </w:rPr>
        <w:t>│  административном правонарушении в Управление │    │    правонарушении по основаниям, предусмотренным    │</w:t>
      </w:r>
    </w:p>
    <w:p w:rsidR="000322D3" w:rsidRDefault="000322D3">
      <w:pPr>
        <w:pStyle w:val="ConsPlusNonformat"/>
        <w:jc w:val="both"/>
      </w:pPr>
      <w:r>
        <w:rPr>
          <w:sz w:val="14"/>
        </w:rPr>
        <w:t xml:space="preserve">│     Федеральной службы судебных приставов     │    │    </w:t>
      </w:r>
      <w:hyperlink r:id="rId216" w:history="1">
        <w:r>
          <w:rPr>
            <w:color w:val="0000FF"/>
            <w:sz w:val="14"/>
          </w:rPr>
          <w:t>ч. 1 ст. 20.25</w:t>
        </w:r>
      </w:hyperlink>
      <w:r>
        <w:rPr>
          <w:sz w:val="14"/>
        </w:rPr>
        <w:t xml:space="preserve"> КоАП РФ, и направление его для    │</w:t>
      </w:r>
    </w:p>
    <w:p w:rsidR="000322D3" w:rsidRDefault="000322D3">
      <w:pPr>
        <w:pStyle w:val="ConsPlusNonformat"/>
        <w:jc w:val="both"/>
      </w:pPr>
      <w:r>
        <w:rPr>
          <w:sz w:val="14"/>
        </w:rPr>
        <w:t>│                                               │    │              рассмотрения в мировой суд             │</w:t>
      </w:r>
    </w:p>
    <w:p w:rsidR="000322D3" w:rsidRDefault="000322D3">
      <w:pPr>
        <w:pStyle w:val="ConsPlusNonformat"/>
        <w:jc w:val="both"/>
      </w:pPr>
      <w:r>
        <w:rPr>
          <w:sz w:val="14"/>
        </w:rPr>
        <w:t>└───────────────────────────────────────────────┘    └─────────────────────────────────────────────────────┘</w:t>
      </w:r>
    </w:p>
    <w:p w:rsidR="000322D3" w:rsidRDefault="000322D3">
      <w:pPr>
        <w:pStyle w:val="ConsPlusNormal"/>
        <w:jc w:val="both"/>
      </w:pPr>
    </w:p>
    <w:p w:rsidR="000322D3" w:rsidRDefault="000322D3">
      <w:pPr>
        <w:pStyle w:val="ConsPlusNormal"/>
        <w:jc w:val="both"/>
      </w:pPr>
    </w:p>
    <w:p w:rsidR="000322D3" w:rsidRDefault="000322D3">
      <w:pPr>
        <w:pStyle w:val="ConsPlusNormal"/>
        <w:pBdr>
          <w:top w:val="single" w:sz="6" w:space="0" w:color="auto"/>
        </w:pBdr>
        <w:spacing w:before="100" w:after="100"/>
        <w:jc w:val="both"/>
        <w:rPr>
          <w:sz w:val="2"/>
          <w:szCs w:val="2"/>
        </w:rPr>
      </w:pPr>
    </w:p>
    <w:p w:rsidR="00E41A23" w:rsidRDefault="00E41A23">
      <w:bookmarkStart w:id="11" w:name="_GoBack"/>
      <w:bookmarkEnd w:id="11"/>
    </w:p>
    <w:sectPr w:rsidR="00E41A23" w:rsidSect="006B6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D3"/>
    <w:rsid w:val="000322D3"/>
    <w:rsid w:val="00297313"/>
    <w:rsid w:val="0089082C"/>
    <w:rsid w:val="00E4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2D3"/>
    <w:pPr>
      <w:widowControl w:val="0"/>
      <w:autoSpaceDE w:val="0"/>
      <w:autoSpaceDN w:val="0"/>
    </w:pPr>
    <w:rPr>
      <w:sz w:val="24"/>
    </w:rPr>
  </w:style>
  <w:style w:type="paragraph" w:customStyle="1" w:styleId="ConsPlusNonformat">
    <w:name w:val="ConsPlusNonformat"/>
    <w:rsid w:val="000322D3"/>
    <w:pPr>
      <w:widowControl w:val="0"/>
      <w:autoSpaceDE w:val="0"/>
      <w:autoSpaceDN w:val="0"/>
    </w:pPr>
    <w:rPr>
      <w:rFonts w:ascii="Courier New" w:hAnsi="Courier New" w:cs="Courier New"/>
    </w:rPr>
  </w:style>
  <w:style w:type="paragraph" w:customStyle="1" w:styleId="ConsPlusTitle">
    <w:name w:val="ConsPlusTitle"/>
    <w:rsid w:val="000322D3"/>
    <w:pPr>
      <w:widowControl w:val="0"/>
      <w:autoSpaceDE w:val="0"/>
      <w:autoSpaceDN w:val="0"/>
    </w:pPr>
    <w:rPr>
      <w:b/>
      <w:sz w:val="24"/>
    </w:rPr>
  </w:style>
  <w:style w:type="paragraph" w:customStyle="1" w:styleId="ConsPlusCell">
    <w:name w:val="ConsPlusCell"/>
    <w:rsid w:val="000322D3"/>
    <w:pPr>
      <w:widowControl w:val="0"/>
      <w:autoSpaceDE w:val="0"/>
      <w:autoSpaceDN w:val="0"/>
    </w:pPr>
    <w:rPr>
      <w:rFonts w:ascii="Courier New" w:hAnsi="Courier New" w:cs="Courier New"/>
    </w:rPr>
  </w:style>
  <w:style w:type="paragraph" w:customStyle="1" w:styleId="ConsPlusDocList">
    <w:name w:val="ConsPlusDocList"/>
    <w:rsid w:val="000322D3"/>
    <w:pPr>
      <w:widowControl w:val="0"/>
      <w:autoSpaceDE w:val="0"/>
      <w:autoSpaceDN w:val="0"/>
    </w:pPr>
    <w:rPr>
      <w:sz w:val="24"/>
    </w:rPr>
  </w:style>
  <w:style w:type="paragraph" w:customStyle="1" w:styleId="ConsPlusTitlePage">
    <w:name w:val="ConsPlusTitlePage"/>
    <w:rsid w:val="000322D3"/>
    <w:pPr>
      <w:widowControl w:val="0"/>
      <w:autoSpaceDE w:val="0"/>
      <w:autoSpaceDN w:val="0"/>
    </w:pPr>
    <w:rPr>
      <w:rFonts w:ascii="Tahoma" w:hAnsi="Tahoma" w:cs="Tahoma"/>
    </w:rPr>
  </w:style>
  <w:style w:type="paragraph" w:customStyle="1" w:styleId="ConsPlusJurTerm">
    <w:name w:val="ConsPlusJurTerm"/>
    <w:rsid w:val="000322D3"/>
    <w:pPr>
      <w:widowControl w:val="0"/>
      <w:autoSpaceDE w:val="0"/>
      <w:autoSpaceDN w:val="0"/>
    </w:pPr>
    <w:rPr>
      <w:rFonts w:ascii="Tahoma" w:hAnsi="Tahoma" w:cs="Tahoma"/>
      <w:sz w:val="26"/>
    </w:rPr>
  </w:style>
  <w:style w:type="paragraph" w:customStyle="1" w:styleId="ConsPlusTextList">
    <w:name w:val="ConsPlusTextList"/>
    <w:rsid w:val="000322D3"/>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2D3"/>
    <w:pPr>
      <w:widowControl w:val="0"/>
      <w:autoSpaceDE w:val="0"/>
      <w:autoSpaceDN w:val="0"/>
    </w:pPr>
    <w:rPr>
      <w:sz w:val="24"/>
    </w:rPr>
  </w:style>
  <w:style w:type="paragraph" w:customStyle="1" w:styleId="ConsPlusNonformat">
    <w:name w:val="ConsPlusNonformat"/>
    <w:rsid w:val="000322D3"/>
    <w:pPr>
      <w:widowControl w:val="0"/>
      <w:autoSpaceDE w:val="0"/>
      <w:autoSpaceDN w:val="0"/>
    </w:pPr>
    <w:rPr>
      <w:rFonts w:ascii="Courier New" w:hAnsi="Courier New" w:cs="Courier New"/>
    </w:rPr>
  </w:style>
  <w:style w:type="paragraph" w:customStyle="1" w:styleId="ConsPlusTitle">
    <w:name w:val="ConsPlusTitle"/>
    <w:rsid w:val="000322D3"/>
    <w:pPr>
      <w:widowControl w:val="0"/>
      <w:autoSpaceDE w:val="0"/>
      <w:autoSpaceDN w:val="0"/>
    </w:pPr>
    <w:rPr>
      <w:b/>
      <w:sz w:val="24"/>
    </w:rPr>
  </w:style>
  <w:style w:type="paragraph" w:customStyle="1" w:styleId="ConsPlusCell">
    <w:name w:val="ConsPlusCell"/>
    <w:rsid w:val="000322D3"/>
    <w:pPr>
      <w:widowControl w:val="0"/>
      <w:autoSpaceDE w:val="0"/>
      <w:autoSpaceDN w:val="0"/>
    </w:pPr>
    <w:rPr>
      <w:rFonts w:ascii="Courier New" w:hAnsi="Courier New" w:cs="Courier New"/>
    </w:rPr>
  </w:style>
  <w:style w:type="paragraph" w:customStyle="1" w:styleId="ConsPlusDocList">
    <w:name w:val="ConsPlusDocList"/>
    <w:rsid w:val="000322D3"/>
    <w:pPr>
      <w:widowControl w:val="0"/>
      <w:autoSpaceDE w:val="0"/>
      <w:autoSpaceDN w:val="0"/>
    </w:pPr>
    <w:rPr>
      <w:sz w:val="24"/>
    </w:rPr>
  </w:style>
  <w:style w:type="paragraph" w:customStyle="1" w:styleId="ConsPlusTitlePage">
    <w:name w:val="ConsPlusTitlePage"/>
    <w:rsid w:val="000322D3"/>
    <w:pPr>
      <w:widowControl w:val="0"/>
      <w:autoSpaceDE w:val="0"/>
      <w:autoSpaceDN w:val="0"/>
    </w:pPr>
    <w:rPr>
      <w:rFonts w:ascii="Tahoma" w:hAnsi="Tahoma" w:cs="Tahoma"/>
    </w:rPr>
  </w:style>
  <w:style w:type="paragraph" w:customStyle="1" w:styleId="ConsPlusJurTerm">
    <w:name w:val="ConsPlusJurTerm"/>
    <w:rsid w:val="000322D3"/>
    <w:pPr>
      <w:widowControl w:val="0"/>
      <w:autoSpaceDE w:val="0"/>
      <w:autoSpaceDN w:val="0"/>
    </w:pPr>
    <w:rPr>
      <w:rFonts w:ascii="Tahoma" w:hAnsi="Tahoma" w:cs="Tahoma"/>
      <w:sz w:val="26"/>
    </w:rPr>
  </w:style>
  <w:style w:type="paragraph" w:customStyle="1" w:styleId="ConsPlusTextList">
    <w:name w:val="ConsPlusTextList"/>
    <w:rsid w:val="000322D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BABA5AFBA1E54A4F6C2BF43893E48066A34AD84A22E8916C9CF8A95918E7A188BA563A758E1B685D21FC741V6jCF" TargetMode="External"/><Relationship Id="rId21" Type="http://schemas.openxmlformats.org/officeDocument/2006/relationships/hyperlink" Target="consultantplus://offline/ref=267BABA5AFBA1E54A4F6C2BF43893E48066A36A78BA92E8916C9CF8A95918E7A188BA563A758E1B685D21FC741V6jCF" TargetMode="External"/><Relationship Id="rId42" Type="http://schemas.openxmlformats.org/officeDocument/2006/relationships/hyperlink" Target="consultantplus://offline/ref=267BABA5AFBA1E54A4F6C2BF43893E48066A34AD84A22E8916C9CF8A95918E7A0A8BFD6FA65FFEB587C7499604303E730AD5151C7B70B40FVCj2F" TargetMode="External"/><Relationship Id="rId63" Type="http://schemas.openxmlformats.org/officeDocument/2006/relationships/hyperlink" Target="consultantplus://offline/ref=267BABA5AFBA1E54A4F6C2BF43893E48066933A684A42E8916C9CF8A95918E7A0A8BFD6FA65DFAB183C7499604303E730AD5151C7B70B40FVCj2F" TargetMode="External"/><Relationship Id="rId84" Type="http://schemas.openxmlformats.org/officeDocument/2006/relationships/hyperlink" Target="consultantplus://offline/ref=267BABA5AFBA1E54A4F6C2BF43893E48066933A684A42E8916C9CF8A95918E7A0A8BFD6FA65DFABF82C7499604303E730AD5151C7B70B40FVCj2F" TargetMode="External"/><Relationship Id="rId138" Type="http://schemas.openxmlformats.org/officeDocument/2006/relationships/hyperlink" Target="consultantplus://offline/ref=267BABA5AFBA1E54A4F6C2BF43893E48066A34AD84A22E8916C9CF8A95918E7A0A8BFD6FA65FFEB482C7499604303E730AD5151C7B70B40FVCj2F" TargetMode="External"/><Relationship Id="rId159" Type="http://schemas.openxmlformats.org/officeDocument/2006/relationships/hyperlink" Target="consultantplus://offline/ref=267BABA5AFBA1E54A4F6C2BF43893E48066A34AD84A22E8916C9CF8A95918E7A0A8BFD6FA65FFEB482C7499604303E730AD5151C7B70B40FVCj2F" TargetMode="External"/><Relationship Id="rId170" Type="http://schemas.openxmlformats.org/officeDocument/2006/relationships/hyperlink" Target="consultantplus://offline/ref=267BABA5AFBA1E54A4F6C2BF43893E48066A34AD84A22E8916C9CF8A95918E7A0A8BFD6FA65FFBB580C7499604303E730AD5151C7B70B40FVCj2F" TargetMode="External"/><Relationship Id="rId191" Type="http://schemas.openxmlformats.org/officeDocument/2006/relationships/hyperlink" Target="consultantplus://offline/ref=267BABA5AFBA1E54A4F6C2BF43893E48066B37AC8BA62E8916C9CF8A95918E7A0A8BFD6FA65FFFB781C7499604303E730AD5151C7B70B40FVCj2F" TargetMode="External"/><Relationship Id="rId205" Type="http://schemas.openxmlformats.org/officeDocument/2006/relationships/hyperlink" Target="consultantplus://offline/ref=267BABA5AFBA1E54A4F6C2BF43893E48066A34AD84A22E8916C9CF8A95918E7A0A8BFD6FA65FFCBF86C7499604303E730AD5151C7B70B40FVCj2F" TargetMode="External"/><Relationship Id="rId107" Type="http://schemas.openxmlformats.org/officeDocument/2006/relationships/hyperlink" Target="consultantplus://offline/ref=267BABA5AFBA1E54A4F6C2BF43893E48066A34AD84A22E8916C9CF8A95918E7A188BA563A758E1B685D21FC741V6jCF" TargetMode="External"/><Relationship Id="rId11" Type="http://schemas.openxmlformats.org/officeDocument/2006/relationships/hyperlink" Target="consultantplus://offline/ref=267BABA5AFBA1E54A4F6C2BF43893E48066933AD87A22E8916C9CF8A95918E7A188BA563A758E1B685D21FC741V6jCF" TargetMode="External"/><Relationship Id="rId32" Type="http://schemas.openxmlformats.org/officeDocument/2006/relationships/hyperlink" Target="consultantplus://offline/ref=267BABA5AFBA1E54A4F6C2BF43893E48066932AB8AA42E8916C9CF8A95918E7A0A8BFD6FA65FFEB387C7499604303E730AD5151C7B70B40FVCj2F" TargetMode="External"/><Relationship Id="rId53" Type="http://schemas.openxmlformats.org/officeDocument/2006/relationships/hyperlink" Target="consultantplus://offline/ref=267BABA5AFBA1E54A4F6C2BF43893E48076B36AD81A22E8916C9CF8A95918E7A0A8BFD6FA65DF4E2D18848CA41622D7208D5171964V7jBF" TargetMode="External"/><Relationship Id="rId74" Type="http://schemas.openxmlformats.org/officeDocument/2006/relationships/hyperlink" Target="consultantplus://offline/ref=267BABA5AFBA1E54A4F6C2BF43893E48066932AB8AA42E8916C9CF8A95918E7A0A8BFD6FA65FFCB281C7499604303E730AD5151C7B70B40FVCj2F" TargetMode="External"/><Relationship Id="rId128" Type="http://schemas.openxmlformats.org/officeDocument/2006/relationships/hyperlink" Target="consultantplus://offline/ref=267BABA5AFBA1E54A4F6C2BF43893E48066A34AD84A22E8916C9CF8A95918E7A0A8BFD6FA65FFBB282C7499604303E730AD5151C7B70B40FVCj2F" TargetMode="External"/><Relationship Id="rId149" Type="http://schemas.openxmlformats.org/officeDocument/2006/relationships/hyperlink" Target="consultantplus://offline/ref=267BABA5AFBA1E54A4F6C2BF43893E48066A34AD84A22E8916C9CF8A95918E7A0A8BFD6FA65FFEB587C7499604303E730AD5151C7B70B40FVCj2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7BABA5AFBA1E54A4F6C2BF43893E48066933A684A42E8916C9CF8A95918E7A0A8BFD6AA557F4E2D18848CA41622D7208D5171964V7jBF" TargetMode="External"/><Relationship Id="rId95" Type="http://schemas.openxmlformats.org/officeDocument/2006/relationships/hyperlink" Target="consultantplus://offline/ref=267BABA5AFBA1E54A4F6C2BF43893E48066933A684A42E8916C9CF8A95918E7A0A8BFD6FA65DF8B780C7499604303E730AD5151C7B70B40FVCj2F" TargetMode="External"/><Relationship Id="rId160" Type="http://schemas.openxmlformats.org/officeDocument/2006/relationships/hyperlink" Target="consultantplus://offline/ref=267BABA5AFBA1E54A4F6C2BF43893E48066A34AD84A22E8916C9CF8A95918E7A0A8BFD6FA65FFEB587C7499604303E730AD5151C7B70B40FVCj2F" TargetMode="External"/><Relationship Id="rId165" Type="http://schemas.openxmlformats.org/officeDocument/2006/relationships/hyperlink" Target="consultantplus://offline/ref=267BABA5AFBA1E54A4F6C2BF43893E48066A34AD84A22E8916C9CF8A95918E7A0A8BFD6FA65FFEB482C7499604303E730AD5151C7B70B40FVCj2F" TargetMode="External"/><Relationship Id="rId181" Type="http://schemas.openxmlformats.org/officeDocument/2006/relationships/hyperlink" Target="consultantplus://offline/ref=267BABA5AFBA1E54A4F6C2BF43893E48066A34AD84A22E8916C9CF8A95918E7A0A8BFD6FA65FF8B087C7499604303E730AD5151C7B70B40FVCj2F" TargetMode="External"/><Relationship Id="rId186" Type="http://schemas.openxmlformats.org/officeDocument/2006/relationships/hyperlink" Target="consultantplus://offline/ref=267BABA5AFBA1E54A4F6C2BF43893E48066A34AD84A22E8916C9CF8A95918E7A0A8BFD6FA65FF9B782C7499604303E730AD5151C7B70B40FVCj2F" TargetMode="External"/><Relationship Id="rId216" Type="http://schemas.openxmlformats.org/officeDocument/2006/relationships/hyperlink" Target="consultantplus://offline/ref=267BABA5AFBA1E54A4F6C2BF43893E48066933A684A42E8916C9CF8A95918E7A0A8BFD6CA75DF4E2D18848CA41622D7208D5171964V7jBF" TargetMode="External"/><Relationship Id="rId211" Type="http://schemas.openxmlformats.org/officeDocument/2006/relationships/hyperlink" Target="consultantplus://offline/ref=267BABA5AFBA1E54A4F6C2BF43893E48066A34AD84A22E8916C9CF8A95918E7A0A8BFD6FA65FFBB580C7499604303E730AD5151C7B70B40FVCj2F" TargetMode="External"/><Relationship Id="rId22" Type="http://schemas.openxmlformats.org/officeDocument/2006/relationships/hyperlink" Target="consultantplus://offline/ref=267BABA5AFBA1E54A4F6C2BF43893E48076A30AB8BA92E8916C9CF8A95918E7A188BA563A758E1B685D21FC741V6jCF" TargetMode="External"/><Relationship Id="rId27" Type="http://schemas.openxmlformats.org/officeDocument/2006/relationships/hyperlink" Target="consultantplus://offline/ref=267BABA5AFBA1E54A4F6DCB255E5694403606EA380A627DC4E9694D7C298842D4DC4A42DE252FEB680C81CCE4B31623658C6141E7B72B110C9EA83V4jBF" TargetMode="External"/><Relationship Id="rId43" Type="http://schemas.openxmlformats.org/officeDocument/2006/relationships/hyperlink" Target="consultantplus://offline/ref=267BABA5AFBA1E54A4F6C2BF43893E48066A34AD84A22E8916C9CF8A95918E7A188BA563A758E1B685D21FC741V6jCF" TargetMode="External"/><Relationship Id="rId48" Type="http://schemas.openxmlformats.org/officeDocument/2006/relationships/hyperlink" Target="consultantplus://offline/ref=267BABA5AFBA1E54A4F6C2BF43893E48066A34AD84A22E8916C9CF8A95918E7A188BA563A758E1B685D21FC741V6jCF" TargetMode="External"/><Relationship Id="rId64" Type="http://schemas.openxmlformats.org/officeDocument/2006/relationships/hyperlink" Target="consultantplus://offline/ref=267BABA5AFBA1E54A4F6C2BF43893E48066A34AD84A22E8916C9CF8A95918E7A0A8BFD6FA65FFCBF88C7499604303E730AD5151C7B70B40FVCj2F" TargetMode="External"/><Relationship Id="rId69" Type="http://schemas.openxmlformats.org/officeDocument/2006/relationships/hyperlink" Target="consultantplus://offline/ref=267BABA5AFBA1E54A4F6C2BF43893E48066932AB8AA42E8916C9CF8A95918E7A0A8BFD6FA65FFEBE83C7499604303E730AD5151C7B70B40FVCj2F" TargetMode="External"/><Relationship Id="rId113" Type="http://schemas.openxmlformats.org/officeDocument/2006/relationships/hyperlink" Target="consultantplus://offline/ref=267BABA5AFBA1E54A4F6C2BF43893E48066A34AD84A22E8916C9CF8A95918E7A0A8BFD6FA65FFABE81C7499604303E730AD5151C7B70B40FVCj2F" TargetMode="External"/><Relationship Id="rId118" Type="http://schemas.openxmlformats.org/officeDocument/2006/relationships/hyperlink" Target="consultantplus://offline/ref=267BABA5AFBA1E54A4F6C2BF43893E48066A34AD84A22E8916C9CF8A95918E7A0A8BFD6FA65FFAB286C7499604303E730AD5151C7B70B40FVCj2F" TargetMode="External"/><Relationship Id="rId134" Type="http://schemas.openxmlformats.org/officeDocument/2006/relationships/hyperlink" Target="consultantplus://offline/ref=267BABA5AFBA1E54A4F6C2BF43893E48066934AE86A62E8916C9CF8A95918E7A188BA563A758E1B685D21FC741V6jCF" TargetMode="External"/><Relationship Id="rId139" Type="http://schemas.openxmlformats.org/officeDocument/2006/relationships/hyperlink" Target="consultantplus://offline/ref=267BABA5AFBA1E54A4F6C2BF43893E48066A34AD84A22E8916C9CF8A95918E7A0A8BFD6FA65FFEB587C7499604303E730AD5151C7B70B40FVCj2F" TargetMode="External"/><Relationship Id="rId80" Type="http://schemas.openxmlformats.org/officeDocument/2006/relationships/hyperlink" Target="consultantplus://offline/ref=267BABA5AFBA1E54A4F6C2BF43893E48066933A684A42E8916C9CF8A95918E7A0A8BFD6CA75DF4E2D18848CA41622D7208D5171964V7jBF" TargetMode="External"/><Relationship Id="rId85" Type="http://schemas.openxmlformats.org/officeDocument/2006/relationships/hyperlink" Target="consultantplus://offline/ref=267BABA5AFBA1E54A4F6C2BF43893E48066933A684A42E8916C9CF8A95918E7A0A8BFD6AA557F4E2D18848CA41622D7208D5171964V7jBF" TargetMode="External"/><Relationship Id="rId150" Type="http://schemas.openxmlformats.org/officeDocument/2006/relationships/hyperlink" Target="consultantplus://offline/ref=267BABA5AFBA1E54A4F6C2BF43893E48066A34AD84A22E8916C9CF8A95918E7A0A8BFD6FA65FF9B185C7499604303E730AD5151C7B70B40FVCj2F" TargetMode="External"/><Relationship Id="rId155" Type="http://schemas.openxmlformats.org/officeDocument/2006/relationships/hyperlink" Target="consultantplus://offline/ref=267BABA5AFBA1E54A4F6C2BF43893E48066A34AD84A22E8916C9CF8A95918E7A0A8BFD6FA65FFBB580C7499604303E730AD5151C7B70B40FVCj2F" TargetMode="External"/><Relationship Id="rId171" Type="http://schemas.openxmlformats.org/officeDocument/2006/relationships/hyperlink" Target="consultantplus://offline/ref=267BABA5AFBA1E54A4F6C2BF43893E48066A34AD84A22E8916C9CF8A95918E7A0A8BFD6FA65FFEB482C7499604303E730AD5151C7B70B40FVCj2F" TargetMode="External"/><Relationship Id="rId176" Type="http://schemas.openxmlformats.org/officeDocument/2006/relationships/hyperlink" Target="consultantplus://offline/ref=267BABA5AFBA1E54A4F6C2BF43893E48066A34AD84A22E8916C9CF8A95918E7A0A8BFD6DA25CF4E2D18848CA41622D7208D5171964V7jBF" TargetMode="External"/><Relationship Id="rId192" Type="http://schemas.openxmlformats.org/officeDocument/2006/relationships/hyperlink" Target="consultantplus://offline/ref=267BABA5AFBA1E54A4F6C2BF43893E48066A34AD84A22E8916C9CF8A95918E7A0A8BFD6FA65FF9B185C7499604303E730AD5151C7B70B40FVCj2F" TargetMode="External"/><Relationship Id="rId197" Type="http://schemas.openxmlformats.org/officeDocument/2006/relationships/hyperlink" Target="consultantplus://offline/ref=267BABA5AFBA1E54A4F6C2BF43893E48066A34AD84A22E8916C9CF8A95918E7A0A8BFD6FA65FFAB084C7499604303E730AD5151C7B70B40FVCj2F" TargetMode="External"/><Relationship Id="rId206" Type="http://schemas.openxmlformats.org/officeDocument/2006/relationships/hyperlink" Target="consultantplus://offline/ref=267BABA5AFBA1E54A4F6C2BF43893E48066A34AD84A22E8916C9CF8A95918E7A0A8BFD6FA65FFEB482C7499604303E730AD5151C7B70B40FVCj2F" TargetMode="External"/><Relationship Id="rId201" Type="http://schemas.openxmlformats.org/officeDocument/2006/relationships/hyperlink" Target="consultantplus://offline/ref=267BABA5AFBA1E54A4F6C2BF43893E48066A34AD84A22E8916C9CF8A95918E7A0A8BFD6FA65FFBB580C7499604303E730AD5151C7B70B40FVCj2F" TargetMode="External"/><Relationship Id="rId12" Type="http://schemas.openxmlformats.org/officeDocument/2006/relationships/hyperlink" Target="consultantplus://offline/ref=267BABA5AFBA1E54A4F6C2BF43893E48066B30A681A32E8916C9CF8A95918E7A188BA563A758E1B685D21FC741V6jCF" TargetMode="External"/><Relationship Id="rId17" Type="http://schemas.openxmlformats.org/officeDocument/2006/relationships/hyperlink" Target="consultantplus://offline/ref=267BABA5AFBA1E54A4F6C2BF43893E48066932AB8AA42E8916C9CF8A95918E7A0A8BFD6CA15AF4E2D18848CA41622D7208D5171964V7jBF" TargetMode="External"/><Relationship Id="rId33" Type="http://schemas.openxmlformats.org/officeDocument/2006/relationships/hyperlink" Target="consultantplus://offline/ref=267BABA5AFBA1E54A4F6C2BF43893E48066A34AD84A22E8916C9CF8A95918E7A188BA563A758E1B685D21FC741V6jCF" TargetMode="External"/><Relationship Id="rId38" Type="http://schemas.openxmlformats.org/officeDocument/2006/relationships/hyperlink" Target="consultantplus://offline/ref=267BABA5AFBA1E54A4F6C2BF43893E48066A34AD84A22E8916C9CF8A95918E7A0A8BFD6FA65FF8BF85C7499604303E730AD5151C7B70B40FVCj2F" TargetMode="External"/><Relationship Id="rId59" Type="http://schemas.openxmlformats.org/officeDocument/2006/relationships/hyperlink" Target="consultantplus://offline/ref=267BABA5AFBA1E54A4F6C2BF43893E48066A34AD84A22E8916C9CF8A95918E7A0A8BFD6FA65FFEB587C7499604303E730AD5151C7B70B40FVCj2F" TargetMode="External"/><Relationship Id="rId103" Type="http://schemas.openxmlformats.org/officeDocument/2006/relationships/hyperlink" Target="consultantplus://offline/ref=267BABA5AFBA1E54A4F6C2BF43893E48066933A684A42E8916C9CF8A95918E7A0A8BFD6CA75DF4E2D18848CA41622D7208D5171964V7jBF" TargetMode="External"/><Relationship Id="rId108" Type="http://schemas.openxmlformats.org/officeDocument/2006/relationships/hyperlink" Target="consultantplus://offline/ref=267BABA5AFBA1E54A4F6C2BF43893E48066A34AD84A22E8916C9CF8A95918E7A188BA563A758E1B685D21FC741V6jCF" TargetMode="External"/><Relationship Id="rId124" Type="http://schemas.openxmlformats.org/officeDocument/2006/relationships/hyperlink" Target="consultantplus://offline/ref=267BABA5AFBA1E54A4F6C2BF43893E48066A34AD84A22E8916C9CF8A95918E7A0A8BFD6FA65FFBB580C7499604303E730AD5151C7B70B40FVCj2F" TargetMode="External"/><Relationship Id="rId129" Type="http://schemas.openxmlformats.org/officeDocument/2006/relationships/hyperlink" Target="consultantplus://offline/ref=267BABA5AFBA1E54A4F6C2BF43893E48066A34AD84A22E8916C9CF8A95918E7A0A8BFD6FA65FFBB180C7499604303E730AD5151C7B70B40FVCj2F" TargetMode="External"/><Relationship Id="rId54" Type="http://schemas.openxmlformats.org/officeDocument/2006/relationships/hyperlink" Target="consultantplus://offline/ref=267BABA5AFBA1E54A4F6C2BF43893E48066A34AD84A22E8916C9CF8A95918E7A0A8BFD6FA65FFBB580C7499604303E730AD5151C7B70B40FVCj2F" TargetMode="External"/><Relationship Id="rId70" Type="http://schemas.openxmlformats.org/officeDocument/2006/relationships/hyperlink" Target="consultantplus://offline/ref=267BABA5AFBA1E54A4F6C2BF43893E48066932AB8AA42E8916C9CF8A95918E7A0A8BFD6DA757F4E2D18848CA41622D7208D5171964V7jBF" TargetMode="External"/><Relationship Id="rId75" Type="http://schemas.openxmlformats.org/officeDocument/2006/relationships/hyperlink" Target="consultantplus://offline/ref=267BABA5AFBA1E54A4F6C2BF43893E48066933A684A42E8916C9CF8A95918E7A0A8BFD6AA557F4E2D18848CA41622D7208D5171964V7jBF" TargetMode="External"/><Relationship Id="rId91" Type="http://schemas.openxmlformats.org/officeDocument/2006/relationships/hyperlink" Target="consultantplus://offline/ref=267BABA5AFBA1E54A4F6C2BF43893E48066933A684A42E8916C9CF8A95918E7A0A8BFD69A657FFBDD49D59924D64346C0DCE0B1B6573VBjDF" TargetMode="External"/><Relationship Id="rId96" Type="http://schemas.openxmlformats.org/officeDocument/2006/relationships/hyperlink" Target="consultantplus://offline/ref=267BABA5AFBA1E54A4F6C2BF43893E48066933A684A42E8916C9CF8A95918E7A188BA563A758E1B685D21FC741V6jCF" TargetMode="External"/><Relationship Id="rId140" Type="http://schemas.openxmlformats.org/officeDocument/2006/relationships/hyperlink" Target="consultantplus://offline/ref=267BABA5AFBA1E54A4F6C2BF43893E48066A34AD84A22E8916C9CF8A95918E7A0A8BFD6FA65FFEB482C7499604303E730AD5151C7B70B40FVCj2F" TargetMode="External"/><Relationship Id="rId145" Type="http://schemas.openxmlformats.org/officeDocument/2006/relationships/hyperlink" Target="consultantplus://offline/ref=267BABA5AFBA1E54A4F6C2BF43893E48066A34AD84A22E8916C9CF8A95918E7A0A8BFD6FA65FFBB282C7499604303E730AD5151C7B70B40FVCj2F" TargetMode="External"/><Relationship Id="rId161" Type="http://schemas.openxmlformats.org/officeDocument/2006/relationships/hyperlink" Target="consultantplus://offline/ref=267BABA5AFBA1E54A4F6C2BF43893E48066A34AD84A22E8916C9CF8A95918E7A0A8BFD6FA65FFBB580C7499604303E730AD5151C7B70B40FVCj2F" TargetMode="External"/><Relationship Id="rId166" Type="http://schemas.openxmlformats.org/officeDocument/2006/relationships/hyperlink" Target="consultantplus://offline/ref=267BABA5AFBA1E54A4F6C2BF43893E48066A34AD84A22E8916C9CF8A95918E7A0A8BFD6FA65FFEB587C7499604303E730AD5151C7B70B40FVCj2F" TargetMode="External"/><Relationship Id="rId182" Type="http://schemas.openxmlformats.org/officeDocument/2006/relationships/hyperlink" Target="consultantplus://offline/ref=267BABA5AFBA1E54A4F6C2BF43893E48066A34AD84A22E8916C9CF8A95918E7A0A8BFD6FA65FFBB580C7499604303E730AD5151C7B70B40FVCj2F" TargetMode="External"/><Relationship Id="rId187" Type="http://schemas.openxmlformats.org/officeDocument/2006/relationships/hyperlink" Target="consultantplus://offline/ref=267BABA5AFBA1E54A4F6C2BF43893E48066A34AD84A22E8916C9CF8A95918E7A0A8BFD6FA65FF9B486C7499604303E730AD5151C7B70B40FVCj2F"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7BABA5AFBA1E54A4F6DCB255E5694403606EA380A925D9429694D7C298842D4DC4A42DE252FEB680CC19C44B31623658C6141E7B72B110C9EA83V4jBF" TargetMode="External"/><Relationship Id="rId212" Type="http://schemas.openxmlformats.org/officeDocument/2006/relationships/hyperlink" Target="consultantplus://offline/ref=267BABA5AFBA1E54A4F6C2BF43893E48066A34AD84A22E8916C9CF8A95918E7A0A8BFD6FA65FFEB482C7499604303E730AD5151C7B70B40FVCj2F" TargetMode="External"/><Relationship Id="rId23" Type="http://schemas.openxmlformats.org/officeDocument/2006/relationships/hyperlink" Target="consultantplus://offline/ref=267BABA5AFBA1E54A4F6C2BF43893E48066B37AC8BA62E8916C9CF8A95918E7A188BA563A758E1B685D21FC741V6jCF" TargetMode="External"/><Relationship Id="rId28" Type="http://schemas.openxmlformats.org/officeDocument/2006/relationships/hyperlink" Target="consultantplus://offline/ref=267BABA5AFBA1E54A4F6DCB255E5694403606EA380A925D9429694D7C298842D4DC4A42DE252FEB680CC19C44B31623658C6141E7B72B110C9EA83V4jBF" TargetMode="External"/><Relationship Id="rId49" Type="http://schemas.openxmlformats.org/officeDocument/2006/relationships/hyperlink" Target="consultantplus://offline/ref=267BABA5AFBA1E54A4F6C2BF43893E48066933A684A42E8916C9CF8A95918E7A188BA563A758E1B685D21FC741V6jCF" TargetMode="External"/><Relationship Id="rId114" Type="http://schemas.openxmlformats.org/officeDocument/2006/relationships/hyperlink" Target="consultantplus://offline/ref=267BABA5AFBA1E54A4F6C2BF43893E48066A34AD84A22E8916C9CF8A95918E7A188BA563A758E1B685D21FC741V6jCF" TargetMode="External"/><Relationship Id="rId119" Type="http://schemas.openxmlformats.org/officeDocument/2006/relationships/hyperlink" Target="consultantplus://offline/ref=267BABA5AFBA1E54A4F6C2BF43893E48066A34AD84A22E8916C9CF8A95918E7A0A8BFD6FA65FF9B185C7499604303E730AD5151C7B70B40FVCj2F" TargetMode="External"/><Relationship Id="rId44" Type="http://schemas.openxmlformats.org/officeDocument/2006/relationships/hyperlink" Target="consultantplus://offline/ref=267BABA5AFBA1E54A4F6C2BF43893E48066A34AD84A22E8916C9CF8A95918E7A188BA563A758E1B685D21FC741V6jCF" TargetMode="External"/><Relationship Id="rId60" Type="http://schemas.openxmlformats.org/officeDocument/2006/relationships/hyperlink" Target="consultantplus://offline/ref=267BABA5AFBA1E54A4F6C2BF43893E48066A34AD84A22E8916C9CF8A95918E7A0A8BFD6FA65FFBB580C7499604303E730AD5151C7B70B40FVCj2F" TargetMode="External"/><Relationship Id="rId65" Type="http://schemas.openxmlformats.org/officeDocument/2006/relationships/hyperlink" Target="consultantplus://offline/ref=267BABA5AFBA1E54A4F6C2BF43893E48066A34AD84A22E8916C9CF8A95918E7A188BA563A758E1B685D21FC741V6jCF" TargetMode="External"/><Relationship Id="rId81" Type="http://schemas.openxmlformats.org/officeDocument/2006/relationships/hyperlink" Target="consultantplus://offline/ref=267BABA5AFBA1E54A4F6C2BF43893E48066933A684A42E8916C9CF8A95918E7A0A8BFD6FA65DFAB183C7499604303E730AD5151C7B70B40FVCj2F" TargetMode="External"/><Relationship Id="rId86" Type="http://schemas.openxmlformats.org/officeDocument/2006/relationships/hyperlink" Target="consultantplus://offline/ref=267BABA5AFBA1E54A4F6C2BF43893E48066933A684A42E8916C9CF8A95918E7A0A8BFD69A657FFBDD49D59924D64346C0DCE0B1B6573VBjDF" TargetMode="External"/><Relationship Id="rId130" Type="http://schemas.openxmlformats.org/officeDocument/2006/relationships/hyperlink" Target="consultantplus://offline/ref=267BABA5AFBA1E54A4F6C2BF43893E48066A34AD84A22E8916C9CF8A95918E7A0A8BFD6FA65FFBB180C7499604303E730AD5151C7B70B40FVCj2F" TargetMode="External"/><Relationship Id="rId135" Type="http://schemas.openxmlformats.org/officeDocument/2006/relationships/hyperlink" Target="consultantplus://offline/ref=267BABA5AFBA1E54A4F6C2BF43893E48066B30A68BA12E8916C9CF8A95918E7A0A8BFD69A75FF4E2D18848CA41622D7208D5171964V7jBF" TargetMode="External"/><Relationship Id="rId151" Type="http://schemas.openxmlformats.org/officeDocument/2006/relationships/hyperlink" Target="consultantplus://offline/ref=267BABA5AFBA1E54A4F6C2BF43893E48066A34AD84A22E8916C9CF8A95918E7A0A8BFD6DA25CF4E2D18848CA41622D7208D5171964V7jBF" TargetMode="External"/><Relationship Id="rId156" Type="http://schemas.openxmlformats.org/officeDocument/2006/relationships/hyperlink" Target="consultantplus://offline/ref=267BABA5AFBA1E54A4F6C2BF43893E48066A34AD84A22E8916C9CF8A95918E7A0A8BFD6FA65FFEB482C7499604303E730AD5151C7B70B40FVCj2F" TargetMode="External"/><Relationship Id="rId177" Type="http://schemas.openxmlformats.org/officeDocument/2006/relationships/hyperlink" Target="consultantplus://offline/ref=267BABA5AFBA1E54A4F6C2BF43893E48066A34AD84A22E8916C9CF8A95918E7A0A8BFD6FA65FFBB580C7499604303E730AD5151C7B70B40FVCj2F" TargetMode="External"/><Relationship Id="rId198" Type="http://schemas.openxmlformats.org/officeDocument/2006/relationships/hyperlink" Target="consultantplus://offline/ref=267BABA5AFBA1E54A4F6C2BF43893E48066A34AD84A22E8916C9CF8A95918E7A188BA563A758E1B685D21FC741V6jCF" TargetMode="External"/><Relationship Id="rId172" Type="http://schemas.openxmlformats.org/officeDocument/2006/relationships/hyperlink" Target="consultantplus://offline/ref=267BABA5AFBA1E54A4F6C2BF43893E48066A34AD84A22E8916C9CF8A95918E7A0A8BFD6FA65FFEB587C7499604303E730AD5151C7B70B40FVCj2F" TargetMode="External"/><Relationship Id="rId193" Type="http://schemas.openxmlformats.org/officeDocument/2006/relationships/hyperlink" Target="consultantplus://offline/ref=267BABA5AFBA1E54A4F6C2BF43893E48076239A98AA02E8916C9CF8A95918E7A0A8BFD6FA65FFFB286C7499604303E730AD5151C7B70B40FVCj2F" TargetMode="External"/><Relationship Id="rId202" Type="http://schemas.openxmlformats.org/officeDocument/2006/relationships/hyperlink" Target="consultantplus://offline/ref=267BABA5AFBA1E54A4F6C2BF43893E48066A34AD84A22E8916C9CF8A95918E7A0A8BFD6FA65FFEB482C7499604303E730AD5151C7B70B40FVCj2F" TargetMode="External"/><Relationship Id="rId207" Type="http://schemas.openxmlformats.org/officeDocument/2006/relationships/hyperlink" Target="consultantplus://offline/ref=267BABA5AFBA1E54A4F6C2BF43893E48066A34AD84A22E8916C9CF8A95918E7A0A8BFD6FA65FFEB587C7499604303E730AD5151C7B70B40FVCj2F" TargetMode="External"/><Relationship Id="rId13" Type="http://schemas.openxmlformats.org/officeDocument/2006/relationships/hyperlink" Target="consultantplus://offline/ref=267BABA5AFBA1E54A4F6C2BF43893E48066B30A686A22E8916C9CF8A95918E7A188BA563A758E1B685D21FC741V6jCF" TargetMode="External"/><Relationship Id="rId18" Type="http://schemas.openxmlformats.org/officeDocument/2006/relationships/hyperlink" Target="consultantplus://offline/ref=267BABA5AFBA1E54A4F6C2BF43893E48036E33A680AA73831E90C388929ED17F0D9AFD6FA141FFB39ECE1DC6V4j9F" TargetMode="External"/><Relationship Id="rId39" Type="http://schemas.openxmlformats.org/officeDocument/2006/relationships/hyperlink" Target="consultantplus://offline/ref=267BABA5AFBA1E54A4F6C2BF43893E48066A34AD84A22E8916C9CF8A95918E7A0A8BFD6FA65FFAB386C7499604303E730AD5151C7B70B40FVCj2F" TargetMode="External"/><Relationship Id="rId109" Type="http://schemas.openxmlformats.org/officeDocument/2006/relationships/hyperlink" Target="consultantplus://offline/ref=267BABA5AFBA1E54A4F6C2BF43893E48066A34AD84A22E8916C9CF8A95918E7A0A8BFD6FA65FFBB580C7499604303E730AD5151C7B70B40FVCj2F" TargetMode="External"/><Relationship Id="rId34" Type="http://schemas.openxmlformats.org/officeDocument/2006/relationships/hyperlink" Target="consultantplus://offline/ref=267BABA5AFBA1E54A4F6C2BF43893E48076337AB88F7798B479CC18F9DC1D46A1CC2F169B85FFAA882CC1CVCjEF" TargetMode="External"/><Relationship Id="rId50" Type="http://schemas.openxmlformats.org/officeDocument/2006/relationships/hyperlink" Target="consultantplus://offline/ref=267BABA5AFBA1E54A4F6C2BF43893E48066932AB8AA42E8916C9CF8A95918E7A188BA563A758E1B685D21FC741V6jCF" TargetMode="External"/><Relationship Id="rId55" Type="http://schemas.openxmlformats.org/officeDocument/2006/relationships/hyperlink" Target="consultantplus://offline/ref=267BABA5AFBA1E54A4F6C2BF43893E48066A34AD84A22E8916C9CF8A95918E7A0A8BFD6FA65FFEB482C7499604303E730AD5151C7B70B40FVCj2F" TargetMode="External"/><Relationship Id="rId76" Type="http://schemas.openxmlformats.org/officeDocument/2006/relationships/hyperlink" Target="consultantplus://offline/ref=267BABA5AFBA1E54A4F6C2BF43893E48066933A684A42E8916C9CF8A95918E7A0A8BFD69A657FFBDD49D59924D64346C0DCE0B1B6573VBjDF" TargetMode="External"/><Relationship Id="rId97" Type="http://schemas.openxmlformats.org/officeDocument/2006/relationships/hyperlink" Target="consultantplus://offline/ref=267BABA5AFBA1E54A4F6C2BF43893E48066933A684A42E8916C9CF8A95918E7A0A8BFD6CA75DF4E2D18848CA41622D7208D5171964V7jBF" TargetMode="External"/><Relationship Id="rId104" Type="http://schemas.openxmlformats.org/officeDocument/2006/relationships/hyperlink" Target="consultantplus://offline/ref=267BABA5AFBA1E54A4F6C2BF43893E48066933A684A42E8916C9CF8A95918E7A0A8BFD6AA557F4E2D18848CA41622D7208D5171964V7jBF" TargetMode="External"/><Relationship Id="rId120" Type="http://schemas.openxmlformats.org/officeDocument/2006/relationships/hyperlink" Target="consultantplus://offline/ref=267BABA5AFBA1E54A4F6C2BF43893E48066A34AD84A22E8916C9CF8A95918E7A188BA563A758E1B685D21FC741V6jCF" TargetMode="External"/><Relationship Id="rId125" Type="http://schemas.openxmlformats.org/officeDocument/2006/relationships/hyperlink" Target="consultantplus://offline/ref=267BABA5AFBA1E54A4F6C2BF43893E48066A34AD84A22E8916C9CF8A95918E7A0A8BFD6FA65FFBB580C7499604303E730AD5151C7B70B40FVCj2F" TargetMode="External"/><Relationship Id="rId141" Type="http://schemas.openxmlformats.org/officeDocument/2006/relationships/hyperlink" Target="consultantplus://offline/ref=267BABA5AFBA1E54A4F6C2BF43893E48066A34AD84A22E8916C9CF8A95918E7A0A8BFD6FA65FFEB587C7499604303E730AD5151C7B70B40FVCj2F" TargetMode="External"/><Relationship Id="rId146" Type="http://schemas.openxmlformats.org/officeDocument/2006/relationships/hyperlink" Target="consultantplus://offline/ref=267BABA5AFBA1E54A4F6C2BF43893E48066A34AD84A22E8916C9CF8A95918E7A0A8BFD6FA65FFBB180C7499604303E730AD5151C7B70B40FVCj2F" TargetMode="External"/><Relationship Id="rId167" Type="http://schemas.openxmlformats.org/officeDocument/2006/relationships/hyperlink" Target="consultantplus://offline/ref=267BABA5AFBA1E54A4F6C2BF43893E48066A34AD84A22E8916C9CF8A95918E7A0A8BFD6FA65FFBB580C7499604303E730AD5151C7B70B40FVCj2F" TargetMode="External"/><Relationship Id="rId188" Type="http://schemas.openxmlformats.org/officeDocument/2006/relationships/hyperlink" Target="consultantplus://offline/ref=267BABA5AFBA1E54A4F6C2BF43893E48066B34AC82A22E8916C9CF8A95918E7A0A8BFD6FA65FFFB186C7499604303E730AD5151C7B70B40FVCj2F" TargetMode="External"/><Relationship Id="rId7" Type="http://schemas.openxmlformats.org/officeDocument/2006/relationships/hyperlink" Target="consultantplus://offline/ref=267BABA5AFBA1E54A4F6DCB255E5694403606EA380A425DA4D9694D7C298842D4DC4A43FE20AF2B787D21DC25E673373V0j4F" TargetMode="External"/><Relationship Id="rId71" Type="http://schemas.openxmlformats.org/officeDocument/2006/relationships/hyperlink" Target="consultantplus://offline/ref=267BABA5AFBA1E54A4F6C2BF43893E48066932AB8AA42E8916C9CF8A95918E7A0A8BFD6FA65FFEB387C7499604303E730AD5151C7B70B40FVCj2F" TargetMode="External"/><Relationship Id="rId92" Type="http://schemas.openxmlformats.org/officeDocument/2006/relationships/hyperlink" Target="consultantplus://offline/ref=267BABA5AFBA1E54A4F6C2BF43893E48066933A684A42E8916C9CF8A95918E7A188BA563A758E1B685D21FC741V6jCF" TargetMode="External"/><Relationship Id="rId162" Type="http://schemas.openxmlformats.org/officeDocument/2006/relationships/hyperlink" Target="consultantplus://offline/ref=267BABA5AFBA1E54A4F6C2BF43893E48066A34AD84A22E8916C9CF8A95918E7A0A8BFD6FA65FFEB482C7499604303E730AD5151C7B70B40FVCj2F" TargetMode="External"/><Relationship Id="rId183" Type="http://schemas.openxmlformats.org/officeDocument/2006/relationships/hyperlink" Target="consultantplus://offline/ref=267BABA5AFBA1E54A4F6C2BF43893E48066A34AD84A22E8916C9CF8A95918E7A0A8BFD6FA65FFEB482C7499604303E730AD5151C7B70B40FVCj2F" TargetMode="External"/><Relationship Id="rId213" Type="http://schemas.openxmlformats.org/officeDocument/2006/relationships/hyperlink" Target="consultantplus://offline/ref=267BABA5AFBA1E54A4F6C2BF43893E48066A34AD84A22E8916C9CF8A95918E7A0A8BFD6FA65FFEB587C7499604303E730AD5151C7B70B40FVCj2F"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67BABA5AFBA1E54A4F6C2BF43893E48066A34AD84A22E8916C9CF8A95918E7A188BA563A758E1B685D21FC741V6jCF" TargetMode="External"/><Relationship Id="rId24" Type="http://schemas.openxmlformats.org/officeDocument/2006/relationships/hyperlink" Target="consultantplus://offline/ref=267BABA5AFBA1E54A4F6C2BF43893E48076B36AD81A22E8916C9CF8A95918E7A188BA563A758E1B685D21FC741V6jCF" TargetMode="External"/><Relationship Id="rId40" Type="http://schemas.openxmlformats.org/officeDocument/2006/relationships/hyperlink" Target="consultantplus://offline/ref=267BABA5AFBA1E54A4F6C2BF43893E48066A34AD84A22E8916C9CF8A95918E7A0A8BFD6FA65FFBB580C7499604303E730AD5151C7B70B40FVCj2F" TargetMode="External"/><Relationship Id="rId45" Type="http://schemas.openxmlformats.org/officeDocument/2006/relationships/hyperlink" Target="consultantplus://offline/ref=267BABA5AFBA1E54A4F6C2BF43893E48066B34AC82A22E8916C9CF8A95918E7A0A8BFD6CA154ABE7C49910C6477B337713C91518V6jCF" TargetMode="External"/><Relationship Id="rId66" Type="http://schemas.openxmlformats.org/officeDocument/2006/relationships/hyperlink" Target="consultantplus://offline/ref=267BABA5AFBA1E54A4F6C2BF43893E48066A34AD84A22E8916C9CF8A95918E7A188BA563A758E1B685D21FC741V6jCF" TargetMode="External"/><Relationship Id="rId87" Type="http://schemas.openxmlformats.org/officeDocument/2006/relationships/hyperlink" Target="consultantplus://offline/ref=267BABA5AFBA1E54A4F6C2BF43893E48066933A684A42E8916C9CF8A95918E7A0A8BFD6FA65DFAB184C7499604303E730AD5151C7B70B40FVCj2F" TargetMode="External"/><Relationship Id="rId110" Type="http://schemas.openxmlformats.org/officeDocument/2006/relationships/hyperlink" Target="consultantplus://offline/ref=267BABA5AFBA1E54A4F6C2BF43893E48066A34AD84A22E8916C9CF8A95918E7A0A8BFD6FA65FFBB180C7499604303E730AD5151C7B70B40FVCj2F" TargetMode="External"/><Relationship Id="rId115" Type="http://schemas.openxmlformats.org/officeDocument/2006/relationships/hyperlink" Target="consultantplus://offline/ref=267BABA5AFBA1E54A4F6C2BF43893E48066932AB8AA42E8916C9CF8A95918E7A0A8BFD6DAE5BF4E2D18848CA41622D7208D5171964V7jBF" TargetMode="External"/><Relationship Id="rId131" Type="http://schemas.openxmlformats.org/officeDocument/2006/relationships/hyperlink" Target="consultantplus://offline/ref=267BABA5AFBA1E54A4F6C2BF43893E48066A34AD84A22E8916C9CF8A95918E7A0A8BFD6FA65FFBB282C7499604303E730AD5151C7B70B40FVCj2F" TargetMode="External"/><Relationship Id="rId136" Type="http://schemas.openxmlformats.org/officeDocument/2006/relationships/hyperlink" Target="consultantplus://offline/ref=267BABA5AFBA1E54A4F6C2BF43893E48066B30A68BA12E8916C9CF8A95918E7A0A8BFD69A75EF4E2D18848CA41622D7208D5171964V7jBF" TargetMode="External"/><Relationship Id="rId157" Type="http://schemas.openxmlformats.org/officeDocument/2006/relationships/hyperlink" Target="consultantplus://offline/ref=267BABA5AFBA1E54A4F6C2BF43893E48066A34AD84A22E8916C9CF8A95918E7A0A8BFD6FA65FFEB587C7499604303E730AD5151C7B70B40FVCj2F" TargetMode="External"/><Relationship Id="rId178" Type="http://schemas.openxmlformats.org/officeDocument/2006/relationships/hyperlink" Target="consultantplus://offline/ref=267BABA5AFBA1E54A4F6C2BF43893E48066A34AD84A22E8916C9CF8A95918E7A0A8BFD6FA65FFEB482C7499604303E730AD5151C7B70B40FVCj2F" TargetMode="External"/><Relationship Id="rId61" Type="http://schemas.openxmlformats.org/officeDocument/2006/relationships/hyperlink" Target="consultantplus://offline/ref=267BABA5AFBA1E54A4F6C2BF43893E48066A34AD84A22E8916C9CF8A95918E7A0A8BFD6FA65FFEB482C7499604303E730AD5151C7B70B40FVCj2F" TargetMode="External"/><Relationship Id="rId82" Type="http://schemas.openxmlformats.org/officeDocument/2006/relationships/hyperlink" Target="consultantplus://offline/ref=267BABA5AFBA1E54A4F6C2BF43893E48066933A684A42E8916C9CF8A95918E7A0A8BFD6FA65DFABE88C7499604303E730AD5151C7B70B40FVCj2F" TargetMode="External"/><Relationship Id="rId152" Type="http://schemas.openxmlformats.org/officeDocument/2006/relationships/hyperlink" Target="consultantplus://offline/ref=267BABA5AFBA1E54A4F6C2BF43893E48066A34AD84A22E8916C9CF8A95918E7A0A8BFD6FA65FFBB580C7499604303E730AD5151C7B70B40FVCj2F" TargetMode="External"/><Relationship Id="rId173" Type="http://schemas.openxmlformats.org/officeDocument/2006/relationships/hyperlink" Target="consultantplus://offline/ref=267BABA5AFBA1E54A4F6C2BF43893E48066A34AD84A22E8916C9CF8A95918E7A0A8BFD6FA65FFBB580C7499604303E730AD5151C7B70B40FVCj2F" TargetMode="External"/><Relationship Id="rId194" Type="http://schemas.openxmlformats.org/officeDocument/2006/relationships/hyperlink" Target="consultantplus://offline/ref=267BABA5AFBA1E54A4F6C2BF43893E48076239A98AA02E8916C9CF8A95918E7A0A8BFD6FA65FFFB382C7499604303E730AD5151C7B70B40FVCj2F" TargetMode="External"/><Relationship Id="rId199" Type="http://schemas.openxmlformats.org/officeDocument/2006/relationships/hyperlink" Target="consultantplus://offline/ref=267BABA5AFBA1E54A4F6C2BF43893E48066A34A681A12E8916C9CF8A95918E7A0A8BFD6FA65FFFB081C7499604303E730AD5151C7B70B40FVCj2F" TargetMode="External"/><Relationship Id="rId203" Type="http://schemas.openxmlformats.org/officeDocument/2006/relationships/hyperlink" Target="consultantplus://offline/ref=267BABA5AFBA1E54A4F6C2BF43893E48066A34AD84A22E8916C9CF8A95918E7A0A8BFD6FA65FFEB587C7499604303E730AD5151C7B70B40FVCj2F" TargetMode="External"/><Relationship Id="rId208" Type="http://schemas.openxmlformats.org/officeDocument/2006/relationships/hyperlink" Target="consultantplus://offline/ref=267BABA5AFBA1E54A4F6C2BF43893E48066A34AD84A22E8916C9CF8A95918E7A0A8BFD6FA65FFBB580C7499604303E730AD5151C7B70B40FVCj2F" TargetMode="External"/><Relationship Id="rId19" Type="http://schemas.openxmlformats.org/officeDocument/2006/relationships/hyperlink" Target="consultantplus://offline/ref=267BABA5AFBA1E54A4F6C2BF43893E48076339AC80A42E8916C9CF8A95918E7A188BA563A758E1B685D21FC741V6jCF" TargetMode="External"/><Relationship Id="rId14" Type="http://schemas.openxmlformats.org/officeDocument/2006/relationships/hyperlink" Target="consultantplus://offline/ref=267BABA5AFBA1E54A4F6C2BF43893E48066933A684A42E8916C9CF8A95918E7A188BA563A758E1B685D21FC741V6jCF" TargetMode="External"/><Relationship Id="rId30" Type="http://schemas.openxmlformats.org/officeDocument/2006/relationships/hyperlink" Target="consultantplus://offline/ref=267BABA5AFBA1E54A4F6C2BF43893E48066A34AD84A22E8916C9CF8A95918E7A0A8BFD6FA65FFABE80C7499604303E730AD5151C7B70B40FVCj2F" TargetMode="External"/><Relationship Id="rId35" Type="http://schemas.openxmlformats.org/officeDocument/2006/relationships/hyperlink" Target="consultantplus://offline/ref=267BABA5AFBA1E54A4F6C2BF43893E48066A34AD84A22E8916C9CF8A95918E7A188BA563A758E1B685D21FC741V6jCF" TargetMode="External"/><Relationship Id="rId56" Type="http://schemas.openxmlformats.org/officeDocument/2006/relationships/hyperlink" Target="consultantplus://offline/ref=267BABA5AFBA1E54A4F6C2BF43893E48066A34AD84A22E8916C9CF8A95918E7A0A8BFD6FA65FFEB587C7499604303E730AD5151C7B70B40FVCj2F" TargetMode="External"/><Relationship Id="rId77" Type="http://schemas.openxmlformats.org/officeDocument/2006/relationships/hyperlink" Target="consultantplus://offline/ref=267BABA5AFBA1E54A4F6C2BF43893E48066933A684A42E8916C9CF8A95918E7A0A8BFD6CA75DF4E2D18848CA41622D7208D5171964V7jBF" TargetMode="External"/><Relationship Id="rId100" Type="http://schemas.openxmlformats.org/officeDocument/2006/relationships/hyperlink" Target="consultantplus://offline/ref=267BABA5AFBA1E54A4F6C2BF43893E48066A34AD84A22E8916C9CF8A95918E7A188BA563A758E1B685D21FC741V6jCF" TargetMode="External"/><Relationship Id="rId105" Type="http://schemas.openxmlformats.org/officeDocument/2006/relationships/hyperlink" Target="consultantplus://offline/ref=267BABA5AFBA1E54A4F6C2BF43893E48066933A684A42E8916C9CF8A95918E7A0A8BFD69A657FFBDD49D59924D64346C0DCE0B1B6573VBjDF" TargetMode="External"/><Relationship Id="rId126" Type="http://schemas.openxmlformats.org/officeDocument/2006/relationships/hyperlink" Target="consultantplus://offline/ref=267BABA5AFBA1E54A4F6C2BF43893E48066A34AD84A22E8916C9CF8A95918E7A0A8BFD6FA65FFEB482C7499604303E730AD5151C7B70B40FVCj2F" TargetMode="External"/><Relationship Id="rId147" Type="http://schemas.openxmlformats.org/officeDocument/2006/relationships/hyperlink" Target="consultantplus://offline/ref=267BABA5AFBA1E54A4F6C2BF43893E48066A34AD84A22E8916C9CF8A95918E7A0A8BFD6FA65FFBB580C7499604303E730AD5151C7B70B40FVCj2F" TargetMode="External"/><Relationship Id="rId168" Type="http://schemas.openxmlformats.org/officeDocument/2006/relationships/hyperlink" Target="consultantplus://offline/ref=267BABA5AFBA1E54A4F6C2BF43893E48066B31AE81A72E8916C9CF8A95918E7A188BA563A758E1B685D21FC741V6jCF" TargetMode="External"/><Relationship Id="rId8" Type="http://schemas.openxmlformats.org/officeDocument/2006/relationships/hyperlink" Target="consultantplus://offline/ref=267BABA5AFBA1E54A4F6DCB255E5694403606EA380A52CD94B9694D7C298842D4DC4A43FE20AF2B787D21DC25E673373V0j4F" TargetMode="External"/><Relationship Id="rId51" Type="http://schemas.openxmlformats.org/officeDocument/2006/relationships/hyperlink" Target="consultantplus://offline/ref=267BABA5AFBA1E54A4F6C2BF43893E48066932AB8AA42E8916C9CF8A95918E7A188BA563A758E1B685D21FC741V6jCF" TargetMode="External"/><Relationship Id="rId72" Type="http://schemas.openxmlformats.org/officeDocument/2006/relationships/hyperlink" Target="consultantplus://offline/ref=267BABA5AFBA1E54A4F6C2BF43893E48066932AB8AA42E8916C9CF8A95918E7A0A8BFD6FA65FFEB089C7499604303E730AD5151C7B70B40FVCj2F" TargetMode="External"/><Relationship Id="rId93" Type="http://schemas.openxmlformats.org/officeDocument/2006/relationships/hyperlink" Target="consultantplus://offline/ref=267BABA5AFBA1E54A4F6C2BF43893E48066933A684A42E8916C9CF8A95918E7A0A8BFD6AA557F4E2D18848CA41622D7208D5171964V7jBF" TargetMode="External"/><Relationship Id="rId98" Type="http://schemas.openxmlformats.org/officeDocument/2006/relationships/hyperlink" Target="consultantplus://offline/ref=267BABA5AFBA1E54A4F6C2BF43893E48066933A684A42E8916C9CF8A95918E7A0A8BFD6FA65DFAB183C7499604303E730AD5151C7B70B40FVCj2F" TargetMode="External"/><Relationship Id="rId121" Type="http://schemas.openxmlformats.org/officeDocument/2006/relationships/hyperlink" Target="consultantplus://offline/ref=267BABA5AFBA1E54A4F6C2BF43893E48066A34AD84A22E8916C9CF8A95918E7A0A8BFD6FA65FFBB580C7499604303E730AD5151C7B70B40FVCj2F" TargetMode="External"/><Relationship Id="rId142" Type="http://schemas.openxmlformats.org/officeDocument/2006/relationships/hyperlink" Target="consultantplus://offline/ref=267BABA5AFBA1E54A4F6C2BF43893E48066A34AD84A22E8916C9CF8A95918E7A0A8BFD6FA65FFBB580C7499604303E730AD5151C7B70B40FVCj2F" TargetMode="External"/><Relationship Id="rId163" Type="http://schemas.openxmlformats.org/officeDocument/2006/relationships/hyperlink" Target="consultantplus://offline/ref=267BABA5AFBA1E54A4F6C2BF43893E48066A34AD84A22E8916C9CF8A95918E7A0A8BFD6FA65FFEB587C7499604303E730AD5151C7B70B40FVCj2F" TargetMode="External"/><Relationship Id="rId184" Type="http://schemas.openxmlformats.org/officeDocument/2006/relationships/hyperlink" Target="consultantplus://offline/ref=267BABA5AFBA1E54A4F6C2BF43893E48066A34AD84A22E8916C9CF8A95918E7A0A8BFD6FA65FFEB587C7499604303E730AD5151C7B70B40FVCj2F" TargetMode="External"/><Relationship Id="rId189" Type="http://schemas.openxmlformats.org/officeDocument/2006/relationships/hyperlink" Target="consultantplus://offline/ref=267BABA5AFBA1E54A4F6C2BF43893E48066A34AD84A22E8916C9CF8A95918E7A0A8BFD6FA65FF9B782C7499604303E730AD5151C7B70B40FVCj2F" TargetMode="External"/><Relationship Id="rId3" Type="http://schemas.openxmlformats.org/officeDocument/2006/relationships/settings" Target="settings.xml"/><Relationship Id="rId214" Type="http://schemas.openxmlformats.org/officeDocument/2006/relationships/hyperlink" Target="consultantplus://offline/ref=267BABA5AFBA1E54A4F6C2BF43893E48066933A684A42E8916C9CF8A95918E7A0A8BFD6AA557F4E2D18848CA41622D7208D5171964V7jBF" TargetMode="External"/><Relationship Id="rId25" Type="http://schemas.openxmlformats.org/officeDocument/2006/relationships/hyperlink" Target="consultantplus://offline/ref=267BABA5AFBA1E54A4F6C2BF43893E48006230AC8BAA73831E90C388929ED17F0D9AFD6FA141FFB39ECE1DC6V4j9F" TargetMode="External"/><Relationship Id="rId46" Type="http://schemas.openxmlformats.org/officeDocument/2006/relationships/hyperlink" Target="consultantplus://offline/ref=267BABA5AFBA1E54A4F6C2BF43893E48066B34AC82A22E8916C9CF8A95918E7A0A8BFD6FA65FF8B686C7499604303E730AD5151C7B70B40FVCj2F" TargetMode="External"/><Relationship Id="rId67" Type="http://schemas.openxmlformats.org/officeDocument/2006/relationships/hyperlink" Target="consultantplus://offline/ref=267BABA5AFBA1E54A4F6C2BF43893E48066A34AD84A22E8916C9CF8A95918E7A188BA563A758E1B685D21FC741V6jCF" TargetMode="External"/><Relationship Id="rId116" Type="http://schemas.openxmlformats.org/officeDocument/2006/relationships/hyperlink" Target="consultantplus://offline/ref=267BABA5AFBA1E54A4F6C2BF43893E48066A34AD84A22E8916C9CF8A95918E7A188BA563A758E1B685D21FC741V6jCF" TargetMode="External"/><Relationship Id="rId137" Type="http://schemas.openxmlformats.org/officeDocument/2006/relationships/hyperlink" Target="consultantplus://offline/ref=267BABA5AFBA1E54A4F6C2BF43893E48066B31AE81A72E8916C9CF8A95918E7A188BA563A758E1B685D21FC741V6jCF" TargetMode="External"/><Relationship Id="rId158" Type="http://schemas.openxmlformats.org/officeDocument/2006/relationships/hyperlink" Target="consultantplus://offline/ref=267BABA5AFBA1E54A4F6C2BF43893E48066A34AD84A22E8916C9CF8A95918E7A0A8BFD6FA65FFBB580C7499604303E730AD5151C7B70B40FVCj2F" TargetMode="External"/><Relationship Id="rId20" Type="http://schemas.openxmlformats.org/officeDocument/2006/relationships/hyperlink" Target="consultantplus://offline/ref=267BABA5AFBA1E54A4F6C2BF43893E48076330AF87A32E8916C9CF8A95918E7A188BA563A758E1B685D21FC741V6jCF" TargetMode="External"/><Relationship Id="rId41" Type="http://schemas.openxmlformats.org/officeDocument/2006/relationships/hyperlink" Target="consultantplus://offline/ref=267BABA5AFBA1E54A4F6C2BF43893E48066A34AD84A22E8916C9CF8A95918E7A0A8BFD6FA65FFEB482C7499604303E730AD5151C7B70B40FVCj2F" TargetMode="External"/><Relationship Id="rId62" Type="http://schemas.openxmlformats.org/officeDocument/2006/relationships/hyperlink" Target="consultantplus://offline/ref=267BABA5AFBA1E54A4F6C2BF43893E48066A34AD84A22E8916C9CF8A95918E7A0A8BFD6FA65FFEB587C7499604303E730AD5151C7B70B40FVCj2F" TargetMode="External"/><Relationship Id="rId83" Type="http://schemas.openxmlformats.org/officeDocument/2006/relationships/hyperlink" Target="consultantplus://offline/ref=267BABA5AFBA1E54A4F6C2BF43893E48066933A684A42E8916C9CF8A95918E7A188BA563A758E1B685D21FC741V6jCF" TargetMode="External"/><Relationship Id="rId88" Type="http://schemas.openxmlformats.org/officeDocument/2006/relationships/hyperlink" Target="consultantplus://offline/ref=267BABA5AFBA1E54A4F6C2BF43893E48066933A684A42E8916C9CF8A95918E7A0A8BFD6AA557F4E2D18848CA41622D7208D5171964V7jBF" TargetMode="External"/><Relationship Id="rId111" Type="http://schemas.openxmlformats.org/officeDocument/2006/relationships/hyperlink" Target="consultantplus://offline/ref=267BABA5AFBA1E54A4F6C2BF43893E48066A34AD84A22E8916C9CF8A95918E7A0A8BFD6FA65FFBB581C7499604303E730AD5151C7B70B40FVCj2F" TargetMode="External"/><Relationship Id="rId132" Type="http://schemas.openxmlformats.org/officeDocument/2006/relationships/hyperlink" Target="consultantplus://offline/ref=267BABA5AFBA1E54A4F6C2BF43893E48066B31AE81A72E8916C9CF8A95918E7A188BA563A758E1B685D21FC741V6jCF" TargetMode="External"/><Relationship Id="rId153" Type="http://schemas.openxmlformats.org/officeDocument/2006/relationships/hyperlink" Target="consultantplus://offline/ref=267BABA5AFBA1E54A4F6C2BF43893E48066A34AD84A22E8916C9CF8A95918E7A0A8BFD6FA65FFEB482C7499604303E730AD5151C7B70B40FVCj2F" TargetMode="External"/><Relationship Id="rId174" Type="http://schemas.openxmlformats.org/officeDocument/2006/relationships/hyperlink" Target="consultantplus://offline/ref=267BABA5AFBA1E54A4F6C2BF43893E48066A34AD84A22E8916C9CF8A95918E7A0A8BFD6FA65FFEB482C7499604303E730AD5151C7B70B40FVCj2F" TargetMode="External"/><Relationship Id="rId179" Type="http://schemas.openxmlformats.org/officeDocument/2006/relationships/hyperlink" Target="consultantplus://offline/ref=267BABA5AFBA1E54A4F6C2BF43893E48066A34AD84A22E8916C9CF8A95918E7A0A8BFD6FA65FFEB587C7499604303E730AD5151C7B70B40FVCj2F" TargetMode="External"/><Relationship Id="rId195" Type="http://schemas.openxmlformats.org/officeDocument/2006/relationships/hyperlink" Target="consultantplus://offline/ref=267BABA5AFBA1E54A4F6C2BF43893E48066A34AD84A22E8916C9CF8A95918E7A0A8BFD6FA65FFAB386C7499604303E730AD5151C7B70B40FVCj2F" TargetMode="External"/><Relationship Id="rId209" Type="http://schemas.openxmlformats.org/officeDocument/2006/relationships/hyperlink" Target="consultantplus://offline/ref=267BABA5AFBA1E54A4F6C2BF43893E48066A34AD84A22E8916C9CF8A95918E7A0A8BFD6FA65FFEB482C7499604303E730AD5151C7B70B40FVCj2F" TargetMode="External"/><Relationship Id="rId190" Type="http://schemas.openxmlformats.org/officeDocument/2006/relationships/hyperlink" Target="consultantplus://offline/ref=267BABA5AFBA1E54A4F6C2BF43893E48066A34AD84A22E8916C9CF8A95918E7A0A8BFD6FA65FF9B486C7499604303E730AD5151C7B70B40FVCj2F" TargetMode="External"/><Relationship Id="rId204" Type="http://schemas.openxmlformats.org/officeDocument/2006/relationships/hyperlink" Target="consultantplus://offline/ref=267BABA5AFBA1E54A4F6C2BF43893E48066A34AD84A22E8916C9CF8A95918E7A0A8BFD6FA65FFBB580C7499604303E730AD5151C7B70B40FVCj2F" TargetMode="External"/><Relationship Id="rId15" Type="http://schemas.openxmlformats.org/officeDocument/2006/relationships/hyperlink" Target="consultantplus://offline/ref=267BABA5AFBA1E54A4F6C2BF43893E48066A34AD84A22E8916C9CF8A95918E7A0A8BFD6FA65FFCB181C7499604303E730AD5151C7B70B40FVCj2F" TargetMode="External"/><Relationship Id="rId36" Type="http://schemas.openxmlformats.org/officeDocument/2006/relationships/hyperlink" Target="consultantplus://offline/ref=267BABA5AFBA1E54A4F6C2BF43893E48066A34AD84A22E8916C9CF8A95918E7A0A8BFD6FA65FFBB580C7499604303E730AD5151C7B70B40FVCj2F" TargetMode="External"/><Relationship Id="rId57" Type="http://schemas.openxmlformats.org/officeDocument/2006/relationships/hyperlink" Target="consultantplus://offline/ref=267BABA5AFBA1E54A4F6C2BF43893E48066A34AD84A22E8916C9CF8A95918E7A0A8BFD6FA65FFBB580C7499604303E730AD5151C7B70B40FVCj2F" TargetMode="External"/><Relationship Id="rId106" Type="http://schemas.openxmlformats.org/officeDocument/2006/relationships/hyperlink" Target="consultantplus://offline/ref=267BABA5AFBA1E54A4F6C2BF43893E48066A34AD84A22E8916C9CF8A95918E7A188BA563A758E1B685D21FC741V6jCF" TargetMode="External"/><Relationship Id="rId127" Type="http://schemas.openxmlformats.org/officeDocument/2006/relationships/hyperlink" Target="consultantplus://offline/ref=267BABA5AFBA1E54A4F6C2BF43893E48066A34AD84A22E8916C9CF8A95918E7A0A8BFD6FA65FFEB587C7499604303E730AD5151C7B70B40FVCj2F" TargetMode="External"/><Relationship Id="rId10" Type="http://schemas.openxmlformats.org/officeDocument/2006/relationships/hyperlink" Target="consultantplus://offline/ref=267BABA5AFBA1E54A4F6C2BF43893E48076337AB88F7798B479CC18F9DC1D46A1CC2F169B85FFAA882CC1CVCjEF" TargetMode="External"/><Relationship Id="rId31" Type="http://schemas.openxmlformats.org/officeDocument/2006/relationships/hyperlink" Target="consultantplus://offline/ref=267BABA5AFBA1E54A4F6C2BF43893E48066A34AD84A22E8916C9CF8A95918E7A0A8BFD6FA65FFABE81C7499604303E730AD5151C7B70B40FVCj2F" TargetMode="External"/><Relationship Id="rId52" Type="http://schemas.openxmlformats.org/officeDocument/2006/relationships/hyperlink" Target="consultantplus://offline/ref=267BABA5AFBA1E54A4F6C2BF43893E48066932AB8AA42E8916C9CF8A95918E7A188BA563A758E1B685D21FC741V6jCF" TargetMode="External"/><Relationship Id="rId73" Type="http://schemas.openxmlformats.org/officeDocument/2006/relationships/hyperlink" Target="consultantplus://offline/ref=267BABA5AFBA1E54A4F6C2BF43893E48066932AB8AA42E8916C9CF8A95918E7A0A8BFD6FA65FFEB082C7499604303E730AD5151C7B70B40FVCj2F" TargetMode="External"/><Relationship Id="rId78" Type="http://schemas.openxmlformats.org/officeDocument/2006/relationships/hyperlink" Target="consultantplus://offline/ref=267BABA5AFBA1E54A4F6C2BF43893E48066933A684A42E8916C9CF8A95918E7A0A8BFD6AA557F4E2D18848CA41622D7208D5171964V7jBF" TargetMode="External"/><Relationship Id="rId94" Type="http://schemas.openxmlformats.org/officeDocument/2006/relationships/hyperlink" Target="consultantplus://offline/ref=267BABA5AFBA1E54A4F6C2BF43893E48066933A684A42E8916C9CF8A95918E7A0A8BFD69A657FFBDD49D59924D64346C0DCE0B1B6573VBjDF" TargetMode="External"/><Relationship Id="rId99" Type="http://schemas.openxmlformats.org/officeDocument/2006/relationships/hyperlink" Target="consultantplus://offline/ref=267BABA5AFBA1E54A4F6C2BF43893E48066A34AD84A22E8916C9CF8A95918E7A188BA563A758E1B685D21FC741V6jCF" TargetMode="External"/><Relationship Id="rId101" Type="http://schemas.openxmlformats.org/officeDocument/2006/relationships/hyperlink" Target="consultantplus://offline/ref=267BABA5AFBA1E54A4F6C2BF43893E48066933A684A42E8916C9CF8A95918E7A0A8BFD6AA557F4E2D18848CA41622D7208D5171964V7jBF" TargetMode="External"/><Relationship Id="rId122" Type="http://schemas.openxmlformats.org/officeDocument/2006/relationships/hyperlink" Target="consultantplus://offline/ref=267BABA5AFBA1E54A4F6C2BF43893E48066A34AD84A22E8916C9CF8A95918E7A0A8BFD6FA65FFEB482C7499604303E730AD5151C7B70B40FVCj2F" TargetMode="External"/><Relationship Id="rId143" Type="http://schemas.openxmlformats.org/officeDocument/2006/relationships/hyperlink" Target="consultantplus://offline/ref=267BABA5AFBA1E54A4F6C2BF43893E48066A34AD84A22E8916C9CF8A95918E7A0A8BFD6FA65FFBB180C7499604303E730AD5151C7B70B40FVCj2F" TargetMode="External"/><Relationship Id="rId148" Type="http://schemas.openxmlformats.org/officeDocument/2006/relationships/hyperlink" Target="consultantplus://offline/ref=267BABA5AFBA1E54A4F6C2BF43893E48066A34AD84A22E8916C9CF8A95918E7A0A8BFD6FA65FFEB482C7499604303E730AD5151C7B70B40FVCj2F" TargetMode="External"/><Relationship Id="rId164" Type="http://schemas.openxmlformats.org/officeDocument/2006/relationships/hyperlink" Target="consultantplus://offline/ref=267BABA5AFBA1E54A4F6C2BF43893E48066A34AD84A22E8916C9CF8A95918E7A0A8BFD6FA65FFBB580C7499604303E730AD5151C7B70B40FVCj2F" TargetMode="External"/><Relationship Id="rId169" Type="http://schemas.openxmlformats.org/officeDocument/2006/relationships/hyperlink" Target="consultantplus://offline/ref=267BABA5AFBA1E54A4F6C2BF43893E48066A34AD84A22E8916C9CF8A95918E7A0A8BFD6FA65FFBB685C7499604303E730AD5151C7B70B40FVCj2F" TargetMode="External"/><Relationship Id="rId185" Type="http://schemas.openxmlformats.org/officeDocument/2006/relationships/hyperlink" Target="consultantplus://offline/ref=267BABA5AFBA1E54A4F6C2BF43893E48066A34AD84A22E8916C9CF8A95918E7A0A8BFD6FA65FFBB287C7499604303E730AD5151C7B70B40FVCj2F" TargetMode="External"/><Relationship Id="rId4" Type="http://schemas.openxmlformats.org/officeDocument/2006/relationships/webSettings" Target="webSettings.xml"/><Relationship Id="rId9" Type="http://schemas.openxmlformats.org/officeDocument/2006/relationships/hyperlink" Target="consultantplus://offline/ref=267BABA5AFBA1E54A4F6C2BF43893E48066B31AE81A72E8916C9CF8A95918E7A188BA563A758E1B685D21FC741V6jCF" TargetMode="External"/><Relationship Id="rId180" Type="http://schemas.openxmlformats.org/officeDocument/2006/relationships/hyperlink" Target="consultantplus://offline/ref=267BABA5AFBA1E54A4F6C2BF43893E48066A34AD84A22E8916C9CF8A95918E7A0A8BFD6FA65FF9B683C7499604303E730AD5151C7B70B40FVCj2F" TargetMode="External"/><Relationship Id="rId210" Type="http://schemas.openxmlformats.org/officeDocument/2006/relationships/hyperlink" Target="consultantplus://offline/ref=267BABA5AFBA1E54A4F6C2BF43893E48066A34AD84A22E8916C9CF8A95918E7A0A8BFD6CA054ABE7C49910C6477B337713C91518V6jCF" TargetMode="External"/><Relationship Id="rId215" Type="http://schemas.openxmlformats.org/officeDocument/2006/relationships/hyperlink" Target="consultantplus://offline/ref=267BABA5AFBA1E54A4F6C2BF43893E48066933A684A42E8916C9CF8A95918E7A0A8BFD69A657FFBDD49D59924D64346C0DCE0B1B6573VBjDF" TargetMode="External"/><Relationship Id="rId26" Type="http://schemas.openxmlformats.org/officeDocument/2006/relationships/hyperlink" Target="consultantplus://offline/ref=267BABA5AFBA1E54A4F6C2BF43893E480C6D34A88BAA73831E90C388929ED17F0D9AFD6FA141FFB39ECE1DC6V4j9F" TargetMode="External"/><Relationship Id="rId47" Type="http://schemas.openxmlformats.org/officeDocument/2006/relationships/hyperlink" Target="consultantplus://offline/ref=267BABA5AFBA1E54A4F6C2BF43893E48066A34AD84A22E8916C9CF8A95918E7A188BA563A758E1B685D21FC741V6jCF" TargetMode="External"/><Relationship Id="rId68" Type="http://schemas.openxmlformats.org/officeDocument/2006/relationships/hyperlink" Target="consultantplus://offline/ref=267BABA5AFBA1E54A4F6C2BF43893E48066A34AD84A22E8916C9CF8A95918E7A0A8BFD6FA65FFCBF86C7499604303E730AD5151C7B70B40FVCj2F" TargetMode="External"/><Relationship Id="rId89" Type="http://schemas.openxmlformats.org/officeDocument/2006/relationships/hyperlink" Target="consultantplus://offline/ref=267BABA5AFBA1E54A4F6C2BF43893E48066933A684A42E8916C9CF8A95918E7A0A8BFD69A657FFBDD49D59924D64346C0DCE0B1B6573VBjDF" TargetMode="External"/><Relationship Id="rId112" Type="http://schemas.openxmlformats.org/officeDocument/2006/relationships/hyperlink" Target="consultantplus://offline/ref=267BABA5AFBA1E54A4F6C2BF43893E48066A34AD84A22E8916C9CF8A95918E7A0A8BFD6FA65FFABE80C7499604303E730AD5151C7B70B40FVCj2F" TargetMode="External"/><Relationship Id="rId133" Type="http://schemas.openxmlformats.org/officeDocument/2006/relationships/hyperlink" Target="consultantplus://offline/ref=267BABA5AFBA1E54A4F6C2BF43893E48066A32AC83A32E8916C9CF8A95918E7A188BA563A758E1B685D21FC741V6jCF" TargetMode="External"/><Relationship Id="rId154" Type="http://schemas.openxmlformats.org/officeDocument/2006/relationships/hyperlink" Target="consultantplus://offline/ref=267BABA5AFBA1E54A4F6C2BF43893E48066A34AD84A22E8916C9CF8A95918E7A0A8BFD6FA65FFEB587C7499604303E730AD5151C7B70B40FVCj2F" TargetMode="External"/><Relationship Id="rId175" Type="http://schemas.openxmlformats.org/officeDocument/2006/relationships/hyperlink" Target="consultantplus://offline/ref=267BABA5AFBA1E54A4F6C2BF43893E48066A34AD84A22E8916C9CF8A95918E7A0A8BFD6FA65FFEB587C7499604303E730AD5151C7B70B40FVCj2F" TargetMode="External"/><Relationship Id="rId196" Type="http://schemas.openxmlformats.org/officeDocument/2006/relationships/hyperlink" Target="consultantplus://offline/ref=267BABA5AFBA1E54A4F6C2BF43893E48066933A684A42E8916C9CF8A95918E7A0A8BFD6FA65DFAB183C7499604303E730AD5151C7B70B40FVCj2F" TargetMode="External"/><Relationship Id="rId200" Type="http://schemas.openxmlformats.org/officeDocument/2006/relationships/hyperlink" Target="consultantplus://offline/ref=267BABA5AFBA1E54A4F6C2BF43893E48066932AB8AA42E8916C9CF8A95918E7A0A8BFD6FA65FFEBF86C7499604303E730AD5151C7B70B40FVCj2F" TargetMode="External"/><Relationship Id="rId16" Type="http://schemas.openxmlformats.org/officeDocument/2006/relationships/hyperlink" Target="consultantplus://offline/ref=267BABA5AFBA1E54A4F6C2BF43893E48066A34A681A12E8916C9CF8A95918E7A188BA563A758E1B685D21FC741V6jCF" TargetMode="External"/><Relationship Id="rId37" Type="http://schemas.openxmlformats.org/officeDocument/2006/relationships/hyperlink" Target="consultantplus://offline/ref=267BABA5AFBA1E54A4F6C2BF43893E48066A34AD84A22E8916C9CF8A95918E7A0A8BFD6FA35BF4E2D18848CA41622D7208D5171964V7jBF" TargetMode="External"/><Relationship Id="rId58" Type="http://schemas.openxmlformats.org/officeDocument/2006/relationships/hyperlink" Target="consultantplus://offline/ref=267BABA5AFBA1E54A4F6C2BF43893E48066A34AD84A22E8916C9CF8A95918E7A0A8BFD6FA65FFEB482C7499604303E730AD5151C7B70B40FVCj2F" TargetMode="External"/><Relationship Id="rId79" Type="http://schemas.openxmlformats.org/officeDocument/2006/relationships/hyperlink" Target="consultantplus://offline/ref=267BABA5AFBA1E54A4F6C2BF43893E48066933A684A42E8916C9CF8A95918E7A0A8BFD69A657FFBDD49D59924D64346C0DCE0B1B6573VBjDF" TargetMode="External"/><Relationship Id="rId102" Type="http://schemas.openxmlformats.org/officeDocument/2006/relationships/hyperlink" Target="consultantplus://offline/ref=267BABA5AFBA1E54A4F6C2BF43893E48066933A684A42E8916C9CF8A95918E7A0A8BFD69A657FFBDD49D59924D64346C0DCE0B1B6573VBjDF" TargetMode="External"/><Relationship Id="rId123" Type="http://schemas.openxmlformats.org/officeDocument/2006/relationships/hyperlink" Target="consultantplus://offline/ref=267BABA5AFBA1E54A4F6C2BF43893E48066A34AD84A22E8916C9CF8A95918E7A0A8BFD6FA65FFEB587C7499604303E730AD5151C7B70B40FVCj2F" TargetMode="External"/><Relationship Id="rId144" Type="http://schemas.openxmlformats.org/officeDocument/2006/relationships/hyperlink" Target="consultantplus://offline/ref=267BABA5AFBA1E54A4F6C2BF43893E48066B31AE82A02E8916C9CF8A95918E7A188BA563A758E1B685D21FC741V6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30113</Words>
  <Characters>171649</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2019-05-17T05:35:00Z</dcterms:created>
  <dcterms:modified xsi:type="dcterms:W3CDTF">2019-05-17T05:35:00Z</dcterms:modified>
</cp:coreProperties>
</file>