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spacing w:after="0" w:line="240" w:lineRule="auto"/>
        <w:jc w:val="center"/>
        <w:rPr>
          <w:rFonts w:ascii="Times New Roman" w:eastAsia="Times New Roman" w:hAnsi="Times New Roman" w:cs="Times New Roman"/>
          <w:b/>
          <w:sz w:val="56"/>
          <w:szCs w:val="24"/>
          <w:lang w:eastAsia="ru-RU"/>
        </w:rPr>
      </w:pPr>
      <w:bookmarkStart w:id="0" w:name="_Toc54431357"/>
      <w:r w:rsidRPr="00C161DB">
        <w:rPr>
          <w:rFonts w:ascii="Times New Roman" w:eastAsia="Times New Roman" w:hAnsi="Times New Roman" w:cs="Times New Roman"/>
          <w:b/>
          <w:sz w:val="56"/>
          <w:szCs w:val="24"/>
          <w:lang w:eastAsia="ru-RU"/>
        </w:rPr>
        <w:t>КОНКУРСНАЯ ДОКУМЕНТАЦИЯ</w:t>
      </w:r>
      <w:bookmarkEnd w:id="0"/>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shd w:val="clear" w:color="auto" w:fill="FFFFFF"/>
        <w:spacing w:after="0" w:line="461" w:lineRule="exact"/>
        <w:jc w:val="center"/>
        <w:rPr>
          <w:rFonts w:ascii="Times New Roman" w:eastAsia="Times New Roman" w:hAnsi="Times New Roman" w:cs="Times New Roman"/>
          <w:b/>
          <w:bCs/>
          <w:i/>
          <w:color w:val="000000"/>
          <w:spacing w:val="-3"/>
          <w:sz w:val="40"/>
          <w:szCs w:val="40"/>
          <w:lang w:eastAsia="ru-RU"/>
        </w:rPr>
      </w:pPr>
      <w:r w:rsidRPr="00C161DB">
        <w:rPr>
          <w:rFonts w:ascii="Times New Roman" w:eastAsia="Times New Roman" w:hAnsi="Times New Roman" w:cs="Times New Roman"/>
          <w:b/>
          <w:bCs/>
          <w:i/>
          <w:color w:val="000000"/>
          <w:spacing w:val="-3"/>
          <w:sz w:val="40"/>
          <w:szCs w:val="40"/>
          <w:lang w:eastAsia="ru-RU"/>
        </w:rPr>
        <w:t>на проведение конкурса</w:t>
      </w:r>
    </w:p>
    <w:p w:rsidR="00C161DB" w:rsidRPr="00C161DB" w:rsidRDefault="00C161DB" w:rsidP="00C161DB">
      <w:pPr>
        <w:shd w:val="clear" w:color="auto" w:fill="FFFFFF"/>
        <w:spacing w:after="0" w:line="461" w:lineRule="exact"/>
        <w:jc w:val="center"/>
        <w:rPr>
          <w:rFonts w:ascii="Times New Roman" w:eastAsia="Times New Roman" w:hAnsi="Times New Roman" w:cs="Times New Roman"/>
          <w:b/>
          <w:bCs/>
          <w:i/>
          <w:color w:val="000000"/>
          <w:spacing w:val="-3"/>
          <w:sz w:val="40"/>
          <w:szCs w:val="40"/>
          <w:lang w:eastAsia="ru-RU"/>
        </w:rPr>
      </w:pPr>
      <w:r w:rsidRPr="00C161DB">
        <w:rPr>
          <w:rFonts w:ascii="Times New Roman" w:eastAsia="Times New Roman" w:hAnsi="Times New Roman" w:cs="Times New Roman"/>
          <w:b/>
          <w:bCs/>
          <w:i/>
          <w:color w:val="000000"/>
          <w:spacing w:val="-3"/>
          <w:sz w:val="40"/>
          <w:szCs w:val="40"/>
          <w:lang w:eastAsia="ru-RU"/>
        </w:rPr>
        <w:t xml:space="preserve"> по отбору аудиторской организации</w:t>
      </w:r>
      <w:r>
        <w:rPr>
          <w:rFonts w:ascii="Times New Roman" w:eastAsia="Times New Roman" w:hAnsi="Times New Roman" w:cs="Times New Roman"/>
          <w:b/>
          <w:bCs/>
          <w:i/>
          <w:color w:val="000000"/>
          <w:spacing w:val="-3"/>
          <w:sz w:val="40"/>
          <w:szCs w:val="40"/>
          <w:lang w:eastAsia="ru-RU"/>
        </w:rPr>
        <w:t xml:space="preserve"> (аудитора) на</w:t>
      </w:r>
      <w:r w:rsidRPr="00C161DB">
        <w:rPr>
          <w:rFonts w:ascii="Times New Roman" w:eastAsia="Times New Roman" w:hAnsi="Times New Roman" w:cs="Times New Roman"/>
          <w:b/>
          <w:bCs/>
          <w:i/>
          <w:color w:val="000000"/>
          <w:spacing w:val="-3"/>
          <w:sz w:val="40"/>
          <w:szCs w:val="40"/>
          <w:lang w:eastAsia="ru-RU"/>
        </w:rPr>
        <w:t xml:space="preserve"> проведени</w:t>
      </w:r>
      <w:r>
        <w:rPr>
          <w:rFonts w:ascii="Times New Roman" w:eastAsia="Times New Roman" w:hAnsi="Times New Roman" w:cs="Times New Roman"/>
          <w:b/>
          <w:bCs/>
          <w:i/>
          <w:color w:val="000000"/>
          <w:spacing w:val="-3"/>
          <w:sz w:val="40"/>
          <w:szCs w:val="40"/>
          <w:lang w:eastAsia="ru-RU"/>
        </w:rPr>
        <w:t>е</w:t>
      </w:r>
      <w:r w:rsidRPr="00C161DB">
        <w:rPr>
          <w:rFonts w:ascii="Times New Roman" w:eastAsia="Times New Roman" w:hAnsi="Times New Roman" w:cs="Times New Roman"/>
          <w:b/>
          <w:bCs/>
          <w:i/>
          <w:color w:val="000000"/>
          <w:spacing w:val="-3"/>
          <w:sz w:val="40"/>
          <w:szCs w:val="40"/>
          <w:lang w:eastAsia="ru-RU"/>
        </w:rPr>
        <w:t xml:space="preserve"> обязательного аудита годовой</w:t>
      </w:r>
    </w:p>
    <w:p w:rsidR="00C161DB" w:rsidRPr="00C161DB" w:rsidRDefault="00C161DB" w:rsidP="00C161DB">
      <w:pPr>
        <w:shd w:val="clear" w:color="auto" w:fill="FFFFFF"/>
        <w:spacing w:after="0" w:line="461" w:lineRule="exact"/>
        <w:jc w:val="center"/>
        <w:rPr>
          <w:rFonts w:ascii="Times New Roman" w:eastAsia="Times New Roman" w:hAnsi="Times New Roman" w:cs="Times New Roman"/>
          <w:b/>
          <w:bCs/>
          <w:i/>
          <w:color w:val="000000"/>
          <w:spacing w:val="-3"/>
          <w:sz w:val="40"/>
          <w:szCs w:val="40"/>
          <w:lang w:eastAsia="ru-RU"/>
        </w:rPr>
      </w:pPr>
      <w:r w:rsidRPr="00C161DB">
        <w:rPr>
          <w:rFonts w:ascii="Times New Roman" w:eastAsia="Times New Roman" w:hAnsi="Times New Roman" w:cs="Times New Roman"/>
          <w:b/>
          <w:bCs/>
          <w:i/>
          <w:color w:val="000000"/>
          <w:spacing w:val="-3"/>
          <w:sz w:val="40"/>
          <w:szCs w:val="40"/>
          <w:lang w:eastAsia="ru-RU"/>
        </w:rPr>
        <w:t>бухгалтерской (финансовой) отчетности</w:t>
      </w: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i/>
          <w:sz w:val="40"/>
          <w:szCs w:val="40"/>
          <w:lang w:eastAsia="ru-RU"/>
        </w:rPr>
      </w:pPr>
      <w:proofErr w:type="gramStart"/>
      <w:r w:rsidRPr="00C161DB">
        <w:rPr>
          <w:rFonts w:ascii="Times New Roman" w:eastAsia="Times New Roman" w:hAnsi="Times New Roman" w:cs="Times New Roman"/>
          <w:b/>
          <w:i/>
          <w:sz w:val="40"/>
          <w:szCs w:val="40"/>
          <w:lang w:eastAsia="ru-RU"/>
        </w:rPr>
        <w:t>специализированной</w:t>
      </w:r>
      <w:proofErr w:type="gramEnd"/>
      <w:r w:rsidRPr="00C161DB">
        <w:rPr>
          <w:rFonts w:ascii="Times New Roman" w:eastAsia="Times New Roman" w:hAnsi="Times New Roman" w:cs="Times New Roman"/>
          <w:b/>
          <w:i/>
          <w:sz w:val="40"/>
          <w:szCs w:val="40"/>
          <w:lang w:eastAsia="ru-RU"/>
        </w:rPr>
        <w:t xml:space="preserve"> некоммерческой организации «Региональный фонд капитального ремонта многоквартирных домов на территории Республики Алтай»</w:t>
      </w:r>
      <w:r w:rsidR="00BE4C9B">
        <w:rPr>
          <w:rFonts w:ascii="Times New Roman" w:eastAsia="Times New Roman" w:hAnsi="Times New Roman" w:cs="Times New Roman"/>
          <w:b/>
          <w:i/>
          <w:sz w:val="40"/>
          <w:szCs w:val="40"/>
          <w:lang w:eastAsia="ru-RU"/>
        </w:rPr>
        <w:t xml:space="preserve"> за 201</w:t>
      </w:r>
      <w:r w:rsidR="003C6109">
        <w:rPr>
          <w:rFonts w:ascii="Times New Roman" w:eastAsia="Times New Roman" w:hAnsi="Times New Roman" w:cs="Times New Roman"/>
          <w:b/>
          <w:i/>
          <w:sz w:val="40"/>
          <w:szCs w:val="40"/>
          <w:lang w:eastAsia="ru-RU"/>
        </w:rPr>
        <w:t>9</w:t>
      </w:r>
      <w:r w:rsidR="00DB3A8F">
        <w:rPr>
          <w:rFonts w:ascii="Times New Roman" w:eastAsia="Times New Roman" w:hAnsi="Times New Roman" w:cs="Times New Roman"/>
          <w:b/>
          <w:i/>
          <w:sz w:val="40"/>
          <w:szCs w:val="40"/>
          <w:lang w:eastAsia="ru-RU"/>
        </w:rPr>
        <w:t xml:space="preserve"> год</w:t>
      </w: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56"/>
          <w:szCs w:val="20"/>
          <w:lang w:eastAsia="ru-RU"/>
        </w:rPr>
      </w:pP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D30437">
      <w:pPr>
        <w:widowControl w:val="0"/>
        <w:spacing w:after="0" w:line="240" w:lineRule="auto"/>
        <w:ind w:firstLine="567"/>
        <w:jc w:val="center"/>
        <w:rPr>
          <w:rFonts w:ascii="Times New Roman" w:eastAsia="Times New Roman" w:hAnsi="Times New Roman" w:cs="Times New Roman"/>
          <w:i/>
          <w:color w:val="000000"/>
          <w:sz w:val="24"/>
          <w:szCs w:val="24"/>
          <w:lang w:eastAsia="ru-RU"/>
        </w:rPr>
      </w:pPr>
      <w:r w:rsidRPr="00C161DB">
        <w:rPr>
          <w:rFonts w:ascii="Times New Roman" w:eastAsia="Times New Roman" w:hAnsi="Times New Roman" w:cs="Times New Roman"/>
          <w:b/>
          <w:sz w:val="28"/>
          <w:szCs w:val="20"/>
          <w:lang w:eastAsia="ru-RU"/>
        </w:rPr>
        <w:br w:type="page"/>
      </w:r>
      <w:r w:rsidR="00D30437" w:rsidRPr="00C161DB">
        <w:rPr>
          <w:rFonts w:ascii="Times New Roman" w:eastAsia="Times New Roman" w:hAnsi="Times New Roman" w:cs="Times New Roman"/>
          <w:i/>
          <w:color w:val="000000"/>
          <w:sz w:val="24"/>
          <w:szCs w:val="24"/>
          <w:lang w:eastAsia="ru-RU"/>
        </w:rPr>
        <w:lastRenderedPageBreak/>
        <w:t xml:space="preserve"> </w:t>
      </w:r>
    </w:p>
    <w:p w:rsidR="00E7417B" w:rsidRPr="00E7417B" w:rsidRDefault="00CC06DD" w:rsidP="00E7417B">
      <w:pPr>
        <w:widowControl w:val="0"/>
        <w:shd w:val="clear" w:color="auto" w:fill="FFFFFF"/>
        <w:tabs>
          <w:tab w:val="left" w:pos="0"/>
          <w:tab w:val="left" w:pos="1260"/>
        </w:tabs>
        <w:autoSpaceDE w:val="0"/>
        <w:autoSpaceDN w:val="0"/>
        <w:adjustRightInd w:val="0"/>
        <w:spacing w:after="0"/>
        <w:ind w:left="24" w:firstLine="685"/>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bookmarkStart w:id="1" w:name="_Toc168126680"/>
      <w:r w:rsidR="00E7417B" w:rsidRPr="00E7417B">
        <w:rPr>
          <w:rFonts w:ascii="Times New Roman" w:eastAsia="Times New Roman" w:hAnsi="Times New Roman" w:cs="Times New Roman"/>
          <w:b/>
          <w:bCs/>
          <w:sz w:val="28"/>
          <w:szCs w:val="28"/>
          <w:lang w:eastAsia="ru-RU"/>
        </w:rPr>
        <w:t>1. Законодательное регулирование</w:t>
      </w:r>
      <w:bookmarkEnd w:id="1"/>
      <w:r w:rsidR="00E7417B" w:rsidRPr="00E7417B">
        <w:rPr>
          <w:rFonts w:ascii="Times New Roman" w:eastAsia="Times New Roman" w:hAnsi="Times New Roman" w:cs="Times New Roman"/>
          <w:b/>
          <w:bCs/>
          <w:sz w:val="28"/>
          <w:szCs w:val="28"/>
          <w:lang w:eastAsia="ru-RU"/>
        </w:rPr>
        <w:t xml:space="preserve">: </w:t>
      </w:r>
      <w:r w:rsidR="00E7417B" w:rsidRPr="00E7417B">
        <w:rPr>
          <w:rFonts w:ascii="Times New Roman" w:eastAsia="Times New Roman" w:hAnsi="Times New Roman" w:cs="Times New Roman"/>
          <w:sz w:val="28"/>
          <w:szCs w:val="28"/>
          <w:lang w:eastAsia="ru-RU"/>
        </w:rPr>
        <w:t>Настоящая конкурсная документация подготовлена в соответствии с Федеральным законом от 30 декабря 2008 года № 307-ФЗ «Об аудиторской деятельности», Порядком принятия решения о проведении аудита, утверждения договора с аудиторской организацией (аудитором), порядке и сроках размещения на сайте в информационно-телекоммуникационной сети «Интернет» годового отчета специализированной некоммерческой организации «Региональный фонд капитального ремонта многоквартирных жилых домов на территории Республики Алтай» и аудиторского заключения, утвержденным постановлением Правительства Республики Алтай от 28 марта 2014 года № 73, Порядком проведения конкурса по отбору аудиторской организации (аудитора) на проведение обязательного аудита годовой бухгалтерской (финансовой) отчетности специализированной некоммерческой организации «Региональный фонд капитального ремонта многоквартирных домов на территории Республики Алтай», утвержденным распоряжением Министерства регионального развития Республики Алтай от 9 июля 2015 года № 26-р.</w:t>
      </w:r>
    </w:p>
    <w:p w:rsidR="00E7417B" w:rsidRPr="00E7417B" w:rsidRDefault="00E7417B" w:rsidP="00E7417B">
      <w:pPr>
        <w:widowControl w:val="0"/>
        <w:shd w:val="clear" w:color="auto" w:fill="FFFFFF"/>
        <w:tabs>
          <w:tab w:val="left" w:pos="0"/>
          <w:tab w:val="left" w:pos="1260"/>
        </w:tabs>
        <w:autoSpaceDE w:val="0"/>
        <w:autoSpaceDN w:val="0"/>
        <w:adjustRightInd w:val="0"/>
        <w:spacing w:after="0" w:line="240" w:lineRule="auto"/>
        <w:ind w:left="24"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b/>
          <w:sz w:val="28"/>
          <w:szCs w:val="28"/>
          <w:lang w:eastAsia="ru-RU"/>
        </w:rPr>
        <w:t xml:space="preserve">2. Предмет конкурса </w:t>
      </w:r>
      <w:r w:rsidRPr="00E7417B">
        <w:rPr>
          <w:rFonts w:ascii="Times New Roman" w:eastAsia="Times New Roman" w:hAnsi="Times New Roman" w:cs="Times New Roman"/>
          <w:sz w:val="28"/>
          <w:szCs w:val="28"/>
          <w:lang w:eastAsia="ru-RU"/>
        </w:rPr>
        <w:t>– открытый конкурс по отбору аудиторской организации (аудитора) на проведение обязательного аудита годовой бухгалтерской (финансовой) отчетности специализированной некоммерческой организации «Региональный фонд капитального ремонта многоквартирных домов на территории Республики Алтай» за 2019 год.</w:t>
      </w:r>
    </w:p>
    <w:p w:rsidR="00E7417B" w:rsidRPr="00E7417B" w:rsidRDefault="00E7417B" w:rsidP="00E7417B">
      <w:pPr>
        <w:widowControl w:val="0"/>
        <w:shd w:val="clear" w:color="auto" w:fill="FFFFFF"/>
        <w:tabs>
          <w:tab w:val="left" w:pos="0"/>
          <w:tab w:val="left" w:pos="1260"/>
        </w:tabs>
        <w:autoSpaceDE w:val="0"/>
        <w:autoSpaceDN w:val="0"/>
        <w:adjustRightInd w:val="0"/>
        <w:spacing w:after="0" w:line="240" w:lineRule="auto"/>
        <w:ind w:left="24"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b/>
          <w:sz w:val="28"/>
          <w:szCs w:val="28"/>
          <w:lang w:eastAsia="ru-RU"/>
        </w:rPr>
        <w:t>3</w:t>
      </w:r>
      <w:r w:rsidRPr="00E7417B">
        <w:rPr>
          <w:rFonts w:ascii="Times New Roman" w:eastAsia="Times New Roman" w:hAnsi="Times New Roman" w:cs="Times New Roman"/>
          <w:sz w:val="28"/>
          <w:szCs w:val="28"/>
          <w:lang w:eastAsia="ru-RU"/>
        </w:rPr>
        <w:t xml:space="preserve">. </w:t>
      </w:r>
      <w:r w:rsidRPr="00E7417B">
        <w:rPr>
          <w:rFonts w:ascii="Times New Roman" w:eastAsia="Times New Roman" w:hAnsi="Times New Roman" w:cs="Times New Roman"/>
          <w:b/>
          <w:sz w:val="28"/>
          <w:szCs w:val="28"/>
          <w:lang w:eastAsia="ru-RU"/>
        </w:rPr>
        <w:t>Организатор конкурса</w:t>
      </w:r>
      <w:r w:rsidRPr="00E7417B">
        <w:rPr>
          <w:rFonts w:ascii="Times New Roman" w:eastAsia="Times New Roman" w:hAnsi="Times New Roman" w:cs="Times New Roman"/>
          <w:sz w:val="28"/>
          <w:szCs w:val="28"/>
          <w:lang w:eastAsia="ru-RU"/>
        </w:rPr>
        <w:t xml:space="preserve"> – Министерство регионального развития Республики Алтай, </w:t>
      </w:r>
      <w:r w:rsidRPr="00E7417B">
        <w:rPr>
          <w:rFonts w:ascii="Times New Roman" w:eastAsia="Times New Roman" w:hAnsi="Times New Roman" w:cs="Times New Roman"/>
          <w:color w:val="000000"/>
          <w:sz w:val="28"/>
          <w:szCs w:val="28"/>
          <w:lang w:eastAsia="ru-RU"/>
        </w:rPr>
        <w:t>г.</w:t>
      </w:r>
      <w:r w:rsidRPr="00E7417B">
        <w:rPr>
          <w:rFonts w:ascii="Times New Roman" w:eastAsia="Times New Roman" w:hAnsi="Times New Roman" w:cs="Times New Roman"/>
          <w:sz w:val="28"/>
          <w:szCs w:val="28"/>
          <w:lang w:eastAsia="ru-RU"/>
        </w:rPr>
        <w:t xml:space="preserve"> Горно-Алтайск, ул. </w:t>
      </w:r>
      <w:proofErr w:type="spellStart"/>
      <w:r w:rsidRPr="00E7417B">
        <w:rPr>
          <w:rFonts w:ascii="Times New Roman" w:eastAsia="Times New Roman" w:hAnsi="Times New Roman" w:cs="Times New Roman"/>
          <w:sz w:val="28"/>
          <w:szCs w:val="28"/>
          <w:lang w:eastAsia="ru-RU"/>
        </w:rPr>
        <w:t>Чаптынова</w:t>
      </w:r>
      <w:proofErr w:type="spellEnd"/>
      <w:r w:rsidRPr="00E7417B">
        <w:rPr>
          <w:rFonts w:ascii="Times New Roman" w:eastAsia="Times New Roman" w:hAnsi="Times New Roman" w:cs="Times New Roman"/>
          <w:sz w:val="28"/>
          <w:szCs w:val="28"/>
          <w:lang w:eastAsia="ru-RU"/>
        </w:rPr>
        <w:t>, 2.</w:t>
      </w:r>
    </w:p>
    <w:p w:rsidR="00E7417B" w:rsidRPr="00E7417B" w:rsidRDefault="00E7417B" w:rsidP="00E7417B">
      <w:pPr>
        <w:spacing w:after="0" w:line="240" w:lineRule="auto"/>
        <w:ind w:firstLine="685"/>
        <w:rPr>
          <w:rFonts w:ascii="Times New Roman" w:eastAsia="Calibri" w:hAnsi="Times New Roman" w:cs="Times New Roman"/>
          <w:sz w:val="28"/>
          <w:szCs w:val="28"/>
          <w:lang w:eastAsia="ru-RU"/>
        </w:rPr>
      </w:pPr>
      <w:r w:rsidRPr="00E7417B">
        <w:rPr>
          <w:rFonts w:ascii="Times New Roman" w:eastAsia="Times New Roman" w:hAnsi="Times New Roman" w:cs="Times New Roman"/>
          <w:sz w:val="28"/>
          <w:szCs w:val="28"/>
          <w:lang w:eastAsia="ru-RU"/>
        </w:rPr>
        <w:t>Адрес электронной почты: minregion@mail.ru.</w:t>
      </w:r>
    </w:p>
    <w:p w:rsidR="00E7417B" w:rsidRPr="00E7417B" w:rsidRDefault="00E7417B" w:rsidP="00E7417B">
      <w:pPr>
        <w:tabs>
          <w:tab w:val="left" w:pos="0"/>
          <w:tab w:val="left" w:pos="1260"/>
        </w:tabs>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 xml:space="preserve">Контактное лицо: </w:t>
      </w:r>
      <w:proofErr w:type="spellStart"/>
      <w:r w:rsidRPr="00E7417B">
        <w:rPr>
          <w:rFonts w:ascii="Times New Roman" w:eastAsia="Times New Roman" w:hAnsi="Times New Roman" w:cs="Times New Roman"/>
          <w:sz w:val="28"/>
          <w:szCs w:val="28"/>
          <w:lang w:eastAsia="ru-RU"/>
        </w:rPr>
        <w:t>Ширыкалова</w:t>
      </w:r>
      <w:proofErr w:type="spellEnd"/>
      <w:r w:rsidRPr="00E7417B">
        <w:rPr>
          <w:rFonts w:ascii="Times New Roman" w:eastAsia="Times New Roman" w:hAnsi="Times New Roman" w:cs="Times New Roman"/>
          <w:sz w:val="28"/>
          <w:szCs w:val="28"/>
          <w:lang w:eastAsia="ru-RU"/>
        </w:rPr>
        <w:t xml:space="preserve"> Галина Валерьевна, тел. 8 (388 22) 2-22-84; Нестерова Надежда Альбертовна, тел. 8 (388 22) 2-61-14.</w:t>
      </w:r>
    </w:p>
    <w:p w:rsidR="00E7417B" w:rsidRPr="00E7417B" w:rsidRDefault="00E7417B" w:rsidP="00E7417B">
      <w:pPr>
        <w:tabs>
          <w:tab w:val="left" w:pos="0"/>
          <w:tab w:val="left" w:pos="1260"/>
        </w:tabs>
        <w:suppressAutoHyphens/>
        <w:spacing w:after="0" w:line="240" w:lineRule="auto"/>
        <w:ind w:left="24" w:firstLine="685"/>
        <w:jc w:val="both"/>
        <w:rPr>
          <w:rFonts w:ascii="Times New Roman" w:eastAsia="Times New Roman" w:hAnsi="Times New Roman" w:cs="Times New Roman"/>
          <w:color w:val="000000"/>
          <w:sz w:val="28"/>
          <w:szCs w:val="28"/>
          <w:lang w:eastAsia="ru-RU"/>
        </w:rPr>
      </w:pPr>
      <w:r w:rsidRPr="00E7417B">
        <w:rPr>
          <w:rFonts w:ascii="Times New Roman" w:eastAsia="Times New Roman" w:hAnsi="Times New Roman" w:cs="Times New Roman"/>
          <w:b/>
          <w:color w:val="000000"/>
          <w:sz w:val="28"/>
          <w:szCs w:val="28"/>
          <w:lang w:eastAsia="ru-RU"/>
        </w:rPr>
        <w:t>4. Начальная (максимальная) цена договора</w:t>
      </w:r>
      <w:r w:rsidRPr="00E7417B">
        <w:rPr>
          <w:rFonts w:ascii="Times New Roman" w:eastAsia="Times New Roman" w:hAnsi="Times New Roman" w:cs="Times New Roman"/>
          <w:color w:val="000000"/>
          <w:sz w:val="28"/>
          <w:szCs w:val="28"/>
          <w:lang w:eastAsia="ru-RU"/>
        </w:rPr>
        <w:t xml:space="preserve"> – 70 000 (Семьдесят тысяч) рублей.</w:t>
      </w:r>
    </w:p>
    <w:p w:rsidR="00E7417B" w:rsidRPr="00E7417B" w:rsidRDefault="00E7417B" w:rsidP="00E7417B">
      <w:pPr>
        <w:tabs>
          <w:tab w:val="left" w:pos="0"/>
          <w:tab w:val="left" w:pos="1260"/>
        </w:tabs>
        <w:suppressAutoHyphens/>
        <w:spacing w:after="0" w:line="240" w:lineRule="auto"/>
        <w:ind w:left="24" w:firstLine="685"/>
        <w:jc w:val="both"/>
        <w:rPr>
          <w:rFonts w:ascii="Times New Roman" w:eastAsia="Times New Roman" w:hAnsi="Times New Roman" w:cs="Times New Roman"/>
          <w:color w:val="000000"/>
          <w:sz w:val="28"/>
          <w:szCs w:val="28"/>
          <w:lang w:eastAsia="ru-RU"/>
        </w:rPr>
      </w:pPr>
      <w:r w:rsidRPr="00E7417B">
        <w:rPr>
          <w:rFonts w:ascii="Times New Roman" w:eastAsia="Times New Roman" w:hAnsi="Times New Roman" w:cs="Times New Roman"/>
          <w:sz w:val="28"/>
          <w:szCs w:val="28"/>
          <w:lang w:eastAsia="ru-RU"/>
        </w:rPr>
        <w:t>Источником финансирования являются собственные средства Специализированной некоммерческой организации «Региональный фонд капитального ремонта многоквартирных домов на территории Республики Алтай»</w:t>
      </w:r>
      <w:r w:rsidRPr="00E7417B">
        <w:rPr>
          <w:rFonts w:ascii="Times New Roman" w:eastAsia="Times New Roman" w:hAnsi="Times New Roman" w:cs="Times New Roman"/>
          <w:color w:val="000000"/>
          <w:sz w:val="28"/>
          <w:szCs w:val="28"/>
          <w:lang w:eastAsia="ru-RU"/>
        </w:rPr>
        <w:t>.</w:t>
      </w:r>
    </w:p>
    <w:p w:rsidR="00E7417B" w:rsidRPr="00E7417B" w:rsidRDefault="00E7417B" w:rsidP="00E7417B">
      <w:pPr>
        <w:tabs>
          <w:tab w:val="left" w:pos="0"/>
          <w:tab w:val="left" w:pos="1260"/>
        </w:tabs>
        <w:suppressAutoHyphens/>
        <w:spacing w:after="0" w:line="240" w:lineRule="auto"/>
        <w:ind w:left="24" w:firstLine="685"/>
        <w:jc w:val="both"/>
        <w:rPr>
          <w:rFonts w:ascii="Times New Roman" w:eastAsia="Times New Roman" w:hAnsi="Times New Roman" w:cs="Times New Roman"/>
          <w:b/>
          <w:color w:val="000000"/>
          <w:sz w:val="28"/>
          <w:szCs w:val="28"/>
          <w:lang w:eastAsia="ru-RU"/>
        </w:rPr>
      </w:pPr>
      <w:r w:rsidRPr="00E7417B">
        <w:rPr>
          <w:rFonts w:ascii="Times New Roman" w:eastAsia="Times New Roman" w:hAnsi="Times New Roman" w:cs="Times New Roman"/>
          <w:b/>
          <w:color w:val="000000"/>
          <w:sz w:val="28"/>
          <w:szCs w:val="28"/>
          <w:lang w:eastAsia="ru-RU"/>
        </w:rPr>
        <w:t xml:space="preserve">5. Начальный (максимальный) срок проведения аудита и выдачи аудиторского заключения – </w:t>
      </w:r>
      <w:r w:rsidRPr="00E7417B">
        <w:rPr>
          <w:rFonts w:ascii="Times New Roman" w:eastAsia="Times New Roman" w:hAnsi="Times New Roman" w:cs="Times New Roman"/>
          <w:color w:val="000000"/>
          <w:sz w:val="28"/>
          <w:szCs w:val="28"/>
          <w:lang w:eastAsia="ru-RU"/>
        </w:rPr>
        <w:t>25 рабочих дней.</w:t>
      </w:r>
      <w:r w:rsidRPr="00E7417B">
        <w:rPr>
          <w:rFonts w:ascii="Times New Roman" w:eastAsia="Times New Roman" w:hAnsi="Times New Roman" w:cs="Times New Roman"/>
          <w:b/>
          <w:color w:val="000000"/>
          <w:sz w:val="28"/>
          <w:szCs w:val="28"/>
          <w:lang w:eastAsia="ru-RU"/>
        </w:rPr>
        <w:t xml:space="preserve"> </w:t>
      </w:r>
    </w:p>
    <w:p w:rsidR="00E7417B" w:rsidRPr="00E7417B" w:rsidRDefault="00E7417B" w:rsidP="00E7417B">
      <w:pPr>
        <w:tabs>
          <w:tab w:val="left" w:pos="0"/>
          <w:tab w:val="left" w:pos="1260"/>
        </w:tabs>
        <w:suppressAutoHyphens/>
        <w:spacing w:after="0" w:line="240" w:lineRule="auto"/>
        <w:ind w:left="24" w:firstLine="685"/>
        <w:jc w:val="both"/>
        <w:rPr>
          <w:rFonts w:ascii="Times New Roman" w:eastAsia="Times New Roman" w:hAnsi="Times New Roman" w:cs="Times New Roman"/>
          <w:b/>
          <w:color w:val="000000"/>
          <w:sz w:val="28"/>
          <w:szCs w:val="28"/>
          <w:lang w:eastAsia="ru-RU"/>
        </w:rPr>
      </w:pPr>
      <w:r w:rsidRPr="00E7417B">
        <w:rPr>
          <w:rFonts w:ascii="Times New Roman" w:eastAsia="Times New Roman" w:hAnsi="Times New Roman" w:cs="Times New Roman"/>
          <w:b/>
          <w:color w:val="000000"/>
          <w:sz w:val="28"/>
          <w:szCs w:val="28"/>
          <w:lang w:eastAsia="ru-RU"/>
        </w:rPr>
        <w:t>6. Требования к аудиторским организациям:</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proofErr w:type="gramStart"/>
      <w:r w:rsidRPr="00E7417B">
        <w:rPr>
          <w:rFonts w:ascii="Times New Roman" w:eastAsia="Times New Roman" w:hAnsi="Times New Roman" w:cs="Times New Roman"/>
          <w:sz w:val="28"/>
          <w:szCs w:val="28"/>
          <w:lang w:eastAsia="ru-RU"/>
        </w:rPr>
        <w:t>а</w:t>
      </w:r>
      <w:proofErr w:type="gramEnd"/>
      <w:r w:rsidRPr="00E7417B">
        <w:rPr>
          <w:rFonts w:ascii="Times New Roman" w:eastAsia="Times New Roman" w:hAnsi="Times New Roman" w:cs="Times New Roman"/>
          <w:sz w:val="28"/>
          <w:szCs w:val="28"/>
          <w:lang w:eastAsia="ru-RU"/>
        </w:rPr>
        <w:t xml:space="preserve">) соответствие требованиям, предъявляемым к аудиторским организациям (аудиторам) Федеральным </w:t>
      </w:r>
      <w:hyperlink r:id="rId6" w:history="1">
        <w:r w:rsidRPr="00E7417B">
          <w:rPr>
            <w:rFonts w:ascii="Times New Roman" w:eastAsia="Times New Roman" w:hAnsi="Times New Roman" w:cs="Times New Roman"/>
            <w:sz w:val="28"/>
            <w:szCs w:val="28"/>
            <w:lang w:eastAsia="ru-RU"/>
          </w:rPr>
          <w:t>законом</w:t>
        </w:r>
      </w:hyperlink>
      <w:r w:rsidRPr="00E7417B">
        <w:rPr>
          <w:rFonts w:ascii="Times New Roman" w:eastAsia="Times New Roman" w:hAnsi="Times New Roman" w:cs="Times New Roman"/>
          <w:sz w:val="28"/>
          <w:szCs w:val="28"/>
          <w:lang w:eastAsia="ru-RU"/>
        </w:rPr>
        <w:t xml:space="preserve"> от 30 декабря 2008 года № 307-ФЗ «Об аудиторской деятельности»;</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proofErr w:type="gramStart"/>
      <w:r w:rsidRPr="00E7417B">
        <w:rPr>
          <w:rFonts w:ascii="Times New Roman" w:eastAsia="Times New Roman" w:hAnsi="Times New Roman" w:cs="Times New Roman"/>
          <w:sz w:val="28"/>
          <w:szCs w:val="28"/>
          <w:lang w:eastAsia="ru-RU"/>
        </w:rPr>
        <w:t>б</w:t>
      </w:r>
      <w:proofErr w:type="gramEnd"/>
      <w:r w:rsidRPr="00E7417B">
        <w:rPr>
          <w:rFonts w:ascii="Times New Roman" w:eastAsia="Times New Roman" w:hAnsi="Times New Roman" w:cs="Times New Roman"/>
          <w:sz w:val="28"/>
          <w:szCs w:val="28"/>
          <w:lang w:eastAsia="ru-RU"/>
        </w:rPr>
        <w:t>) в отношении участника не инициирована процедура ликвидации, а также отсутствует решение арбитражного суда о признании банкротом и об открытии конкурсного производства;</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proofErr w:type="gramStart"/>
      <w:r w:rsidRPr="00E7417B">
        <w:rPr>
          <w:rFonts w:ascii="Times New Roman" w:eastAsia="Times New Roman" w:hAnsi="Times New Roman" w:cs="Times New Roman"/>
          <w:sz w:val="28"/>
          <w:szCs w:val="28"/>
          <w:lang w:eastAsia="ru-RU"/>
        </w:rPr>
        <w:lastRenderedPageBreak/>
        <w:t>в</w:t>
      </w:r>
      <w:proofErr w:type="gramEnd"/>
      <w:r w:rsidRPr="00E7417B">
        <w:rPr>
          <w:rFonts w:ascii="Times New Roman" w:eastAsia="Times New Roman" w:hAnsi="Times New Roman" w:cs="Times New Roman"/>
          <w:sz w:val="28"/>
          <w:szCs w:val="28"/>
          <w:lang w:eastAsia="ru-RU"/>
        </w:rPr>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proofErr w:type="gramStart"/>
      <w:r w:rsidRPr="00E7417B">
        <w:rPr>
          <w:rFonts w:ascii="Times New Roman" w:eastAsia="Times New Roman" w:hAnsi="Times New Roman" w:cs="Times New Roman"/>
          <w:sz w:val="28"/>
          <w:szCs w:val="28"/>
          <w:lang w:eastAsia="ru-RU"/>
        </w:rPr>
        <w:t>г</w:t>
      </w:r>
      <w:proofErr w:type="gramEnd"/>
      <w:r w:rsidRPr="00E7417B">
        <w:rPr>
          <w:rFonts w:ascii="Times New Roman" w:eastAsia="Times New Roman" w:hAnsi="Times New Roman" w:cs="Times New Roman"/>
          <w:sz w:val="28"/>
          <w:szCs w:val="28"/>
          <w:lang w:eastAsia="ru-RU"/>
        </w:rPr>
        <w:t>) отсутствие сведений в реестре недобросовестных поставщиков.</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color w:val="000000"/>
          <w:sz w:val="28"/>
          <w:szCs w:val="28"/>
          <w:lang w:eastAsia="ru-RU"/>
        </w:rPr>
        <w:t>7.</w:t>
      </w:r>
      <w:r w:rsidRPr="00E7417B">
        <w:rPr>
          <w:rFonts w:ascii="Times New Roman" w:eastAsia="Times New Roman" w:hAnsi="Times New Roman" w:cs="Times New Roman"/>
          <w:sz w:val="28"/>
          <w:szCs w:val="28"/>
          <w:lang w:eastAsia="ru-RU"/>
        </w:rPr>
        <w:t xml:space="preserve"> </w:t>
      </w:r>
      <w:r w:rsidRPr="00E7417B">
        <w:rPr>
          <w:rFonts w:ascii="Times New Roman" w:eastAsia="Times New Roman" w:hAnsi="Times New Roman" w:cs="Times New Roman"/>
          <w:b/>
          <w:sz w:val="28"/>
          <w:szCs w:val="28"/>
          <w:lang w:eastAsia="ru-RU"/>
        </w:rPr>
        <w:t>Для участия в конкурсе аудиторские организации представляют следующие документы:</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proofErr w:type="gramStart"/>
      <w:r w:rsidRPr="00E7417B">
        <w:rPr>
          <w:rFonts w:ascii="Times New Roman" w:eastAsia="Times New Roman" w:hAnsi="Times New Roman" w:cs="Times New Roman"/>
          <w:sz w:val="28"/>
          <w:szCs w:val="28"/>
          <w:lang w:eastAsia="ru-RU"/>
        </w:rPr>
        <w:t>заявку</w:t>
      </w:r>
      <w:proofErr w:type="gramEnd"/>
      <w:r w:rsidRPr="00E7417B">
        <w:rPr>
          <w:rFonts w:ascii="Times New Roman" w:eastAsia="Times New Roman" w:hAnsi="Times New Roman" w:cs="Times New Roman"/>
          <w:sz w:val="28"/>
          <w:szCs w:val="28"/>
          <w:lang w:eastAsia="ru-RU"/>
        </w:rPr>
        <w:t xml:space="preserve"> по форме согласно Приложению № 1 к настоящей Конкурсной документации;</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proofErr w:type="gramStart"/>
      <w:r w:rsidRPr="00E7417B">
        <w:rPr>
          <w:rFonts w:ascii="Times New Roman" w:eastAsia="Times New Roman" w:hAnsi="Times New Roman" w:cs="Times New Roman"/>
          <w:sz w:val="28"/>
          <w:szCs w:val="28"/>
          <w:lang w:eastAsia="ru-RU"/>
        </w:rPr>
        <w:t>документ</w:t>
      </w:r>
      <w:proofErr w:type="gramEnd"/>
      <w:r w:rsidRPr="00E7417B">
        <w:rPr>
          <w:rFonts w:ascii="Times New Roman" w:eastAsia="Times New Roman" w:hAnsi="Times New Roman" w:cs="Times New Roman"/>
          <w:sz w:val="28"/>
          <w:szCs w:val="28"/>
          <w:lang w:eastAsia="ru-RU"/>
        </w:rPr>
        <w:t>, подтверждающий полномочия лица на осуществление действий от имени участника, в том числе на подписание заявки;</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proofErr w:type="gramStart"/>
      <w:r w:rsidRPr="00E7417B">
        <w:rPr>
          <w:rFonts w:ascii="Times New Roman" w:eastAsia="Times New Roman" w:hAnsi="Times New Roman" w:cs="Times New Roman"/>
          <w:sz w:val="28"/>
          <w:szCs w:val="28"/>
          <w:lang w:eastAsia="ru-RU"/>
        </w:rPr>
        <w:t>копии</w:t>
      </w:r>
      <w:proofErr w:type="gramEnd"/>
      <w:r w:rsidRPr="00E7417B">
        <w:rPr>
          <w:rFonts w:ascii="Times New Roman" w:eastAsia="Times New Roman" w:hAnsi="Times New Roman" w:cs="Times New Roman"/>
          <w:sz w:val="28"/>
          <w:szCs w:val="28"/>
          <w:lang w:eastAsia="ru-RU"/>
        </w:rPr>
        <w:t xml:space="preserve"> учредительных документов участника и свидетельства о внесении записи в Единый государственный реестр юридических лиц;</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proofErr w:type="gramStart"/>
      <w:r w:rsidRPr="00E7417B">
        <w:rPr>
          <w:rFonts w:ascii="Times New Roman" w:eastAsia="Times New Roman" w:hAnsi="Times New Roman" w:cs="Times New Roman"/>
          <w:sz w:val="28"/>
          <w:szCs w:val="28"/>
          <w:lang w:eastAsia="ru-RU"/>
        </w:rPr>
        <w:t>сведения</w:t>
      </w:r>
      <w:proofErr w:type="gramEnd"/>
      <w:r w:rsidRPr="00E7417B">
        <w:rPr>
          <w:rFonts w:ascii="Times New Roman" w:eastAsia="Times New Roman" w:hAnsi="Times New Roman" w:cs="Times New Roman"/>
          <w:sz w:val="28"/>
          <w:szCs w:val="28"/>
          <w:lang w:eastAsia="ru-RU"/>
        </w:rPr>
        <w:t xml:space="preserve"> о наличии в штате аудиторской организации аудиторов, имеющих квалификационные аттестаты, а также копии квалификационных аттестатов аудиторов;</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proofErr w:type="gramStart"/>
      <w:r w:rsidRPr="00E7417B">
        <w:rPr>
          <w:rFonts w:ascii="Times New Roman" w:eastAsia="Times New Roman" w:hAnsi="Times New Roman" w:cs="Times New Roman"/>
          <w:sz w:val="28"/>
          <w:szCs w:val="28"/>
          <w:lang w:eastAsia="ru-RU"/>
        </w:rPr>
        <w:t>справку</w:t>
      </w:r>
      <w:proofErr w:type="gramEnd"/>
      <w:r w:rsidRPr="00E7417B">
        <w:rPr>
          <w:rFonts w:ascii="Times New Roman" w:eastAsia="Times New Roman" w:hAnsi="Times New Roman" w:cs="Times New Roman"/>
          <w:sz w:val="28"/>
          <w:szCs w:val="28"/>
          <w:lang w:eastAsia="ru-RU"/>
        </w:rPr>
        <w:t xml:space="preserve"> о продолжительности работы на рынке аудиторских услуг и об опыте проведения аудиторских проверок годовой бухгалтерской отчетности, заверенную руководителем участника;</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proofErr w:type="gramStart"/>
      <w:r w:rsidRPr="00E7417B">
        <w:rPr>
          <w:rFonts w:ascii="Times New Roman" w:eastAsia="Times New Roman" w:hAnsi="Times New Roman" w:cs="Times New Roman"/>
          <w:color w:val="000000"/>
          <w:sz w:val="28"/>
          <w:szCs w:val="28"/>
          <w:shd w:val="clear" w:color="auto" w:fill="FFFFFF"/>
          <w:lang w:eastAsia="ru-RU"/>
        </w:rPr>
        <w:t>копию</w:t>
      </w:r>
      <w:proofErr w:type="gramEnd"/>
      <w:r w:rsidRPr="00E7417B">
        <w:rPr>
          <w:rFonts w:ascii="Times New Roman" w:eastAsia="Times New Roman" w:hAnsi="Times New Roman" w:cs="Times New Roman"/>
          <w:color w:val="000000"/>
          <w:sz w:val="28"/>
          <w:szCs w:val="28"/>
          <w:shd w:val="clear" w:color="auto" w:fill="FFFFFF"/>
          <w:lang w:eastAsia="ru-RU"/>
        </w:rPr>
        <w:t xml:space="preserve"> документа, подтверждающего членство в саморегулируемой организации аудиторов;</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proofErr w:type="gramStart"/>
      <w:r w:rsidRPr="00E7417B">
        <w:rPr>
          <w:rFonts w:ascii="Times New Roman" w:eastAsia="Times New Roman" w:hAnsi="Times New Roman" w:cs="Times New Roman"/>
          <w:sz w:val="28"/>
          <w:szCs w:val="28"/>
          <w:lang w:eastAsia="ru-RU"/>
        </w:rPr>
        <w:t>предложение</w:t>
      </w:r>
      <w:proofErr w:type="gramEnd"/>
      <w:r w:rsidRPr="00E7417B">
        <w:rPr>
          <w:rFonts w:ascii="Times New Roman" w:eastAsia="Times New Roman" w:hAnsi="Times New Roman" w:cs="Times New Roman"/>
          <w:sz w:val="28"/>
          <w:szCs w:val="28"/>
          <w:lang w:eastAsia="ru-RU"/>
        </w:rPr>
        <w:t xml:space="preserve"> о стоимости услуг и сроках проведения аудита.</w:t>
      </w:r>
    </w:p>
    <w:p w:rsidR="00E7417B" w:rsidRPr="00E7417B" w:rsidRDefault="00E7417B" w:rsidP="00E7417B">
      <w:pPr>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 xml:space="preserve">Конкурсная документация размещается на официальном сайте организатора конкурса </w:t>
      </w:r>
      <w:r w:rsidRPr="00E7417B">
        <w:rPr>
          <w:rFonts w:ascii="Times New Roman" w:eastAsia="Calibri" w:hAnsi="Times New Roman" w:cs="Times New Roman"/>
          <w:sz w:val="28"/>
          <w:szCs w:val="28"/>
          <w:lang w:eastAsia="ru-RU"/>
        </w:rPr>
        <w:t>http://minregion-ra.ru/.</w:t>
      </w:r>
      <w:r w:rsidRPr="00E7417B">
        <w:rPr>
          <w:rFonts w:ascii="Times New Roman" w:eastAsia="Times New Roman" w:hAnsi="Times New Roman" w:cs="Times New Roman"/>
          <w:color w:val="000000"/>
          <w:sz w:val="28"/>
          <w:szCs w:val="28"/>
          <w:lang w:eastAsia="ru-RU"/>
        </w:rPr>
        <w:t xml:space="preserve">  </w:t>
      </w:r>
      <w:r w:rsidRPr="00E7417B">
        <w:rPr>
          <w:rFonts w:ascii="Times New Roman" w:eastAsia="Times New Roman" w:hAnsi="Times New Roman" w:cs="Times New Roman"/>
          <w:sz w:val="28"/>
          <w:szCs w:val="28"/>
          <w:lang w:eastAsia="ru-RU"/>
        </w:rPr>
        <w:t xml:space="preserve">При необходимости конкурсную документацию можно получить по письменному запросу в течение двух рабочих дней по адресу: 649000, Республика Алтай, г. Горно-Алтайск, ул. </w:t>
      </w:r>
      <w:proofErr w:type="spellStart"/>
      <w:r w:rsidRPr="00E7417B">
        <w:rPr>
          <w:rFonts w:ascii="Times New Roman" w:eastAsia="Times New Roman" w:hAnsi="Times New Roman" w:cs="Times New Roman"/>
          <w:sz w:val="28"/>
          <w:szCs w:val="28"/>
          <w:lang w:eastAsia="ru-RU"/>
        </w:rPr>
        <w:t>Чаптынова</w:t>
      </w:r>
      <w:proofErr w:type="spellEnd"/>
      <w:r w:rsidRPr="00E7417B">
        <w:rPr>
          <w:rFonts w:ascii="Times New Roman" w:eastAsia="Times New Roman" w:hAnsi="Times New Roman" w:cs="Times New Roman"/>
          <w:sz w:val="28"/>
          <w:szCs w:val="28"/>
          <w:lang w:eastAsia="ru-RU"/>
        </w:rPr>
        <w:t xml:space="preserve">, 2, </w:t>
      </w:r>
      <w:proofErr w:type="spellStart"/>
      <w:r w:rsidRPr="00E7417B">
        <w:rPr>
          <w:rFonts w:ascii="Times New Roman" w:eastAsia="Times New Roman" w:hAnsi="Times New Roman" w:cs="Times New Roman"/>
          <w:sz w:val="28"/>
          <w:szCs w:val="28"/>
          <w:lang w:eastAsia="ru-RU"/>
        </w:rPr>
        <w:t>каб</w:t>
      </w:r>
      <w:proofErr w:type="spellEnd"/>
      <w:r w:rsidRPr="00E7417B">
        <w:rPr>
          <w:rFonts w:ascii="Times New Roman" w:eastAsia="Times New Roman" w:hAnsi="Times New Roman" w:cs="Times New Roman"/>
          <w:sz w:val="28"/>
          <w:szCs w:val="28"/>
          <w:lang w:eastAsia="ru-RU"/>
        </w:rPr>
        <w:t>. 22. Плата за конкурсную документацию не взимается.</w:t>
      </w:r>
    </w:p>
    <w:p w:rsidR="00E7417B" w:rsidRPr="00E7417B" w:rsidRDefault="00E7417B" w:rsidP="00E7417B">
      <w:pPr>
        <w:tabs>
          <w:tab w:val="left" w:pos="0"/>
        </w:tabs>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Участник обязан изучить конкурсную документацию. Представление неполной информации, требуемой конкурсной документацией, представление недостоверных сведений или подача заявки, не отвечающей требованиям конкурсной документации, является риском Участника, подавшего такую заявку, который может привести к отклонению его заявки.</w:t>
      </w:r>
    </w:p>
    <w:p w:rsidR="00E7417B" w:rsidRPr="00E7417B" w:rsidRDefault="00E7417B" w:rsidP="00E7417B">
      <w:pPr>
        <w:tabs>
          <w:tab w:val="left" w:pos="0"/>
          <w:tab w:val="left" w:pos="1260"/>
        </w:tabs>
        <w:autoSpaceDE w:val="0"/>
        <w:autoSpaceDN w:val="0"/>
        <w:adjustRightInd w:val="0"/>
        <w:spacing w:after="0" w:line="240" w:lineRule="auto"/>
        <w:ind w:left="24" w:firstLine="685"/>
        <w:jc w:val="both"/>
        <w:rPr>
          <w:rFonts w:ascii="Times New Roman" w:eastAsia="Times New Roman" w:hAnsi="Times New Roman" w:cs="Times New Roman"/>
          <w:b/>
          <w:bCs/>
          <w:color w:val="000000"/>
          <w:sz w:val="28"/>
          <w:szCs w:val="28"/>
          <w:lang w:eastAsia="ru-RU"/>
        </w:rPr>
      </w:pPr>
      <w:r w:rsidRPr="00E7417B">
        <w:rPr>
          <w:rFonts w:ascii="Times New Roman" w:eastAsia="Times New Roman" w:hAnsi="Times New Roman" w:cs="Times New Roman"/>
          <w:b/>
          <w:bCs/>
          <w:color w:val="000000"/>
          <w:sz w:val="28"/>
          <w:szCs w:val="28"/>
          <w:lang w:eastAsia="ru-RU"/>
        </w:rPr>
        <w:t xml:space="preserve">Срок и место подачи заявок </w:t>
      </w:r>
      <w:r w:rsidRPr="00E7417B">
        <w:rPr>
          <w:rFonts w:ascii="Times New Roman" w:eastAsia="Times New Roman" w:hAnsi="Times New Roman" w:cs="Times New Roman"/>
          <w:b/>
          <w:bCs/>
          <w:sz w:val="28"/>
          <w:szCs w:val="28"/>
          <w:lang w:eastAsia="ru-RU"/>
        </w:rPr>
        <w:t>на участие в конкурсе:</w:t>
      </w:r>
    </w:p>
    <w:p w:rsidR="00E7417B" w:rsidRPr="00E7417B" w:rsidRDefault="00E7417B" w:rsidP="00E7417B">
      <w:pPr>
        <w:tabs>
          <w:tab w:val="left" w:pos="0"/>
          <w:tab w:val="left" w:pos="1260"/>
        </w:tabs>
        <w:spacing w:after="0" w:line="240" w:lineRule="auto"/>
        <w:ind w:left="24" w:firstLine="685"/>
        <w:jc w:val="both"/>
        <w:rPr>
          <w:rFonts w:ascii="Times New Roman" w:eastAsia="Times New Roman" w:hAnsi="Times New Roman" w:cs="Times New Roman"/>
          <w:color w:val="000000"/>
          <w:sz w:val="28"/>
          <w:szCs w:val="28"/>
          <w:lang w:eastAsia="ru-RU"/>
        </w:rPr>
      </w:pPr>
      <w:r w:rsidRPr="00E7417B">
        <w:rPr>
          <w:rFonts w:ascii="Times New Roman" w:eastAsia="Times New Roman" w:hAnsi="Times New Roman" w:cs="Times New Roman"/>
          <w:color w:val="000000"/>
          <w:sz w:val="28"/>
          <w:szCs w:val="28"/>
          <w:lang w:eastAsia="ru-RU"/>
        </w:rPr>
        <w:t>Заявки на участие в конкурсе должны быть доставлены Участниками по адресу</w:t>
      </w:r>
      <w:r w:rsidRPr="00E7417B">
        <w:rPr>
          <w:rFonts w:ascii="Times New Roman" w:eastAsia="Times New Roman" w:hAnsi="Times New Roman" w:cs="Times New Roman"/>
          <w:sz w:val="28"/>
          <w:szCs w:val="28"/>
          <w:lang w:eastAsia="ru-RU"/>
        </w:rPr>
        <w:t xml:space="preserve">: 649000, Республика Алтай, г. Горно-Алтайск, ул. </w:t>
      </w:r>
      <w:proofErr w:type="spellStart"/>
      <w:r w:rsidRPr="00E7417B">
        <w:rPr>
          <w:rFonts w:ascii="Times New Roman" w:eastAsia="Times New Roman" w:hAnsi="Times New Roman" w:cs="Times New Roman"/>
          <w:sz w:val="28"/>
          <w:szCs w:val="28"/>
          <w:lang w:eastAsia="ru-RU"/>
        </w:rPr>
        <w:t>Чаптынова</w:t>
      </w:r>
      <w:proofErr w:type="spellEnd"/>
      <w:r w:rsidRPr="00E7417B">
        <w:rPr>
          <w:rFonts w:ascii="Times New Roman" w:eastAsia="Times New Roman" w:hAnsi="Times New Roman" w:cs="Times New Roman"/>
          <w:sz w:val="28"/>
          <w:szCs w:val="28"/>
          <w:lang w:eastAsia="ru-RU"/>
        </w:rPr>
        <w:t xml:space="preserve">, 2, </w:t>
      </w:r>
      <w:proofErr w:type="spellStart"/>
      <w:r w:rsidRPr="00E7417B">
        <w:rPr>
          <w:rFonts w:ascii="Times New Roman" w:eastAsia="Times New Roman" w:hAnsi="Times New Roman" w:cs="Times New Roman"/>
          <w:sz w:val="28"/>
          <w:szCs w:val="28"/>
          <w:lang w:eastAsia="ru-RU"/>
        </w:rPr>
        <w:t>каб</w:t>
      </w:r>
      <w:proofErr w:type="spellEnd"/>
      <w:r w:rsidRPr="00E7417B">
        <w:rPr>
          <w:rFonts w:ascii="Times New Roman" w:eastAsia="Times New Roman" w:hAnsi="Times New Roman" w:cs="Times New Roman"/>
          <w:sz w:val="28"/>
          <w:szCs w:val="28"/>
          <w:lang w:eastAsia="ru-RU"/>
        </w:rPr>
        <w:t>. 22.</w:t>
      </w:r>
      <w:r w:rsidRPr="00E7417B">
        <w:rPr>
          <w:rFonts w:ascii="Times New Roman" w:eastAsia="Times New Roman" w:hAnsi="Times New Roman" w:cs="Times New Roman"/>
          <w:color w:val="000000"/>
          <w:sz w:val="28"/>
          <w:szCs w:val="28"/>
          <w:lang w:eastAsia="ru-RU"/>
        </w:rPr>
        <w:t xml:space="preserve"> (время местное).</w:t>
      </w:r>
    </w:p>
    <w:p w:rsidR="00E7417B" w:rsidRPr="00E7417B" w:rsidRDefault="00E7417B" w:rsidP="00E7417B">
      <w:pPr>
        <w:spacing w:after="0" w:line="240" w:lineRule="auto"/>
        <w:ind w:firstLine="685"/>
        <w:jc w:val="both"/>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sz w:val="28"/>
          <w:szCs w:val="28"/>
          <w:lang w:eastAsia="ru-RU"/>
        </w:rPr>
        <w:t xml:space="preserve">Дата начала приема заявок: «19» мая 2020 г. </w:t>
      </w:r>
    </w:p>
    <w:p w:rsidR="00E7417B" w:rsidRPr="00E7417B" w:rsidRDefault="00E7417B" w:rsidP="00E7417B">
      <w:pPr>
        <w:spacing w:after="0" w:line="240" w:lineRule="auto"/>
        <w:ind w:firstLine="685"/>
        <w:jc w:val="both"/>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sz w:val="28"/>
          <w:szCs w:val="28"/>
          <w:lang w:eastAsia="ru-RU"/>
        </w:rPr>
        <w:t>Время и дата окончания приема заявок: 18 часов 00 минут «2» июня 2020 г.</w:t>
      </w:r>
    </w:p>
    <w:p w:rsidR="00E7417B" w:rsidRPr="00E7417B" w:rsidRDefault="00E7417B" w:rsidP="00E7417B">
      <w:pPr>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color w:val="000000"/>
          <w:sz w:val="28"/>
          <w:szCs w:val="28"/>
          <w:lang w:eastAsia="ru-RU"/>
        </w:rPr>
        <w:t xml:space="preserve">Участник конкурса </w:t>
      </w:r>
      <w:r w:rsidRPr="00E7417B">
        <w:rPr>
          <w:rFonts w:ascii="Times New Roman" w:eastAsia="Times New Roman" w:hAnsi="Times New Roman" w:cs="Times New Roman"/>
          <w:sz w:val="28"/>
          <w:szCs w:val="28"/>
          <w:lang w:eastAsia="ru-RU"/>
        </w:rPr>
        <w:t>может подать только одну заявку на участие в конкурсе. Участник, который подает более одной заявки на участие в конкурсе, не допускается к участию в конкурсе.</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 xml:space="preserve">Заявка, а также все документы, входящие в состав заявки, должны быть прошиты и пронумерованы, должны содержать опись входящих в их состав документов, быть скреплены печатью участника и подписаны руководителем </w:t>
      </w:r>
      <w:r w:rsidRPr="00E7417B">
        <w:rPr>
          <w:rFonts w:ascii="Times New Roman" w:eastAsia="Times New Roman" w:hAnsi="Times New Roman" w:cs="Times New Roman"/>
          <w:sz w:val="28"/>
          <w:szCs w:val="28"/>
          <w:lang w:eastAsia="ru-RU"/>
        </w:rPr>
        <w:lastRenderedPageBreak/>
        <w:t>участника или другим уполномоченным на участие в конкурсе лицом. Заявка и документы представляются в запечатанном конверте.</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Представленные организатору конкурса заявки регистрируются с указанием даты и времени их поступления.</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Заявки, представленные уполномоченному органу по истечении срока их подачи, не рассматриваются и возвращаются в нераспечатанном виде.</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Участник вправе отозвать свою заявку в срок не позднее чем за 3 рабочих дня до дня заседания конкурсной комиссии.</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Вскрытие конвертов с заявками, их рассмотрение, оценка и сопоставление, подведение итогов конкурса осуществляются на заседании конкурсной комиссии.</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Заявки рассматриваются конкурсной комиссией на предмет определения полномочий лиц, их подавших, а также соответствия заявок требованиям конкурсной документации.</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 xml:space="preserve"> Конкурсная комиссия в день рассмотрения заявок принимает решение о допуске участника к участию в конкурсе или об отказе в допуске, которое оформляется протоколом заседания конкурсной комиссии.</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Для участия в конкурсе не допускаются следующие аудиторские организации (аудиторы):</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proofErr w:type="gramStart"/>
      <w:r w:rsidRPr="00E7417B">
        <w:rPr>
          <w:rFonts w:ascii="Times New Roman" w:eastAsia="Times New Roman" w:hAnsi="Times New Roman" w:cs="Times New Roman"/>
          <w:sz w:val="28"/>
          <w:szCs w:val="28"/>
          <w:lang w:eastAsia="ru-RU"/>
        </w:rPr>
        <w:t>а</w:t>
      </w:r>
      <w:proofErr w:type="gramEnd"/>
      <w:r w:rsidRPr="00E7417B">
        <w:rPr>
          <w:rFonts w:ascii="Times New Roman" w:eastAsia="Times New Roman" w:hAnsi="Times New Roman" w:cs="Times New Roman"/>
          <w:sz w:val="28"/>
          <w:szCs w:val="28"/>
          <w:lang w:eastAsia="ru-RU"/>
        </w:rPr>
        <w:t>) не представившие документы, предусмотренные пунктом 7 настоящего Порядка;</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proofErr w:type="gramStart"/>
      <w:r w:rsidRPr="00E7417B">
        <w:rPr>
          <w:rFonts w:ascii="Times New Roman" w:eastAsia="Times New Roman" w:hAnsi="Times New Roman" w:cs="Times New Roman"/>
          <w:sz w:val="28"/>
          <w:szCs w:val="28"/>
          <w:lang w:eastAsia="ru-RU"/>
        </w:rPr>
        <w:t>б</w:t>
      </w:r>
      <w:proofErr w:type="gramEnd"/>
      <w:r w:rsidRPr="00E7417B">
        <w:rPr>
          <w:rFonts w:ascii="Times New Roman" w:eastAsia="Times New Roman" w:hAnsi="Times New Roman" w:cs="Times New Roman"/>
          <w:sz w:val="28"/>
          <w:szCs w:val="28"/>
          <w:lang w:eastAsia="ru-RU"/>
        </w:rPr>
        <w:t>) не соответствующие требованиям, указанным в конкурсной документации.</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В случае отказа в допуске к участию в конкурсе секретарь конкурсной комиссии в течение 5 рабочих дней со дня принятия такого решения направляет аудиторской организации (аудитору) письменное уведомление с указанием причин отказа.</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Заявки участников, допущенных к участию в конкурсе, подлежат оценке и сопоставлению конкурсной комиссией на основе балльной системы с целью сравнения предложенных условий и определения аудиторской организации (аудитора), предложившей лучшие условия исполнения договора.</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Для определения лучших условий проведения аудита, предложенных участниками в заявках, конкурсная комиссия осуществляет их оценку последовательно по следующим критериям:</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proofErr w:type="gramStart"/>
      <w:r w:rsidRPr="00E7417B">
        <w:rPr>
          <w:rFonts w:ascii="Times New Roman" w:eastAsia="Times New Roman" w:hAnsi="Times New Roman" w:cs="Times New Roman"/>
          <w:sz w:val="28"/>
          <w:szCs w:val="28"/>
          <w:lang w:eastAsia="ru-RU"/>
        </w:rPr>
        <w:t>цена</w:t>
      </w:r>
      <w:proofErr w:type="gramEnd"/>
      <w:r w:rsidRPr="00E7417B">
        <w:rPr>
          <w:rFonts w:ascii="Times New Roman" w:eastAsia="Times New Roman" w:hAnsi="Times New Roman" w:cs="Times New Roman"/>
          <w:sz w:val="28"/>
          <w:szCs w:val="28"/>
          <w:lang w:eastAsia="ru-RU"/>
        </w:rPr>
        <w:t xml:space="preserve"> договора, предложенная аудиторской организацией (аудитором): максимальное количество баллов - 50;</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proofErr w:type="gramStart"/>
      <w:r w:rsidRPr="00E7417B">
        <w:rPr>
          <w:rFonts w:ascii="Times New Roman" w:eastAsia="Times New Roman" w:hAnsi="Times New Roman" w:cs="Times New Roman"/>
          <w:sz w:val="28"/>
          <w:szCs w:val="28"/>
          <w:lang w:eastAsia="ru-RU"/>
        </w:rPr>
        <w:t>продолжительность</w:t>
      </w:r>
      <w:proofErr w:type="gramEnd"/>
      <w:r w:rsidRPr="00E7417B">
        <w:rPr>
          <w:rFonts w:ascii="Times New Roman" w:eastAsia="Times New Roman" w:hAnsi="Times New Roman" w:cs="Times New Roman"/>
          <w:sz w:val="28"/>
          <w:szCs w:val="28"/>
          <w:lang w:eastAsia="ru-RU"/>
        </w:rPr>
        <w:t xml:space="preserve"> работы на рынке аудиторских услуг: максимальное количество баллов - 30;</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proofErr w:type="gramStart"/>
      <w:r w:rsidRPr="00E7417B">
        <w:rPr>
          <w:rFonts w:ascii="Times New Roman" w:eastAsia="Times New Roman" w:hAnsi="Times New Roman" w:cs="Times New Roman"/>
          <w:sz w:val="28"/>
          <w:szCs w:val="28"/>
          <w:lang w:eastAsia="ru-RU"/>
        </w:rPr>
        <w:t>наличие</w:t>
      </w:r>
      <w:proofErr w:type="gramEnd"/>
      <w:r w:rsidRPr="00E7417B">
        <w:rPr>
          <w:rFonts w:ascii="Times New Roman" w:eastAsia="Times New Roman" w:hAnsi="Times New Roman" w:cs="Times New Roman"/>
          <w:sz w:val="28"/>
          <w:szCs w:val="28"/>
          <w:lang w:eastAsia="ru-RU"/>
        </w:rPr>
        <w:t xml:space="preserve"> в штате аудиторов, имеющих квалификационные аттестаты: максимальное количество баллов - 20.</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 xml:space="preserve">Максимальное количество баллов по каждому критерию присуждается участнику, предложившему лучшие условия по соответствующему критерию. Баллы, присваиваемые иным участникам, распределяются </w:t>
      </w:r>
      <w:r w:rsidRPr="00E7417B">
        <w:rPr>
          <w:rFonts w:ascii="Times New Roman" w:eastAsia="Times New Roman" w:hAnsi="Times New Roman" w:cs="Times New Roman"/>
          <w:sz w:val="28"/>
          <w:szCs w:val="28"/>
          <w:lang w:eastAsia="ru-RU"/>
        </w:rPr>
        <w:lastRenderedPageBreak/>
        <w:t>последовательно пропорционально значениям критериев в сторону уменьшения с шагом в 5 баллов.</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Победителем конкурса признается участник, получивший по результатам оценки заявок наибольшее количество баллов, и заявке на участие, в конкурсе которого присвоен первый номер.</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При равенстве количества баллов у разных участников победителем признается участник, заявка которого была подана ранее.</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Конкурс объявляется конкурсной комиссией несостоявшимся в случаях, если:</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proofErr w:type="gramStart"/>
      <w:r w:rsidRPr="00E7417B">
        <w:rPr>
          <w:rFonts w:ascii="Times New Roman" w:eastAsia="Times New Roman" w:hAnsi="Times New Roman" w:cs="Times New Roman"/>
          <w:sz w:val="28"/>
          <w:szCs w:val="28"/>
          <w:lang w:eastAsia="ru-RU"/>
        </w:rPr>
        <w:t>а</w:t>
      </w:r>
      <w:proofErr w:type="gramEnd"/>
      <w:r w:rsidRPr="00E7417B">
        <w:rPr>
          <w:rFonts w:ascii="Times New Roman" w:eastAsia="Times New Roman" w:hAnsi="Times New Roman" w:cs="Times New Roman"/>
          <w:sz w:val="28"/>
          <w:szCs w:val="28"/>
          <w:lang w:eastAsia="ru-RU"/>
        </w:rPr>
        <w:t>) к объявленному сроку вскрытия конвертов не поступило ни одной заявки;</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proofErr w:type="gramStart"/>
      <w:r w:rsidRPr="00E7417B">
        <w:rPr>
          <w:rFonts w:ascii="Times New Roman" w:eastAsia="Times New Roman" w:hAnsi="Times New Roman" w:cs="Times New Roman"/>
          <w:sz w:val="28"/>
          <w:szCs w:val="28"/>
          <w:lang w:eastAsia="ru-RU"/>
        </w:rPr>
        <w:t>б</w:t>
      </w:r>
      <w:proofErr w:type="gramEnd"/>
      <w:r w:rsidRPr="00E7417B">
        <w:rPr>
          <w:rFonts w:ascii="Times New Roman" w:eastAsia="Times New Roman" w:hAnsi="Times New Roman" w:cs="Times New Roman"/>
          <w:sz w:val="28"/>
          <w:szCs w:val="28"/>
          <w:lang w:eastAsia="ru-RU"/>
        </w:rPr>
        <w:t>) всем участникам отказано в допуске к участию в конкурсе по результатам рассмотрения заявок;</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proofErr w:type="gramStart"/>
      <w:r w:rsidRPr="00E7417B">
        <w:rPr>
          <w:rFonts w:ascii="Times New Roman" w:eastAsia="Times New Roman" w:hAnsi="Times New Roman" w:cs="Times New Roman"/>
          <w:sz w:val="28"/>
          <w:szCs w:val="28"/>
          <w:lang w:eastAsia="ru-RU"/>
        </w:rPr>
        <w:t>в</w:t>
      </w:r>
      <w:proofErr w:type="gramEnd"/>
      <w:r w:rsidRPr="00E7417B">
        <w:rPr>
          <w:rFonts w:ascii="Times New Roman" w:eastAsia="Times New Roman" w:hAnsi="Times New Roman" w:cs="Times New Roman"/>
          <w:sz w:val="28"/>
          <w:szCs w:val="28"/>
          <w:lang w:eastAsia="ru-RU"/>
        </w:rPr>
        <w:t>) к конкурсу допущена заявка единственного участника.</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В случае допуска к участию в конкурсе заявки единственного участника договор заключается с участником, подавшим заявку. В случае уклонения единственного участника от заключения договора проводится повторный конкурс.</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b/>
          <w:sz w:val="28"/>
          <w:szCs w:val="28"/>
          <w:lang w:eastAsia="ru-RU"/>
        </w:rPr>
        <w:t xml:space="preserve">8. Вскрытие конвертов с заявками, рассмотрение заявок и подведение итогов конкурса </w:t>
      </w:r>
      <w:r w:rsidRPr="00E7417B">
        <w:rPr>
          <w:rFonts w:ascii="Times New Roman" w:eastAsia="Times New Roman" w:hAnsi="Times New Roman" w:cs="Times New Roman"/>
          <w:sz w:val="28"/>
          <w:szCs w:val="28"/>
          <w:lang w:eastAsia="ru-RU"/>
        </w:rPr>
        <w:t>состоится</w:t>
      </w:r>
      <w:r w:rsidRPr="00E7417B">
        <w:rPr>
          <w:rFonts w:ascii="Times New Roman" w:eastAsia="Times New Roman" w:hAnsi="Times New Roman" w:cs="Times New Roman"/>
          <w:b/>
          <w:sz w:val="28"/>
          <w:szCs w:val="28"/>
          <w:lang w:eastAsia="ru-RU"/>
        </w:rPr>
        <w:t xml:space="preserve"> </w:t>
      </w:r>
      <w:r w:rsidRPr="00E7417B">
        <w:rPr>
          <w:rFonts w:ascii="Times New Roman" w:eastAsia="Times New Roman" w:hAnsi="Times New Roman" w:cs="Times New Roman"/>
          <w:sz w:val="28"/>
          <w:szCs w:val="28"/>
          <w:lang w:eastAsia="ru-RU"/>
        </w:rPr>
        <w:t xml:space="preserve">4 июня 2020 года в 10 часов 00 минут по адресу 649000, Республика Алтай, г. Горно-Алтайск, ул. </w:t>
      </w:r>
      <w:proofErr w:type="spellStart"/>
      <w:r w:rsidRPr="00E7417B">
        <w:rPr>
          <w:rFonts w:ascii="Times New Roman" w:eastAsia="Times New Roman" w:hAnsi="Times New Roman" w:cs="Times New Roman"/>
          <w:sz w:val="28"/>
          <w:szCs w:val="28"/>
          <w:lang w:eastAsia="ru-RU"/>
        </w:rPr>
        <w:t>Чаптынова</w:t>
      </w:r>
      <w:proofErr w:type="spellEnd"/>
      <w:r w:rsidRPr="00E7417B">
        <w:rPr>
          <w:rFonts w:ascii="Times New Roman" w:eastAsia="Times New Roman" w:hAnsi="Times New Roman" w:cs="Times New Roman"/>
          <w:sz w:val="28"/>
          <w:szCs w:val="28"/>
          <w:lang w:eastAsia="ru-RU"/>
        </w:rPr>
        <w:t>, 2.</w:t>
      </w:r>
    </w:p>
    <w:p w:rsidR="00E7417B" w:rsidRPr="00E7417B" w:rsidRDefault="00E7417B" w:rsidP="00E741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417B" w:rsidRPr="00E7417B" w:rsidRDefault="00E7417B" w:rsidP="00E741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417B" w:rsidRPr="00E7417B" w:rsidRDefault="00E7417B" w:rsidP="00E7417B">
      <w:pPr>
        <w:tabs>
          <w:tab w:val="left" w:pos="0"/>
        </w:tabs>
        <w:spacing w:after="0" w:line="240" w:lineRule="auto"/>
        <w:ind w:firstLine="567"/>
        <w:jc w:val="both"/>
        <w:rPr>
          <w:rFonts w:ascii="Times New Roman" w:eastAsia="Times New Roman" w:hAnsi="Times New Roman" w:cs="Times New Roman"/>
          <w:sz w:val="24"/>
          <w:szCs w:val="24"/>
          <w:lang w:eastAsia="ru-RU"/>
        </w:rPr>
      </w:pPr>
    </w:p>
    <w:p w:rsidR="00E7417B" w:rsidRPr="00E7417B" w:rsidRDefault="00E7417B" w:rsidP="00E7417B">
      <w:pPr>
        <w:spacing w:after="0" w:line="240" w:lineRule="auto"/>
        <w:rPr>
          <w:rFonts w:ascii="Calibri" w:eastAsia="Calibri" w:hAnsi="Calibri" w:cs="Times New Roman"/>
          <w:sz w:val="20"/>
          <w:szCs w:val="20"/>
          <w:lang w:eastAsia="ru-RU"/>
        </w:rPr>
      </w:pPr>
    </w:p>
    <w:p w:rsidR="00E7417B" w:rsidRPr="00E7417B" w:rsidRDefault="00E7417B" w:rsidP="00E7417B">
      <w:pPr>
        <w:spacing w:after="0" w:line="240" w:lineRule="auto"/>
        <w:rPr>
          <w:rFonts w:ascii="Calibri" w:eastAsia="Calibri" w:hAnsi="Calibri" w:cs="Times New Roman"/>
          <w:sz w:val="20"/>
          <w:szCs w:val="20"/>
          <w:lang w:eastAsia="ru-RU"/>
        </w:rPr>
      </w:pPr>
    </w:p>
    <w:p w:rsidR="00E7417B" w:rsidRPr="00E7417B" w:rsidRDefault="00E7417B" w:rsidP="00E7417B">
      <w:pPr>
        <w:spacing w:after="0" w:line="240" w:lineRule="auto"/>
        <w:rPr>
          <w:rFonts w:ascii="Calibri" w:eastAsia="Calibri" w:hAnsi="Calibri" w:cs="Times New Roman"/>
          <w:sz w:val="20"/>
          <w:szCs w:val="20"/>
          <w:lang w:eastAsia="ru-RU"/>
        </w:rPr>
      </w:pPr>
    </w:p>
    <w:p w:rsidR="00E7417B" w:rsidRPr="00E7417B" w:rsidRDefault="00E7417B" w:rsidP="00E7417B">
      <w:pPr>
        <w:spacing w:after="0" w:line="240" w:lineRule="auto"/>
        <w:rPr>
          <w:rFonts w:ascii="Calibri" w:eastAsia="Calibri" w:hAnsi="Calibri" w:cs="Times New Roman"/>
          <w:sz w:val="20"/>
          <w:szCs w:val="20"/>
          <w:lang w:eastAsia="ru-RU"/>
        </w:rPr>
      </w:pPr>
    </w:p>
    <w:p w:rsidR="00E7417B" w:rsidRPr="00E7417B" w:rsidRDefault="00E7417B" w:rsidP="00E7417B">
      <w:pPr>
        <w:spacing w:after="0" w:line="240" w:lineRule="auto"/>
        <w:rPr>
          <w:rFonts w:ascii="Calibri" w:eastAsia="Calibri" w:hAnsi="Calibri" w:cs="Times New Roman"/>
          <w:sz w:val="20"/>
          <w:szCs w:val="20"/>
          <w:lang w:eastAsia="ru-RU"/>
        </w:rPr>
      </w:pPr>
    </w:p>
    <w:p w:rsidR="00E7417B" w:rsidRPr="00E7417B" w:rsidRDefault="00E7417B" w:rsidP="00E7417B">
      <w:pPr>
        <w:spacing w:after="0" w:line="240" w:lineRule="auto"/>
        <w:rPr>
          <w:rFonts w:ascii="Calibri" w:eastAsia="Calibri" w:hAnsi="Calibri" w:cs="Times New Roman"/>
          <w:sz w:val="20"/>
          <w:szCs w:val="20"/>
          <w:lang w:eastAsia="ru-RU"/>
        </w:rPr>
      </w:pPr>
    </w:p>
    <w:p w:rsidR="00E7417B" w:rsidRPr="00E7417B" w:rsidRDefault="00E7417B" w:rsidP="00E7417B">
      <w:pPr>
        <w:spacing w:after="0" w:line="240" w:lineRule="auto"/>
        <w:rPr>
          <w:rFonts w:ascii="Calibri" w:eastAsia="Calibri" w:hAnsi="Calibri" w:cs="Times New Roman"/>
          <w:sz w:val="20"/>
          <w:szCs w:val="20"/>
          <w:lang w:eastAsia="ru-RU"/>
        </w:rPr>
      </w:pPr>
    </w:p>
    <w:p w:rsidR="00E7417B" w:rsidRPr="00E7417B" w:rsidRDefault="00E7417B" w:rsidP="00E7417B">
      <w:pPr>
        <w:spacing w:after="0" w:line="240" w:lineRule="auto"/>
        <w:rPr>
          <w:rFonts w:ascii="Calibri" w:eastAsia="Calibri" w:hAnsi="Calibri" w:cs="Times New Roman"/>
          <w:sz w:val="20"/>
          <w:szCs w:val="20"/>
          <w:lang w:eastAsia="ru-RU"/>
        </w:rPr>
      </w:pPr>
    </w:p>
    <w:p w:rsidR="00E7417B" w:rsidRPr="00E7417B" w:rsidRDefault="00E7417B" w:rsidP="00E7417B">
      <w:pPr>
        <w:spacing w:after="0" w:line="240" w:lineRule="auto"/>
        <w:jc w:val="right"/>
        <w:rPr>
          <w:rFonts w:ascii="Times New Roman" w:eastAsia="Times New Roman" w:hAnsi="Times New Roman" w:cs="Times New Roman"/>
          <w:b/>
          <w:sz w:val="28"/>
          <w:szCs w:val="28"/>
          <w:lang w:eastAsia="ru-RU"/>
        </w:rPr>
      </w:pPr>
    </w:p>
    <w:p w:rsidR="00E7417B" w:rsidRPr="00E7417B" w:rsidRDefault="00E7417B" w:rsidP="00E7417B">
      <w:pPr>
        <w:spacing w:after="0" w:line="240" w:lineRule="auto"/>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sz w:val="28"/>
          <w:szCs w:val="28"/>
          <w:lang w:eastAsia="ru-RU"/>
        </w:rPr>
        <w:t xml:space="preserve">     </w:t>
      </w:r>
    </w:p>
    <w:p w:rsidR="00E7417B" w:rsidRDefault="00E7417B" w:rsidP="00E7417B">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r w:rsidRPr="00E7417B">
        <w:rPr>
          <w:rFonts w:ascii="Times New Roman" w:eastAsia="Times New Roman" w:hAnsi="Times New Roman" w:cs="Times New Roman"/>
          <w:b/>
          <w:sz w:val="28"/>
          <w:szCs w:val="28"/>
          <w:lang w:eastAsia="ru-RU"/>
        </w:rPr>
        <w:lastRenderedPageBreak/>
        <w:t xml:space="preserve"> </w:t>
      </w:r>
      <w:r w:rsidRPr="00E7417B">
        <w:rPr>
          <w:rFonts w:ascii="Times New Roman" w:eastAsia="Times New Roman" w:hAnsi="Times New Roman" w:cs="Times New Roman"/>
          <w:sz w:val="20"/>
          <w:szCs w:val="20"/>
          <w:lang w:eastAsia="ru-RU"/>
        </w:rPr>
        <w:t>Приложение № 1</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proofErr w:type="gramStart"/>
      <w:r w:rsidRPr="00E7417B">
        <w:rPr>
          <w:rFonts w:ascii="Times New Roman" w:eastAsia="Times New Roman" w:hAnsi="Times New Roman" w:cs="Times New Roman"/>
          <w:sz w:val="20"/>
          <w:szCs w:val="20"/>
          <w:lang w:eastAsia="ru-RU"/>
        </w:rPr>
        <w:t>к</w:t>
      </w:r>
      <w:proofErr w:type="gramEnd"/>
      <w:r w:rsidRPr="00E7417B">
        <w:rPr>
          <w:rFonts w:ascii="Times New Roman" w:eastAsia="Times New Roman" w:hAnsi="Times New Roman" w:cs="Times New Roman"/>
          <w:sz w:val="20"/>
          <w:szCs w:val="20"/>
          <w:lang w:eastAsia="ru-RU"/>
        </w:rPr>
        <w:t xml:space="preserve"> Конкурсной документации на проведение конкурса</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r w:rsidRPr="00E7417B">
        <w:rPr>
          <w:rFonts w:ascii="Times New Roman" w:eastAsia="Times New Roman" w:hAnsi="Times New Roman" w:cs="Times New Roman"/>
          <w:sz w:val="20"/>
          <w:szCs w:val="20"/>
          <w:lang w:eastAsia="ru-RU"/>
        </w:rPr>
        <w:t xml:space="preserve"> </w:t>
      </w:r>
      <w:proofErr w:type="gramStart"/>
      <w:r w:rsidRPr="00E7417B">
        <w:rPr>
          <w:rFonts w:ascii="Times New Roman" w:eastAsia="Times New Roman" w:hAnsi="Times New Roman" w:cs="Times New Roman"/>
          <w:sz w:val="20"/>
          <w:szCs w:val="20"/>
          <w:lang w:eastAsia="ru-RU"/>
        </w:rPr>
        <w:t>по</w:t>
      </w:r>
      <w:proofErr w:type="gramEnd"/>
      <w:r w:rsidRPr="00E7417B">
        <w:rPr>
          <w:rFonts w:ascii="Times New Roman" w:eastAsia="Times New Roman" w:hAnsi="Times New Roman" w:cs="Times New Roman"/>
          <w:sz w:val="20"/>
          <w:szCs w:val="20"/>
          <w:lang w:eastAsia="ru-RU"/>
        </w:rPr>
        <w:t xml:space="preserve"> отбору аудиторской организации (аудитора) </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proofErr w:type="gramStart"/>
      <w:r w:rsidRPr="00E7417B">
        <w:rPr>
          <w:rFonts w:ascii="Times New Roman" w:eastAsia="Times New Roman" w:hAnsi="Times New Roman" w:cs="Times New Roman"/>
          <w:sz w:val="20"/>
          <w:szCs w:val="20"/>
          <w:lang w:eastAsia="ru-RU"/>
        </w:rPr>
        <w:t>на</w:t>
      </w:r>
      <w:proofErr w:type="gramEnd"/>
      <w:r w:rsidRPr="00E7417B">
        <w:rPr>
          <w:rFonts w:ascii="Times New Roman" w:eastAsia="Times New Roman" w:hAnsi="Times New Roman" w:cs="Times New Roman"/>
          <w:sz w:val="20"/>
          <w:szCs w:val="20"/>
          <w:lang w:eastAsia="ru-RU"/>
        </w:rPr>
        <w:t xml:space="preserve"> проведение обязательного аудита годовой</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proofErr w:type="gramStart"/>
      <w:r w:rsidRPr="00E7417B">
        <w:rPr>
          <w:rFonts w:ascii="Times New Roman" w:eastAsia="Times New Roman" w:hAnsi="Times New Roman" w:cs="Times New Roman"/>
          <w:sz w:val="20"/>
          <w:szCs w:val="20"/>
          <w:lang w:eastAsia="ru-RU"/>
        </w:rPr>
        <w:t>бухгалтерской</w:t>
      </w:r>
      <w:proofErr w:type="gramEnd"/>
      <w:r w:rsidRPr="00E7417B">
        <w:rPr>
          <w:rFonts w:ascii="Times New Roman" w:eastAsia="Times New Roman" w:hAnsi="Times New Roman" w:cs="Times New Roman"/>
          <w:sz w:val="20"/>
          <w:szCs w:val="20"/>
          <w:lang w:eastAsia="ru-RU"/>
        </w:rPr>
        <w:t xml:space="preserve"> (финансовой) отчетности</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proofErr w:type="gramStart"/>
      <w:r w:rsidRPr="00E7417B">
        <w:rPr>
          <w:rFonts w:ascii="Times New Roman" w:eastAsia="Times New Roman" w:hAnsi="Times New Roman" w:cs="Times New Roman"/>
          <w:sz w:val="20"/>
          <w:szCs w:val="20"/>
          <w:lang w:eastAsia="ru-RU"/>
        </w:rPr>
        <w:t>специализированной</w:t>
      </w:r>
      <w:proofErr w:type="gramEnd"/>
      <w:r w:rsidRPr="00E7417B">
        <w:rPr>
          <w:rFonts w:ascii="Times New Roman" w:eastAsia="Times New Roman" w:hAnsi="Times New Roman" w:cs="Times New Roman"/>
          <w:sz w:val="20"/>
          <w:szCs w:val="20"/>
          <w:lang w:eastAsia="ru-RU"/>
        </w:rPr>
        <w:t xml:space="preserve"> некоммерческой организации </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r w:rsidRPr="00E7417B">
        <w:rPr>
          <w:rFonts w:ascii="Times New Roman" w:eastAsia="Times New Roman" w:hAnsi="Times New Roman" w:cs="Times New Roman"/>
          <w:sz w:val="20"/>
          <w:szCs w:val="20"/>
          <w:lang w:eastAsia="ru-RU"/>
        </w:rPr>
        <w:t>«Региональный фонд капитального ремонта многоквартирных</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r w:rsidRPr="00E7417B">
        <w:rPr>
          <w:rFonts w:ascii="Times New Roman" w:eastAsia="Times New Roman" w:hAnsi="Times New Roman" w:cs="Times New Roman"/>
          <w:sz w:val="20"/>
          <w:szCs w:val="20"/>
          <w:lang w:eastAsia="ru-RU"/>
        </w:rPr>
        <w:t xml:space="preserve">  </w:t>
      </w:r>
      <w:proofErr w:type="gramStart"/>
      <w:r w:rsidRPr="00E7417B">
        <w:rPr>
          <w:rFonts w:ascii="Times New Roman" w:eastAsia="Times New Roman" w:hAnsi="Times New Roman" w:cs="Times New Roman"/>
          <w:sz w:val="20"/>
          <w:szCs w:val="20"/>
          <w:lang w:eastAsia="ru-RU"/>
        </w:rPr>
        <w:t>домов</w:t>
      </w:r>
      <w:proofErr w:type="gramEnd"/>
      <w:r w:rsidRPr="00E7417B">
        <w:rPr>
          <w:rFonts w:ascii="Times New Roman" w:eastAsia="Times New Roman" w:hAnsi="Times New Roman" w:cs="Times New Roman"/>
          <w:sz w:val="20"/>
          <w:szCs w:val="20"/>
          <w:lang w:eastAsia="ru-RU"/>
        </w:rPr>
        <w:t xml:space="preserve"> на территории Республики Алтай» за 2019 год</w:t>
      </w:r>
    </w:p>
    <w:p w:rsidR="00E7417B" w:rsidRPr="00E7417B" w:rsidRDefault="00E7417B" w:rsidP="00E7417B">
      <w:pPr>
        <w:keepNext/>
        <w:suppressAutoHyphens/>
        <w:spacing w:before="240" w:after="120" w:line="240" w:lineRule="auto"/>
        <w:jc w:val="center"/>
        <w:outlineLvl w:val="0"/>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sz w:val="28"/>
          <w:szCs w:val="28"/>
          <w:lang w:eastAsia="ru-RU"/>
        </w:rPr>
        <w:t>Заявка на участие в открытом конкурсе</w:t>
      </w:r>
    </w:p>
    <w:p w:rsidR="00E7417B" w:rsidRPr="00E7417B" w:rsidRDefault="00E7417B" w:rsidP="00E7417B">
      <w:pPr>
        <w:widowControl w:val="0"/>
        <w:shd w:val="clear" w:color="auto" w:fill="FFFFFF"/>
        <w:tabs>
          <w:tab w:val="left" w:pos="0"/>
          <w:tab w:val="left" w:pos="1260"/>
        </w:tabs>
        <w:autoSpaceDE w:val="0"/>
        <w:autoSpaceDN w:val="0"/>
        <w:adjustRightInd w:val="0"/>
        <w:spacing w:after="0" w:line="274" w:lineRule="exact"/>
        <w:ind w:left="24" w:firstLine="516"/>
        <w:jc w:val="center"/>
        <w:rPr>
          <w:rFonts w:ascii="Times New Roman" w:eastAsia="Times New Roman" w:hAnsi="Times New Roman" w:cs="Times New Roman"/>
          <w:sz w:val="24"/>
          <w:szCs w:val="24"/>
          <w:lang w:eastAsia="ru-RU"/>
        </w:rPr>
      </w:pPr>
      <w:proofErr w:type="gramStart"/>
      <w:r w:rsidRPr="00E7417B">
        <w:rPr>
          <w:rFonts w:ascii="Times New Roman" w:eastAsia="Times New Roman" w:hAnsi="Times New Roman" w:cs="Times New Roman"/>
          <w:bCs/>
          <w:color w:val="000000"/>
          <w:spacing w:val="-3"/>
          <w:sz w:val="24"/>
          <w:szCs w:val="24"/>
          <w:lang w:eastAsia="ru-RU"/>
        </w:rPr>
        <w:t>по</w:t>
      </w:r>
      <w:proofErr w:type="gramEnd"/>
      <w:r w:rsidRPr="00E7417B">
        <w:rPr>
          <w:rFonts w:ascii="Times New Roman" w:eastAsia="Times New Roman" w:hAnsi="Times New Roman" w:cs="Times New Roman"/>
          <w:bCs/>
          <w:color w:val="000000"/>
          <w:spacing w:val="-3"/>
          <w:sz w:val="24"/>
          <w:szCs w:val="24"/>
          <w:lang w:eastAsia="ru-RU"/>
        </w:rPr>
        <w:t xml:space="preserve"> отбору аудиторской организации </w:t>
      </w:r>
      <w:r w:rsidRPr="00E7417B">
        <w:rPr>
          <w:rFonts w:ascii="Times New Roman" w:eastAsia="Times New Roman" w:hAnsi="Times New Roman" w:cs="Times New Roman"/>
          <w:sz w:val="24"/>
          <w:szCs w:val="24"/>
          <w:lang w:eastAsia="ru-RU"/>
        </w:rPr>
        <w:t>аудиторской организации (аудитора) на проведение обязательного аудита годовой бухгалтерской (финансовой) отчетности специализированной некоммерческой организации «Региональный фонд капитального ремонта многоквартирных домов на территории Республики Алтай» за 2019 год</w:t>
      </w:r>
    </w:p>
    <w:p w:rsidR="00E7417B" w:rsidRPr="00E7417B" w:rsidRDefault="00E7417B" w:rsidP="00E7417B">
      <w:pPr>
        <w:spacing w:after="0" w:line="240" w:lineRule="auto"/>
        <w:jc w:val="both"/>
        <w:rPr>
          <w:rFonts w:ascii="Times New Roman" w:eastAsia="Times New Roman" w:hAnsi="Times New Roman" w:cs="Times New Roman"/>
          <w:sz w:val="24"/>
          <w:szCs w:val="24"/>
          <w:lang w:eastAsia="ru-RU"/>
        </w:rPr>
      </w:pPr>
    </w:p>
    <w:p w:rsidR="00E7417B" w:rsidRPr="00E7417B" w:rsidRDefault="00E7417B" w:rsidP="00E7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17B">
        <w:rPr>
          <w:rFonts w:ascii="Times New Roman" w:eastAsia="Times New Roman" w:hAnsi="Times New Roman" w:cs="Times New Roman"/>
          <w:sz w:val="24"/>
          <w:szCs w:val="24"/>
          <w:lang w:eastAsia="ru-RU"/>
        </w:rPr>
        <w:t>Организация __________________________________________________________</w:t>
      </w:r>
    </w:p>
    <w:p w:rsidR="00E7417B" w:rsidRPr="00E7417B" w:rsidRDefault="00E7417B" w:rsidP="00E7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16"/>
          <w:szCs w:val="16"/>
          <w:lang w:eastAsia="ru-RU"/>
        </w:rPr>
      </w:pPr>
      <w:r w:rsidRPr="00E7417B">
        <w:rPr>
          <w:rFonts w:ascii="Times New Roman" w:eastAsia="Times New Roman" w:hAnsi="Times New Roman" w:cs="Times New Roman"/>
          <w:i/>
          <w:sz w:val="16"/>
          <w:szCs w:val="16"/>
          <w:lang w:eastAsia="ru-RU"/>
        </w:rPr>
        <w:t>(</w:t>
      </w:r>
      <w:proofErr w:type="gramStart"/>
      <w:r w:rsidRPr="00E7417B">
        <w:rPr>
          <w:rFonts w:ascii="Times New Roman" w:eastAsia="Times New Roman" w:hAnsi="Times New Roman" w:cs="Times New Roman"/>
          <w:i/>
          <w:sz w:val="16"/>
          <w:szCs w:val="16"/>
          <w:lang w:eastAsia="ru-RU"/>
        </w:rPr>
        <w:t>полное</w:t>
      </w:r>
      <w:proofErr w:type="gramEnd"/>
      <w:r w:rsidRPr="00E7417B">
        <w:rPr>
          <w:rFonts w:ascii="Times New Roman" w:eastAsia="Times New Roman" w:hAnsi="Times New Roman" w:cs="Times New Roman"/>
          <w:i/>
          <w:sz w:val="16"/>
          <w:szCs w:val="16"/>
          <w:lang w:eastAsia="ru-RU"/>
        </w:rPr>
        <w:t xml:space="preserve"> наименование юридического лица, подающего заявку)</w:t>
      </w:r>
    </w:p>
    <w:p w:rsidR="00E7417B" w:rsidRPr="00E7417B" w:rsidRDefault="00E7417B" w:rsidP="00E7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E7417B">
        <w:rPr>
          <w:rFonts w:ascii="Times New Roman" w:eastAsia="Times New Roman" w:hAnsi="Times New Roman" w:cs="Times New Roman"/>
          <w:sz w:val="24"/>
          <w:szCs w:val="24"/>
          <w:lang w:eastAsia="ru-RU"/>
        </w:rPr>
        <w:t>в</w:t>
      </w:r>
      <w:proofErr w:type="gramEnd"/>
      <w:r w:rsidRPr="00E7417B">
        <w:rPr>
          <w:rFonts w:ascii="Times New Roman" w:eastAsia="Times New Roman" w:hAnsi="Times New Roman" w:cs="Times New Roman"/>
          <w:sz w:val="24"/>
          <w:szCs w:val="24"/>
          <w:lang w:eastAsia="ru-RU"/>
        </w:rPr>
        <w:t xml:space="preserve"> лице ____________________________________________________________,</w:t>
      </w:r>
    </w:p>
    <w:p w:rsidR="00E7417B" w:rsidRPr="00E7417B" w:rsidRDefault="00E7417B" w:rsidP="00E7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16"/>
          <w:szCs w:val="16"/>
          <w:lang w:eastAsia="ru-RU"/>
        </w:rPr>
      </w:pPr>
      <w:r w:rsidRPr="00E7417B">
        <w:rPr>
          <w:rFonts w:ascii="Times New Roman" w:eastAsia="Times New Roman" w:hAnsi="Times New Roman" w:cs="Times New Roman"/>
          <w:i/>
          <w:sz w:val="16"/>
          <w:szCs w:val="16"/>
          <w:lang w:eastAsia="ru-RU"/>
        </w:rPr>
        <w:t>(</w:t>
      </w:r>
      <w:proofErr w:type="gramStart"/>
      <w:r w:rsidRPr="00E7417B">
        <w:rPr>
          <w:rFonts w:ascii="Times New Roman" w:eastAsia="Times New Roman" w:hAnsi="Times New Roman" w:cs="Times New Roman"/>
          <w:i/>
          <w:sz w:val="16"/>
          <w:szCs w:val="16"/>
          <w:lang w:eastAsia="ru-RU"/>
        </w:rPr>
        <w:t>фамилия</w:t>
      </w:r>
      <w:proofErr w:type="gramEnd"/>
      <w:r w:rsidRPr="00E7417B">
        <w:rPr>
          <w:rFonts w:ascii="Times New Roman" w:eastAsia="Times New Roman" w:hAnsi="Times New Roman" w:cs="Times New Roman"/>
          <w:i/>
          <w:sz w:val="16"/>
          <w:szCs w:val="16"/>
          <w:lang w:eastAsia="ru-RU"/>
        </w:rPr>
        <w:t>, имя, отчество, должность)</w:t>
      </w:r>
    </w:p>
    <w:p w:rsidR="00E7417B" w:rsidRPr="00E7417B" w:rsidRDefault="00E7417B" w:rsidP="00E7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E7417B">
        <w:rPr>
          <w:rFonts w:ascii="Times New Roman" w:eastAsia="Times New Roman" w:hAnsi="Times New Roman" w:cs="Times New Roman"/>
          <w:sz w:val="24"/>
          <w:szCs w:val="24"/>
          <w:lang w:eastAsia="ru-RU"/>
        </w:rPr>
        <w:t>действующего</w:t>
      </w:r>
      <w:proofErr w:type="gramEnd"/>
      <w:r w:rsidRPr="00E7417B">
        <w:rPr>
          <w:rFonts w:ascii="Times New Roman" w:eastAsia="Times New Roman" w:hAnsi="Times New Roman" w:cs="Times New Roman"/>
          <w:sz w:val="24"/>
          <w:szCs w:val="24"/>
          <w:lang w:eastAsia="ru-RU"/>
        </w:rPr>
        <w:t xml:space="preserve"> на основании _________________________________________,</w:t>
      </w:r>
    </w:p>
    <w:p w:rsidR="00E7417B" w:rsidRPr="00E7417B" w:rsidRDefault="00E7417B" w:rsidP="00E7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16"/>
          <w:szCs w:val="16"/>
          <w:lang w:eastAsia="ru-RU"/>
        </w:rPr>
      </w:pPr>
      <w:r w:rsidRPr="00E7417B">
        <w:rPr>
          <w:rFonts w:ascii="Times New Roman" w:eastAsia="Times New Roman" w:hAnsi="Times New Roman" w:cs="Times New Roman"/>
          <w:i/>
          <w:sz w:val="16"/>
          <w:szCs w:val="16"/>
          <w:lang w:eastAsia="ru-RU"/>
        </w:rPr>
        <w:t>(</w:t>
      </w:r>
      <w:proofErr w:type="gramStart"/>
      <w:r w:rsidRPr="00E7417B">
        <w:rPr>
          <w:rFonts w:ascii="Times New Roman" w:eastAsia="Times New Roman" w:hAnsi="Times New Roman" w:cs="Times New Roman"/>
          <w:i/>
          <w:sz w:val="16"/>
          <w:szCs w:val="16"/>
          <w:lang w:eastAsia="ru-RU"/>
        </w:rPr>
        <w:t>наименование</w:t>
      </w:r>
      <w:proofErr w:type="gramEnd"/>
      <w:r w:rsidRPr="00E7417B">
        <w:rPr>
          <w:rFonts w:ascii="Times New Roman" w:eastAsia="Times New Roman" w:hAnsi="Times New Roman" w:cs="Times New Roman"/>
          <w:i/>
          <w:sz w:val="16"/>
          <w:szCs w:val="16"/>
          <w:lang w:eastAsia="ru-RU"/>
        </w:rPr>
        <w:t xml:space="preserve"> документа)</w:t>
      </w:r>
    </w:p>
    <w:p w:rsidR="00E7417B" w:rsidRPr="00E7417B" w:rsidRDefault="00E7417B" w:rsidP="00E7417B">
      <w:pPr>
        <w:spacing w:after="0" w:line="240" w:lineRule="auto"/>
        <w:ind w:firstLine="567"/>
        <w:jc w:val="both"/>
        <w:rPr>
          <w:rFonts w:ascii="Times New Roman" w:eastAsia="Times New Roman" w:hAnsi="Times New Roman" w:cs="Times New Roman"/>
          <w:sz w:val="24"/>
          <w:szCs w:val="24"/>
          <w:lang w:eastAsia="ru-RU"/>
        </w:rPr>
      </w:pPr>
      <w:r w:rsidRPr="00E7417B">
        <w:rPr>
          <w:rFonts w:ascii="Times New Roman" w:eastAsia="Times New Roman" w:hAnsi="Times New Roman" w:cs="Times New Roman"/>
          <w:bCs/>
          <w:sz w:val="24"/>
          <w:szCs w:val="24"/>
          <w:lang w:eastAsia="ru-RU"/>
        </w:rPr>
        <w:t xml:space="preserve">Изучив конкурсную документацию, </w:t>
      </w:r>
      <w:r w:rsidRPr="00E7417B">
        <w:rPr>
          <w:rFonts w:ascii="Times New Roman" w:eastAsia="Times New Roman" w:hAnsi="Times New Roman" w:cs="Times New Roman"/>
          <w:sz w:val="24"/>
          <w:szCs w:val="24"/>
          <w:lang w:eastAsia="ru-RU"/>
        </w:rPr>
        <w:t>мы сообщаем о согласии участвовать в открытом конкурсе на условиях, установленных конкурсной документацией, и направляем настоящую заявку.</w:t>
      </w:r>
    </w:p>
    <w:p w:rsidR="00E7417B" w:rsidRPr="00E7417B" w:rsidRDefault="00E7417B" w:rsidP="00E7417B">
      <w:pPr>
        <w:keepNext/>
        <w:suppressAutoHyphens/>
        <w:spacing w:after="0" w:line="240" w:lineRule="auto"/>
        <w:ind w:firstLine="540"/>
        <w:jc w:val="both"/>
        <w:outlineLvl w:val="0"/>
        <w:rPr>
          <w:rFonts w:ascii="Times New Roman" w:eastAsia="Times New Roman" w:hAnsi="Times New Roman" w:cs="Times New Roman"/>
          <w:sz w:val="24"/>
          <w:szCs w:val="24"/>
          <w:lang w:eastAsia="ru-RU"/>
        </w:rPr>
      </w:pPr>
      <w:r w:rsidRPr="00E7417B">
        <w:rPr>
          <w:rFonts w:ascii="Times New Roman" w:eastAsia="Times New Roman" w:hAnsi="Times New Roman" w:cs="Times New Roman"/>
          <w:sz w:val="24"/>
          <w:szCs w:val="24"/>
          <w:lang w:eastAsia="ru-RU"/>
        </w:rPr>
        <w:t xml:space="preserve"> В случае если наши предложения будут признаны лучшими, мы берем на себя обязательства подписать договор с Заказчиком в соответствии с требованиями документации открытого конкурса. </w:t>
      </w:r>
    </w:p>
    <w:p w:rsidR="00E7417B" w:rsidRPr="00E7417B" w:rsidRDefault="00E7417B" w:rsidP="00E7417B">
      <w:pPr>
        <w:spacing w:after="0" w:line="240" w:lineRule="auto"/>
        <w:ind w:firstLine="540"/>
        <w:jc w:val="both"/>
        <w:rPr>
          <w:rFonts w:ascii="Times New Roman" w:eastAsia="Times New Roman" w:hAnsi="Times New Roman" w:cs="Times New Roman"/>
          <w:sz w:val="24"/>
          <w:szCs w:val="24"/>
          <w:lang w:eastAsia="ru-RU"/>
        </w:rPr>
      </w:pPr>
      <w:r w:rsidRPr="00E7417B">
        <w:rPr>
          <w:rFonts w:ascii="Times New Roman" w:eastAsia="Times New Roman" w:hAnsi="Times New Roman" w:cs="Times New Roman"/>
          <w:sz w:val="24"/>
          <w:szCs w:val="24"/>
          <w:lang w:eastAsia="ru-RU"/>
        </w:rPr>
        <w:t xml:space="preserve"> Настоящей заявкой подтверждаем, что в отношении ___________________________________________________________________________</w:t>
      </w:r>
    </w:p>
    <w:p w:rsidR="00E7417B" w:rsidRPr="00E7417B" w:rsidRDefault="00E7417B" w:rsidP="00E7417B">
      <w:pPr>
        <w:keepNext/>
        <w:suppressAutoHyphens/>
        <w:spacing w:after="0" w:line="240" w:lineRule="auto"/>
        <w:jc w:val="both"/>
        <w:outlineLvl w:val="0"/>
        <w:rPr>
          <w:rFonts w:ascii="Times New Roman" w:eastAsia="Times New Roman" w:hAnsi="Times New Roman" w:cs="Times New Roman"/>
          <w:i/>
          <w:sz w:val="24"/>
          <w:szCs w:val="24"/>
          <w:lang w:eastAsia="ru-RU"/>
        </w:rPr>
      </w:pPr>
      <w:r w:rsidRPr="00E7417B">
        <w:rPr>
          <w:rFonts w:ascii="Times New Roman" w:eastAsia="Times New Roman" w:hAnsi="Times New Roman" w:cs="Times New Roman"/>
          <w:i/>
          <w:sz w:val="24"/>
          <w:szCs w:val="24"/>
          <w:lang w:eastAsia="ru-RU"/>
        </w:rPr>
        <w:t xml:space="preserve"> (</w:t>
      </w:r>
      <w:proofErr w:type="gramStart"/>
      <w:r w:rsidRPr="00E7417B">
        <w:rPr>
          <w:rFonts w:ascii="Times New Roman" w:eastAsia="Times New Roman" w:hAnsi="Times New Roman" w:cs="Times New Roman"/>
          <w:i/>
          <w:sz w:val="24"/>
          <w:szCs w:val="24"/>
          <w:lang w:eastAsia="ru-RU"/>
        </w:rPr>
        <w:t>наименование</w:t>
      </w:r>
      <w:proofErr w:type="gramEnd"/>
      <w:r w:rsidRPr="00E7417B">
        <w:rPr>
          <w:rFonts w:ascii="Times New Roman" w:eastAsia="Times New Roman" w:hAnsi="Times New Roman" w:cs="Times New Roman"/>
          <w:i/>
          <w:sz w:val="24"/>
          <w:szCs w:val="24"/>
          <w:lang w:eastAsia="ru-RU"/>
        </w:rPr>
        <w:t xml:space="preserve"> организации- участника размещения заказа, индивидуального предпринимателя)</w:t>
      </w:r>
    </w:p>
    <w:p w:rsidR="00E7417B" w:rsidRPr="00E7417B" w:rsidRDefault="00E7417B" w:rsidP="00E7417B">
      <w:pPr>
        <w:keepNext/>
        <w:suppressAutoHyphens/>
        <w:spacing w:after="0" w:line="240" w:lineRule="auto"/>
        <w:ind w:firstLine="709"/>
        <w:jc w:val="both"/>
        <w:outlineLvl w:val="0"/>
        <w:rPr>
          <w:rFonts w:ascii="Times New Roman" w:eastAsia="Times New Roman" w:hAnsi="Times New Roman" w:cs="Times New Roman"/>
          <w:sz w:val="24"/>
          <w:szCs w:val="24"/>
          <w:lang w:eastAsia="ru-RU"/>
        </w:rPr>
      </w:pPr>
      <w:proofErr w:type="gramStart"/>
      <w:r w:rsidRPr="00E7417B">
        <w:rPr>
          <w:rFonts w:ascii="Times New Roman" w:eastAsia="Times New Roman" w:hAnsi="Times New Roman" w:cs="Times New Roman"/>
          <w:sz w:val="24"/>
          <w:szCs w:val="24"/>
          <w:lang w:eastAsia="ru-RU"/>
        </w:rPr>
        <w:t>не</w:t>
      </w:r>
      <w:proofErr w:type="gramEnd"/>
      <w:r w:rsidRPr="00E7417B">
        <w:rPr>
          <w:rFonts w:ascii="Times New Roman" w:eastAsia="Times New Roman" w:hAnsi="Times New Roman" w:cs="Times New Roman"/>
          <w:sz w:val="24"/>
          <w:szCs w:val="24"/>
          <w:lang w:eastAsia="ru-RU"/>
        </w:rPr>
        <w:t xml:space="preserve">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E7417B">
        <w:rPr>
          <w:rFonts w:ascii="Times New Roman" w:eastAsia="Times New Roman" w:hAnsi="Times New Roman" w:cs="Times New Roman"/>
          <w:i/>
          <w:sz w:val="24"/>
          <w:szCs w:val="24"/>
          <w:lang w:eastAsia="ru-RU"/>
        </w:rPr>
        <w:t>(значение указать цифрами и прописью)</w:t>
      </w:r>
      <w:r w:rsidRPr="00E7417B">
        <w:rPr>
          <w:rFonts w:ascii="Times New Roman" w:eastAsia="Times New Roman" w:hAnsi="Times New Roman" w:cs="Times New Roman"/>
          <w:sz w:val="24"/>
          <w:szCs w:val="24"/>
          <w:lang w:eastAsia="ru-RU"/>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E7417B" w:rsidRPr="00E7417B" w:rsidRDefault="00E7417B" w:rsidP="00E7417B">
      <w:pPr>
        <w:keepNext/>
        <w:suppressAutoHyphens/>
        <w:spacing w:after="0" w:line="240" w:lineRule="auto"/>
        <w:ind w:firstLine="540"/>
        <w:jc w:val="both"/>
        <w:outlineLvl w:val="0"/>
        <w:rPr>
          <w:rFonts w:ascii="Times New Roman" w:eastAsia="Times New Roman" w:hAnsi="Times New Roman" w:cs="Times New Roman"/>
          <w:b/>
          <w:i/>
          <w:sz w:val="24"/>
          <w:szCs w:val="24"/>
          <w:lang w:eastAsia="ru-RU"/>
        </w:rPr>
      </w:pPr>
      <w:r w:rsidRPr="00E7417B">
        <w:rPr>
          <w:rFonts w:ascii="Times New Roman" w:eastAsia="Times New Roman" w:hAnsi="Times New Roman" w:cs="Times New Roman"/>
          <w:sz w:val="24"/>
          <w:szCs w:val="24"/>
          <w:lang w:eastAsia="ru-RU"/>
        </w:rPr>
        <w:t>Настоящим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Pr="00E7417B">
        <w:rPr>
          <w:rFonts w:ascii="Times New Roman" w:eastAsia="Times New Roman" w:hAnsi="Times New Roman" w:cs="Times New Roman"/>
          <w:b/>
          <w:sz w:val="24"/>
          <w:szCs w:val="24"/>
          <w:lang w:eastAsia="ru-RU"/>
        </w:rPr>
        <w:t>.</w:t>
      </w:r>
    </w:p>
    <w:p w:rsidR="00E7417B" w:rsidRPr="00E7417B" w:rsidRDefault="00E7417B" w:rsidP="00E7417B">
      <w:pPr>
        <w:spacing w:after="0" w:line="240" w:lineRule="auto"/>
        <w:ind w:firstLine="540"/>
        <w:jc w:val="both"/>
        <w:rPr>
          <w:rFonts w:ascii="Times New Roman" w:eastAsia="Times New Roman" w:hAnsi="Times New Roman" w:cs="Times New Roman"/>
          <w:sz w:val="24"/>
          <w:szCs w:val="24"/>
          <w:lang w:eastAsia="ru-RU"/>
        </w:rPr>
      </w:pPr>
      <w:r w:rsidRPr="00E7417B">
        <w:rPr>
          <w:rFonts w:ascii="Times New Roman" w:eastAsia="Times New Roman" w:hAnsi="Times New Roman" w:cs="Times New Roman"/>
          <w:sz w:val="24"/>
          <w:szCs w:val="24"/>
          <w:lang w:eastAsia="ru-RU"/>
        </w:rPr>
        <w:t xml:space="preserve"> Корреспонденцию в наш адрес просим направлять по </w:t>
      </w:r>
      <w:proofErr w:type="gramStart"/>
      <w:r w:rsidRPr="00E7417B">
        <w:rPr>
          <w:rFonts w:ascii="Times New Roman" w:eastAsia="Times New Roman" w:hAnsi="Times New Roman" w:cs="Times New Roman"/>
          <w:sz w:val="24"/>
          <w:szCs w:val="24"/>
          <w:lang w:eastAsia="ru-RU"/>
        </w:rPr>
        <w:t>адресу:_</w:t>
      </w:r>
      <w:proofErr w:type="gramEnd"/>
      <w:r w:rsidRPr="00E7417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w:t>
      </w:r>
    </w:p>
    <w:p w:rsidR="00E7417B" w:rsidRPr="00E7417B" w:rsidRDefault="00E7417B" w:rsidP="00E7417B">
      <w:pPr>
        <w:spacing w:after="0" w:line="240" w:lineRule="auto"/>
        <w:ind w:firstLine="567"/>
        <w:jc w:val="both"/>
        <w:rPr>
          <w:rFonts w:ascii="Times New Roman" w:eastAsia="Times New Roman" w:hAnsi="Times New Roman" w:cs="Times New Roman"/>
          <w:sz w:val="24"/>
          <w:szCs w:val="24"/>
          <w:lang w:eastAsia="ru-RU"/>
        </w:rPr>
      </w:pPr>
    </w:p>
    <w:p w:rsidR="00E7417B" w:rsidRPr="00E7417B" w:rsidRDefault="00E7417B" w:rsidP="00E7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17B">
        <w:rPr>
          <w:rFonts w:ascii="Times New Roman" w:eastAsia="Times New Roman" w:hAnsi="Times New Roman" w:cs="Times New Roman"/>
          <w:sz w:val="24"/>
          <w:szCs w:val="24"/>
          <w:lang w:eastAsia="ru-RU"/>
        </w:rPr>
        <w:t>Подпись руководителя организации</w:t>
      </w:r>
    </w:p>
    <w:p w:rsidR="00E7417B" w:rsidRPr="00E7417B" w:rsidRDefault="00E7417B" w:rsidP="00E7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17B">
        <w:rPr>
          <w:rFonts w:ascii="Times New Roman" w:eastAsia="Times New Roman" w:hAnsi="Times New Roman" w:cs="Times New Roman"/>
          <w:sz w:val="24"/>
          <w:szCs w:val="24"/>
          <w:lang w:eastAsia="ru-RU"/>
        </w:rPr>
        <w:t>(</w:t>
      </w:r>
      <w:proofErr w:type="gramStart"/>
      <w:r w:rsidRPr="00E7417B">
        <w:rPr>
          <w:rFonts w:ascii="Times New Roman" w:eastAsia="Times New Roman" w:hAnsi="Times New Roman" w:cs="Times New Roman"/>
          <w:sz w:val="24"/>
          <w:szCs w:val="24"/>
          <w:lang w:eastAsia="ru-RU"/>
        </w:rPr>
        <w:t>его</w:t>
      </w:r>
      <w:proofErr w:type="gramEnd"/>
      <w:r w:rsidRPr="00E7417B">
        <w:rPr>
          <w:rFonts w:ascii="Times New Roman" w:eastAsia="Times New Roman" w:hAnsi="Times New Roman" w:cs="Times New Roman"/>
          <w:sz w:val="24"/>
          <w:szCs w:val="24"/>
          <w:lang w:eastAsia="ru-RU"/>
        </w:rPr>
        <w:t xml:space="preserve"> уполномоченного представителя) __________________________</w:t>
      </w:r>
    </w:p>
    <w:p w:rsidR="00E7417B" w:rsidRPr="00E7417B" w:rsidRDefault="00E7417B" w:rsidP="00E7417B">
      <w:pPr>
        <w:keepLines/>
        <w:spacing w:after="192" w:line="240" w:lineRule="auto"/>
        <w:ind w:left="4248" w:right="-1" w:firstLine="708"/>
        <w:jc w:val="both"/>
        <w:rPr>
          <w:rFonts w:ascii="Times New Roman" w:eastAsia="Times New Roman" w:hAnsi="Times New Roman" w:cs="Times New Roman"/>
          <w:i/>
          <w:sz w:val="24"/>
          <w:szCs w:val="24"/>
          <w:lang w:eastAsia="ru-RU"/>
        </w:rPr>
      </w:pPr>
      <w:r w:rsidRPr="00E7417B">
        <w:rPr>
          <w:rFonts w:ascii="Times New Roman" w:eastAsia="Times New Roman" w:hAnsi="Times New Roman" w:cs="Times New Roman"/>
          <w:i/>
          <w:sz w:val="24"/>
          <w:szCs w:val="24"/>
          <w:lang w:eastAsia="ru-RU"/>
        </w:rPr>
        <w:t>(</w:t>
      </w:r>
      <w:proofErr w:type="gramStart"/>
      <w:r w:rsidRPr="00E7417B">
        <w:rPr>
          <w:rFonts w:ascii="Times New Roman" w:eastAsia="Times New Roman" w:hAnsi="Times New Roman" w:cs="Times New Roman"/>
          <w:i/>
          <w:sz w:val="24"/>
          <w:szCs w:val="24"/>
          <w:lang w:eastAsia="ru-RU"/>
        </w:rPr>
        <w:t>подпись</w:t>
      </w:r>
      <w:proofErr w:type="gramEnd"/>
      <w:r w:rsidRPr="00E7417B">
        <w:rPr>
          <w:rFonts w:ascii="Times New Roman" w:eastAsia="Times New Roman" w:hAnsi="Times New Roman" w:cs="Times New Roman"/>
          <w:i/>
          <w:sz w:val="24"/>
          <w:szCs w:val="24"/>
          <w:lang w:eastAsia="ru-RU"/>
        </w:rPr>
        <w:t xml:space="preserve">) </w:t>
      </w:r>
    </w:p>
    <w:p w:rsidR="00E7417B" w:rsidRPr="00E7417B" w:rsidRDefault="00E7417B" w:rsidP="00E7417B">
      <w:pPr>
        <w:keepLines/>
        <w:spacing w:after="192" w:line="240" w:lineRule="auto"/>
        <w:ind w:left="4248" w:right="-1" w:firstLine="708"/>
        <w:jc w:val="both"/>
        <w:rPr>
          <w:rFonts w:ascii="Times New Roman" w:eastAsia="Times New Roman" w:hAnsi="Times New Roman" w:cs="Times New Roman"/>
          <w:i/>
          <w:sz w:val="24"/>
          <w:szCs w:val="24"/>
          <w:lang w:eastAsia="ru-RU"/>
        </w:rPr>
      </w:pPr>
      <w:r w:rsidRPr="00E7417B">
        <w:rPr>
          <w:rFonts w:ascii="Times New Roman" w:eastAsia="Times New Roman" w:hAnsi="Times New Roman" w:cs="Times New Roman"/>
          <w:i/>
          <w:sz w:val="24"/>
          <w:szCs w:val="24"/>
          <w:lang w:eastAsia="ru-RU"/>
        </w:rPr>
        <w:t xml:space="preserve">      М.П.</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r w:rsidRPr="00E7417B">
        <w:rPr>
          <w:rFonts w:ascii="Calibri" w:eastAsia="Calibri" w:hAnsi="Calibri" w:cs="Times New Roman"/>
          <w:sz w:val="20"/>
          <w:szCs w:val="20"/>
          <w:lang w:eastAsia="ru-RU"/>
        </w:rPr>
        <w:br w:type="page"/>
      </w:r>
      <w:r w:rsidRPr="00E7417B">
        <w:rPr>
          <w:rFonts w:ascii="Times New Roman" w:eastAsia="Times New Roman" w:hAnsi="Times New Roman" w:cs="Times New Roman"/>
          <w:b/>
          <w:sz w:val="28"/>
          <w:szCs w:val="28"/>
          <w:lang w:eastAsia="ru-RU"/>
        </w:rPr>
        <w:lastRenderedPageBreak/>
        <w:t xml:space="preserve">                                                                                                                </w:t>
      </w:r>
      <w:r w:rsidRPr="00E7417B">
        <w:rPr>
          <w:rFonts w:ascii="Times New Roman" w:eastAsia="Times New Roman" w:hAnsi="Times New Roman" w:cs="Times New Roman"/>
          <w:sz w:val="20"/>
          <w:szCs w:val="20"/>
          <w:lang w:eastAsia="ru-RU"/>
        </w:rPr>
        <w:t>Приложение № 2</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proofErr w:type="gramStart"/>
      <w:r w:rsidRPr="00E7417B">
        <w:rPr>
          <w:rFonts w:ascii="Times New Roman" w:eastAsia="Times New Roman" w:hAnsi="Times New Roman" w:cs="Times New Roman"/>
          <w:sz w:val="20"/>
          <w:szCs w:val="20"/>
          <w:lang w:eastAsia="ru-RU"/>
        </w:rPr>
        <w:t>к</w:t>
      </w:r>
      <w:proofErr w:type="gramEnd"/>
      <w:r w:rsidRPr="00E7417B">
        <w:rPr>
          <w:rFonts w:ascii="Times New Roman" w:eastAsia="Times New Roman" w:hAnsi="Times New Roman" w:cs="Times New Roman"/>
          <w:sz w:val="20"/>
          <w:szCs w:val="20"/>
          <w:lang w:eastAsia="ru-RU"/>
        </w:rPr>
        <w:t xml:space="preserve"> Конкурсной документации на проведение конкурса</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r w:rsidRPr="00E7417B">
        <w:rPr>
          <w:rFonts w:ascii="Times New Roman" w:eastAsia="Times New Roman" w:hAnsi="Times New Roman" w:cs="Times New Roman"/>
          <w:sz w:val="20"/>
          <w:szCs w:val="20"/>
          <w:lang w:eastAsia="ru-RU"/>
        </w:rPr>
        <w:t xml:space="preserve"> </w:t>
      </w:r>
      <w:proofErr w:type="gramStart"/>
      <w:r w:rsidRPr="00E7417B">
        <w:rPr>
          <w:rFonts w:ascii="Times New Roman" w:eastAsia="Times New Roman" w:hAnsi="Times New Roman" w:cs="Times New Roman"/>
          <w:sz w:val="20"/>
          <w:szCs w:val="20"/>
          <w:lang w:eastAsia="ru-RU"/>
        </w:rPr>
        <w:t>по</w:t>
      </w:r>
      <w:proofErr w:type="gramEnd"/>
      <w:r w:rsidRPr="00E7417B">
        <w:rPr>
          <w:rFonts w:ascii="Times New Roman" w:eastAsia="Times New Roman" w:hAnsi="Times New Roman" w:cs="Times New Roman"/>
          <w:sz w:val="20"/>
          <w:szCs w:val="20"/>
          <w:lang w:eastAsia="ru-RU"/>
        </w:rPr>
        <w:t xml:space="preserve"> отбору аудиторской организации (аудитора) </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proofErr w:type="gramStart"/>
      <w:r w:rsidRPr="00E7417B">
        <w:rPr>
          <w:rFonts w:ascii="Times New Roman" w:eastAsia="Times New Roman" w:hAnsi="Times New Roman" w:cs="Times New Roman"/>
          <w:sz w:val="20"/>
          <w:szCs w:val="20"/>
          <w:lang w:eastAsia="ru-RU"/>
        </w:rPr>
        <w:t>на</w:t>
      </w:r>
      <w:proofErr w:type="gramEnd"/>
      <w:r w:rsidRPr="00E7417B">
        <w:rPr>
          <w:rFonts w:ascii="Times New Roman" w:eastAsia="Times New Roman" w:hAnsi="Times New Roman" w:cs="Times New Roman"/>
          <w:sz w:val="20"/>
          <w:szCs w:val="20"/>
          <w:lang w:eastAsia="ru-RU"/>
        </w:rPr>
        <w:t xml:space="preserve"> проведение обязательного аудита годовой</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proofErr w:type="gramStart"/>
      <w:r w:rsidRPr="00E7417B">
        <w:rPr>
          <w:rFonts w:ascii="Times New Roman" w:eastAsia="Times New Roman" w:hAnsi="Times New Roman" w:cs="Times New Roman"/>
          <w:sz w:val="20"/>
          <w:szCs w:val="20"/>
          <w:lang w:eastAsia="ru-RU"/>
        </w:rPr>
        <w:t>бухгалтерской</w:t>
      </w:r>
      <w:proofErr w:type="gramEnd"/>
      <w:r w:rsidRPr="00E7417B">
        <w:rPr>
          <w:rFonts w:ascii="Times New Roman" w:eastAsia="Times New Roman" w:hAnsi="Times New Roman" w:cs="Times New Roman"/>
          <w:sz w:val="20"/>
          <w:szCs w:val="20"/>
          <w:lang w:eastAsia="ru-RU"/>
        </w:rPr>
        <w:t xml:space="preserve"> (финансовой) отчетности</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proofErr w:type="gramStart"/>
      <w:r w:rsidRPr="00E7417B">
        <w:rPr>
          <w:rFonts w:ascii="Times New Roman" w:eastAsia="Times New Roman" w:hAnsi="Times New Roman" w:cs="Times New Roman"/>
          <w:sz w:val="20"/>
          <w:szCs w:val="20"/>
          <w:lang w:eastAsia="ru-RU"/>
        </w:rPr>
        <w:t>специализированной</w:t>
      </w:r>
      <w:proofErr w:type="gramEnd"/>
      <w:r w:rsidRPr="00E7417B">
        <w:rPr>
          <w:rFonts w:ascii="Times New Roman" w:eastAsia="Times New Roman" w:hAnsi="Times New Roman" w:cs="Times New Roman"/>
          <w:sz w:val="20"/>
          <w:szCs w:val="20"/>
          <w:lang w:eastAsia="ru-RU"/>
        </w:rPr>
        <w:t xml:space="preserve"> некоммерческой организации </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r w:rsidRPr="00E7417B">
        <w:rPr>
          <w:rFonts w:ascii="Times New Roman" w:eastAsia="Times New Roman" w:hAnsi="Times New Roman" w:cs="Times New Roman"/>
          <w:sz w:val="20"/>
          <w:szCs w:val="20"/>
          <w:lang w:eastAsia="ru-RU"/>
        </w:rPr>
        <w:t>«Региональный фонд капитального ремонта многоквартирных</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r w:rsidRPr="00E7417B">
        <w:rPr>
          <w:rFonts w:ascii="Times New Roman" w:eastAsia="Times New Roman" w:hAnsi="Times New Roman" w:cs="Times New Roman"/>
          <w:sz w:val="20"/>
          <w:szCs w:val="20"/>
          <w:lang w:eastAsia="ru-RU"/>
        </w:rPr>
        <w:t xml:space="preserve">  </w:t>
      </w:r>
      <w:proofErr w:type="gramStart"/>
      <w:r w:rsidRPr="00E7417B">
        <w:rPr>
          <w:rFonts w:ascii="Times New Roman" w:eastAsia="Times New Roman" w:hAnsi="Times New Roman" w:cs="Times New Roman"/>
          <w:sz w:val="20"/>
          <w:szCs w:val="20"/>
          <w:lang w:eastAsia="ru-RU"/>
        </w:rPr>
        <w:t>домов</w:t>
      </w:r>
      <w:proofErr w:type="gramEnd"/>
      <w:r w:rsidRPr="00E7417B">
        <w:rPr>
          <w:rFonts w:ascii="Times New Roman" w:eastAsia="Times New Roman" w:hAnsi="Times New Roman" w:cs="Times New Roman"/>
          <w:sz w:val="20"/>
          <w:szCs w:val="20"/>
          <w:lang w:eastAsia="ru-RU"/>
        </w:rPr>
        <w:t xml:space="preserve"> на территории Республики Алтай» за 2019 год</w:t>
      </w:r>
    </w:p>
    <w:p w:rsidR="00E7417B" w:rsidRPr="00E7417B" w:rsidRDefault="00E7417B" w:rsidP="00E7417B">
      <w:pPr>
        <w:spacing w:after="0" w:line="240" w:lineRule="auto"/>
        <w:jc w:val="center"/>
        <w:rPr>
          <w:rFonts w:ascii="Times New Roman" w:eastAsia="Times New Roman" w:hAnsi="Times New Roman" w:cs="Times New Roman"/>
          <w:b/>
          <w:sz w:val="28"/>
          <w:szCs w:val="28"/>
          <w:lang w:eastAsia="ru-RU"/>
        </w:rPr>
      </w:pPr>
    </w:p>
    <w:p w:rsidR="00E7417B" w:rsidRPr="00E7417B" w:rsidRDefault="00E7417B" w:rsidP="00E7417B">
      <w:pPr>
        <w:spacing w:after="0" w:line="240" w:lineRule="auto"/>
        <w:jc w:val="center"/>
        <w:rPr>
          <w:rFonts w:ascii="Times New Roman" w:eastAsia="Times New Roman" w:hAnsi="Times New Roman" w:cs="Times New Roman"/>
          <w:b/>
          <w:sz w:val="28"/>
          <w:szCs w:val="28"/>
          <w:lang w:eastAsia="ru-RU"/>
        </w:rPr>
      </w:pPr>
    </w:p>
    <w:p w:rsidR="00E7417B" w:rsidRPr="00E7417B" w:rsidRDefault="00E7417B" w:rsidP="00E7417B">
      <w:pPr>
        <w:spacing w:after="0" w:line="240" w:lineRule="auto"/>
        <w:jc w:val="center"/>
        <w:rPr>
          <w:rFonts w:ascii="Times New Roman" w:eastAsia="Times New Roman" w:hAnsi="Times New Roman" w:cs="Times New Roman"/>
          <w:b/>
          <w:sz w:val="28"/>
          <w:szCs w:val="28"/>
          <w:lang w:eastAsia="ru-RU"/>
        </w:rPr>
      </w:pPr>
    </w:p>
    <w:p w:rsidR="00E7417B" w:rsidRPr="00E7417B" w:rsidRDefault="00E7417B" w:rsidP="00E7417B">
      <w:pPr>
        <w:spacing w:after="0" w:line="240" w:lineRule="auto"/>
        <w:jc w:val="center"/>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sz w:val="28"/>
          <w:szCs w:val="28"/>
          <w:lang w:eastAsia="ru-RU"/>
        </w:rPr>
        <w:t>ДОГОВОР</w:t>
      </w:r>
    </w:p>
    <w:p w:rsidR="00E7417B" w:rsidRPr="00E7417B" w:rsidRDefault="00E7417B" w:rsidP="00E7417B">
      <w:pPr>
        <w:spacing w:after="0" w:line="240" w:lineRule="auto"/>
        <w:jc w:val="center"/>
        <w:rPr>
          <w:rFonts w:ascii="Times New Roman" w:eastAsia="Times New Roman" w:hAnsi="Times New Roman" w:cs="Times New Roman"/>
          <w:sz w:val="28"/>
          <w:szCs w:val="28"/>
          <w:lang w:eastAsia="ru-RU"/>
        </w:rPr>
      </w:pPr>
      <w:proofErr w:type="gramStart"/>
      <w:r w:rsidRPr="00E7417B">
        <w:rPr>
          <w:rFonts w:ascii="Times New Roman" w:eastAsia="Times New Roman" w:hAnsi="Times New Roman" w:cs="Times New Roman"/>
          <w:b/>
          <w:sz w:val="28"/>
          <w:szCs w:val="28"/>
          <w:lang w:eastAsia="ru-RU"/>
        </w:rPr>
        <w:t>на</w:t>
      </w:r>
      <w:proofErr w:type="gramEnd"/>
      <w:r w:rsidRPr="00E7417B">
        <w:rPr>
          <w:rFonts w:ascii="Times New Roman" w:eastAsia="Times New Roman" w:hAnsi="Times New Roman" w:cs="Times New Roman"/>
          <w:b/>
          <w:sz w:val="28"/>
          <w:szCs w:val="28"/>
          <w:lang w:eastAsia="ru-RU"/>
        </w:rPr>
        <w:t xml:space="preserve"> проведение обязательного аудита</w:t>
      </w:r>
    </w:p>
    <w:p w:rsidR="00E7417B" w:rsidRPr="00E7417B" w:rsidRDefault="00E7417B" w:rsidP="00E7417B">
      <w:pPr>
        <w:spacing w:after="0" w:line="240" w:lineRule="auto"/>
        <w:jc w:val="both"/>
        <w:rPr>
          <w:rFonts w:ascii="Times New Roman" w:eastAsia="Times New Roman" w:hAnsi="Times New Roman" w:cs="Times New Roman"/>
          <w:sz w:val="28"/>
          <w:szCs w:val="28"/>
          <w:lang w:eastAsia="ru-RU"/>
        </w:rPr>
      </w:pPr>
    </w:p>
    <w:p w:rsidR="00E7417B" w:rsidRPr="00E7417B" w:rsidRDefault="00E7417B" w:rsidP="00E7417B">
      <w:pPr>
        <w:spacing w:after="0" w:line="240" w:lineRule="auto"/>
        <w:jc w:val="both"/>
        <w:rPr>
          <w:rFonts w:ascii="Times New Roman" w:eastAsia="Times New Roman" w:hAnsi="Times New Roman" w:cs="Times New Roman"/>
          <w:sz w:val="28"/>
          <w:szCs w:val="28"/>
          <w:lang w:eastAsia="ru-RU"/>
        </w:rPr>
      </w:pPr>
    </w:p>
    <w:p w:rsidR="00E7417B" w:rsidRPr="00E7417B" w:rsidRDefault="00E7417B" w:rsidP="00E7417B">
      <w:pPr>
        <w:spacing w:after="0" w:line="240" w:lineRule="auto"/>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 xml:space="preserve">г. Горно-Алтайск     </w:t>
      </w:r>
      <w:r w:rsidRPr="00E7417B">
        <w:rPr>
          <w:rFonts w:ascii="Times New Roman" w:eastAsia="Times New Roman" w:hAnsi="Times New Roman" w:cs="Times New Roman"/>
          <w:sz w:val="28"/>
          <w:szCs w:val="28"/>
          <w:lang w:eastAsia="ru-RU"/>
        </w:rPr>
        <w:tab/>
      </w:r>
      <w:proofErr w:type="gramStart"/>
      <w:r w:rsidRPr="00E7417B">
        <w:rPr>
          <w:rFonts w:ascii="Times New Roman" w:eastAsia="Times New Roman" w:hAnsi="Times New Roman" w:cs="Times New Roman"/>
          <w:sz w:val="28"/>
          <w:szCs w:val="28"/>
          <w:lang w:eastAsia="ru-RU"/>
        </w:rPr>
        <w:tab/>
        <w:t xml:space="preserve">  </w:t>
      </w:r>
      <w:r w:rsidRPr="00E7417B">
        <w:rPr>
          <w:rFonts w:ascii="Times New Roman" w:eastAsia="Times New Roman" w:hAnsi="Times New Roman" w:cs="Times New Roman"/>
          <w:sz w:val="28"/>
          <w:szCs w:val="28"/>
          <w:lang w:eastAsia="ru-RU"/>
        </w:rPr>
        <w:tab/>
      </w:r>
      <w:proofErr w:type="gramEnd"/>
      <w:r w:rsidRPr="00E7417B">
        <w:rPr>
          <w:rFonts w:ascii="Times New Roman" w:eastAsia="Times New Roman" w:hAnsi="Times New Roman" w:cs="Times New Roman"/>
          <w:sz w:val="28"/>
          <w:szCs w:val="28"/>
          <w:lang w:eastAsia="ru-RU"/>
        </w:rPr>
        <w:t xml:space="preserve">                           «___»   _________   2020 г.</w:t>
      </w:r>
    </w:p>
    <w:p w:rsidR="00E7417B" w:rsidRPr="00E7417B" w:rsidRDefault="00E7417B" w:rsidP="00E7417B">
      <w:pPr>
        <w:spacing w:after="0" w:line="240" w:lineRule="auto"/>
        <w:jc w:val="both"/>
        <w:rPr>
          <w:rFonts w:ascii="Times New Roman" w:eastAsia="Times New Roman" w:hAnsi="Times New Roman" w:cs="Times New Roman"/>
          <w:sz w:val="28"/>
          <w:szCs w:val="28"/>
          <w:lang w:eastAsia="ru-RU"/>
        </w:rPr>
      </w:pP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 xml:space="preserve">Специализированная некоммерческая организация «Региональный фонд капитального ремонта многоквартирных домов на территории Республики Алтай», именуемое в дальнейшем «Заказчик», в лице генерального директора Литвиновой Анастасии </w:t>
      </w:r>
      <w:proofErr w:type="spellStart"/>
      <w:r w:rsidRPr="00E7417B">
        <w:rPr>
          <w:rFonts w:ascii="Times New Roman" w:eastAsia="Times New Roman" w:hAnsi="Times New Roman" w:cs="Times New Roman"/>
          <w:sz w:val="28"/>
          <w:szCs w:val="28"/>
          <w:lang w:eastAsia="ru-RU"/>
        </w:rPr>
        <w:t>Хабибуловны</w:t>
      </w:r>
      <w:proofErr w:type="spellEnd"/>
      <w:r w:rsidRPr="00E7417B">
        <w:rPr>
          <w:rFonts w:ascii="Times New Roman" w:eastAsia="Times New Roman" w:hAnsi="Times New Roman" w:cs="Times New Roman"/>
          <w:sz w:val="28"/>
          <w:szCs w:val="28"/>
          <w:lang w:eastAsia="ru-RU"/>
        </w:rPr>
        <w:t>, действующего на основании Устава, с одной стороны  и _______________, именуемое в дальнейшем «Исполнитель», в лице _________________________________, действующего на основании  Устава,  с другой стороны, совместно в дальнейшем именуемые «Стороны», заключили настоящий Договор о нижеследующем:</w:t>
      </w:r>
    </w:p>
    <w:p w:rsidR="00E7417B" w:rsidRPr="00E7417B" w:rsidRDefault="00E7417B" w:rsidP="00E7417B">
      <w:pPr>
        <w:spacing w:after="0" w:line="240" w:lineRule="auto"/>
        <w:jc w:val="center"/>
        <w:rPr>
          <w:rFonts w:ascii="Times New Roman" w:eastAsia="Times New Roman" w:hAnsi="Times New Roman" w:cs="Times New Roman"/>
          <w:b/>
          <w:sz w:val="28"/>
          <w:szCs w:val="28"/>
          <w:lang w:eastAsia="ru-RU"/>
        </w:rPr>
      </w:pPr>
    </w:p>
    <w:p w:rsidR="00E7417B" w:rsidRPr="00E7417B" w:rsidRDefault="00E7417B" w:rsidP="00E7417B">
      <w:pPr>
        <w:spacing w:after="0" w:line="240" w:lineRule="auto"/>
        <w:jc w:val="center"/>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sz w:val="28"/>
          <w:szCs w:val="28"/>
          <w:lang w:eastAsia="ru-RU"/>
        </w:rPr>
        <w:t>1. ПРЕДМЕТ ДОГОВОРА</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 xml:space="preserve">1.1. Исполнитель обязуется провести обязательный ежегодный аудит Заказчика  на предмет достоверности бухгалтерской (финансовой) отчетности Заказчика за период с 01 января по 31 декабря 2019 года в соответствии с федеральными правилами (стандартами) аудиторской деятельности, а также Техническим заданием (Приложение № 1 к настоящему Договору), включая: анализ и проверку платежеспособности, финансового состояния, организации учета, рентабельности, дебиторской и кредиторской задолженности, выявления недостатков в бухгалтерском учете, нарушений закона и иных нормативно-правовых актов в деятельности и рекомендации по устранению выявленных недостатков. </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1.2. Аудиторская проверка осуществляется на основании документов, предоставляемых Заказчиком.</w:t>
      </w:r>
    </w:p>
    <w:p w:rsidR="00E7417B" w:rsidRPr="00E7417B" w:rsidRDefault="00E7417B" w:rsidP="00E7417B">
      <w:pPr>
        <w:keepLines/>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1.3. Аудиторская проверка осуществляется за 2019 год в целом. Аудит бухгалтерской (финансовой) отчетности за 2019 год необходимо провести до «___» _________ 2020 года. Срок выдачи аудиторского заключения и предоставления письменной информации (отчета) в течение 3-х рабочих дней после завершения аудиторской проверки по адресу: 649000, Республика Алтай, г. Горно-Алтайск, пр. Коммунистический, 26.</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lastRenderedPageBreak/>
        <w:t>1.4. По результатам выполнения работ, Исполнитель предоставляет Заказчику аудиторское заключение, где в рамках настоящего Договора выражает мнение о достоверности финансовой (бухгалтерской) отчетности Заказчика и соответствии порядка ведения бухгалтерского учета законодательству Российской Федерации.</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Под достоверностью понимается степень точности данных финансовой (бухгалтерской) отчетности, которая позволяет пользователю этой отчетности на основании ее данных делать правильные выводы о результатах хозяйственной деятельности, финансовом и имущественном положении Заказчика и принимать базирующиеся на этих выводах обоснованные решения.</w:t>
      </w:r>
    </w:p>
    <w:p w:rsidR="00E7417B" w:rsidRPr="00E7417B" w:rsidRDefault="00E7417B" w:rsidP="00E7417B">
      <w:pPr>
        <w:keepLines/>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1.5. Место проведения аудиторской проверки: 649000, Республика Алтай, г. Горно-Алтайск, пр. Коммунистический, 26.</w:t>
      </w:r>
    </w:p>
    <w:p w:rsidR="00E7417B" w:rsidRPr="00E7417B" w:rsidRDefault="00E7417B" w:rsidP="00E7417B">
      <w:pPr>
        <w:spacing w:after="0" w:line="240" w:lineRule="auto"/>
        <w:jc w:val="center"/>
        <w:rPr>
          <w:rFonts w:ascii="Times New Roman" w:eastAsia="Times New Roman" w:hAnsi="Times New Roman" w:cs="Times New Roman"/>
          <w:b/>
          <w:sz w:val="28"/>
          <w:szCs w:val="28"/>
          <w:lang w:eastAsia="ru-RU"/>
        </w:rPr>
      </w:pPr>
    </w:p>
    <w:p w:rsidR="00E7417B" w:rsidRPr="00E7417B" w:rsidRDefault="00E7417B" w:rsidP="00E7417B">
      <w:pPr>
        <w:spacing w:after="0" w:line="240" w:lineRule="auto"/>
        <w:jc w:val="center"/>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sz w:val="28"/>
          <w:szCs w:val="28"/>
          <w:lang w:eastAsia="ru-RU"/>
        </w:rPr>
        <w:t>2. ОБЯЗАННОСТИ И ПРАВА СТОРОН</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2.1. Заказчик обязуется:</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2.1.1. Предоставить Исполнителю данные по оперативному и бухгалтерскому учету, первичные документы, планы, приказы, договоры, акты и другую необходимую информацию, доступ к компьютерной базе данных.</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2.1.2. Предоставить Исполнителю на время выполнения работ рабочее место, необходимые материалы.</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2.1.3. Обеспечить Исполнителю получение соответствующих разъяснений и объяснений по вопросам, возникающим в ходе проверки. Такие объяснения могут предоставляться Исполнителю в устной или письменной форме. Однако если существо вопроса требует предоставления данных обычно подтверждаемых документально, то такая информация должна быть предоставлена Заказчиком в письменном виде (на магнитном носителе).</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2.1.4. Направлять в ходе аудиторской проверки запросы своим контрагентам о подтверждении дебиторской и кредиторской задолженности в случаях, указанных Исполнителем.</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2.1.5. Не предпринимать какие-либо действия с целью ограничения (сужения и исключения) круга вопросов по обстоятельствам своей хозяйственной деятельности, подлежащих выяснению Исполнителем в ходе аудиторской проверки.</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2.1.6. Своевременно произвести оплату по настоящему контракту, в том числе в случае неполного выполнения аудиторами услуг по независящим от них причинам.</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2.1.7. Письменно информировать Исполнителя обо всех событиях и обстоятельствах, возникших после составления бухгалтерской отчетности, которые существенно меняют финансовое положение Заказчика относительно сложившегося на момент первоначального составления указанной отчетности.</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2.2. Заказчик вправе:</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lastRenderedPageBreak/>
        <w:t>2.2.1. Получать от Исполнителя информацию о требованиях законодательства, касающихся предмета аудита, в том числе об основаниях замечаний и выводов, сделанных Исполнителем в ходе проверки.</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2.2.2. Помимо даты окончания оказания услуг устанавливать промежуточные сроки, назначение которых позволит обеспечить Заказчику возможность осуществлять контроль за своевременностью и надлежащим качеством предоставления услуг Исполнителем.</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2.3. Исполнитель обязуется:</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2.3.1. Квалифицированно провести аудиторскую проверку в соответствии с требованиями Закона РФ № 307-ФЗ от 30 декабря 2008 г. «Об аудиторской деятельности» и Федеральными Правилами (Стандартами) аудиторской деятельности в сроки, установленные настоящим договором.</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2.3.2. Применять при оказании услуг законные и объективные методы и средства, подкреплять выводы документально.</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2.3.3. Провести аудиторскую проверку хозяйственно - финансовой деятельности Заказчика за период с «01» января 2019 г. по «31» декабря 2019 г.</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2.3.4. Учитывать правила внутреннего трудового распорядка Заказчика.</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2.3.5. Обеспечить сохранность получаемых в ходе аудиторской проверки документов и не разглашать их содержание без согласия Заказчика, руководствуясь при этом положениями раздела 7 «Конфиденциальность» настоящего договора.</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2.3.6. Не разглашать сведения о Заказчике, составляющие его коммерческую тайну, с учетом требований Федерального закона «О бухгалтерском учете» (п. 4 ст. 10), Постановления Правительства РСФСР от 5 декабря 1991 г. № 35 «О перечне сведений, которые не могут составлять коммерческую тайну» и Указа Президента РФ от 6 марта 1997 г. № 188 «Об утверждении перечня сведений конфиденциального характера».</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2.3.7. Предоставлять Заказчику по его требованию информацию о требованиях законодательства, касающихся проведения аудиторской проверки, а также о нормативных актах Российской Федерации, на которых основаны замечания и выводы аудиторов.</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2.3.8. Оформить результаты проверки в соответствии с требованиями нормативных документов, регламентирующих аудиторскую деятельность в Российской Федерации.</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2.3.9. Представить Заказчику отчет по аудиту бухгалтерской (финансовой) отчетности Заказчика за 2019 год, составленный в российских стандартах бухгалтерского учета, в установленный п. 1.3 настоящего Договора срок.</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 xml:space="preserve">2.3.10. Отразить в итоговой части аудиторского заключения и отчете аудитора возможные обстоятельства как положительного, так и отрицательного свойства, которые являются результатом предшествующей деятельности Заказчика и существенно изменяют его финансовое положение по сравнению с тем, которое отражено в подтверждаемой документально </w:t>
      </w:r>
      <w:r w:rsidRPr="00E7417B">
        <w:rPr>
          <w:rFonts w:ascii="Times New Roman" w:eastAsia="Times New Roman" w:hAnsi="Times New Roman" w:cs="Times New Roman"/>
          <w:sz w:val="28"/>
          <w:szCs w:val="28"/>
          <w:lang w:eastAsia="ru-RU"/>
        </w:rPr>
        <w:lastRenderedPageBreak/>
        <w:t>бухгалтерской отчетности, и в той степени и объеме, в какой о них стало известно Исполнителю при проведении проверки.</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 xml:space="preserve">2.3.11. Представить Заказчику Аудиторское заключение в составе вводной и итоговой частей с приложением бухгалтерской отчетности, явившейся объектом аудита. </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Экземпляры аудиторского заключения передаются исполнительному органу Заказчика под расписку. При невозможности передачи аудиторского заключения оно может быть направлено Исполнителю по почте с уведомлением о вручении.</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2.4. Исполнитель вправе:</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2.4.1. Самостоятельно определять формы и методы аудиторской проверки, исходя из требований нормативных актов РФ, а также в соответствии с условиями настоящего договора и на основании документов, предоставленных Заказчиком для проведения проверки.</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2.4.2. Получать от Заказчика по запросу необходимую для осуществления аудиторской проверки информацию, проверять в полном объеме документацию по финансово-хозяйственной деятельности, а также фактическое наличие имущества, учтенного в этой документации, получать разъяснения по возникшим в ходе аудита вопросам и дополнительные сведения, необходимые для аудиторской проверки.</w:t>
      </w:r>
    </w:p>
    <w:p w:rsidR="00E7417B" w:rsidRPr="00E7417B" w:rsidRDefault="00E7417B" w:rsidP="00E7417B">
      <w:pPr>
        <w:spacing w:after="0" w:line="240" w:lineRule="auto"/>
        <w:ind w:firstLine="709"/>
        <w:jc w:val="center"/>
        <w:rPr>
          <w:rFonts w:ascii="Times New Roman" w:eastAsia="Times New Roman" w:hAnsi="Times New Roman" w:cs="Times New Roman"/>
          <w:b/>
          <w:sz w:val="24"/>
          <w:szCs w:val="28"/>
          <w:lang w:eastAsia="ru-RU"/>
        </w:rPr>
      </w:pPr>
    </w:p>
    <w:p w:rsidR="00E7417B" w:rsidRPr="00E7417B" w:rsidRDefault="00E7417B" w:rsidP="00E7417B">
      <w:pPr>
        <w:spacing w:after="0" w:line="240" w:lineRule="auto"/>
        <w:ind w:firstLine="709"/>
        <w:jc w:val="center"/>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sz w:val="28"/>
          <w:szCs w:val="28"/>
          <w:lang w:eastAsia="ru-RU"/>
        </w:rPr>
        <w:t>3. СТОИМОСТЬ И УСЛОВИЯ ОПЛАТЫ</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3.1. За предоставленные услуги Заказчик уплачивает Исполнителю сумму в размере ____________(_______________) рублей. Стоимость услуг по настоящему Договору включает в себя все налоги и сборы, все затраты, издержки и иные расходы Исполнителя.</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3.2. Оплата производиться в безналичной форме российскими рублями путем перечисления денежных средств на расчетный счет Исполнителя в следующем порядке:</w:t>
      </w:r>
    </w:p>
    <w:p w:rsidR="00E7417B" w:rsidRPr="00E7417B" w:rsidRDefault="00E7417B" w:rsidP="00E7417B">
      <w:pPr>
        <w:spacing w:after="0" w:line="240" w:lineRule="auto"/>
        <w:ind w:firstLine="709"/>
        <w:jc w:val="both"/>
        <w:rPr>
          <w:rFonts w:ascii="Times New Roman" w:eastAsia="Times New Roman" w:hAnsi="Times New Roman" w:cs="Times New Roman"/>
          <w:color w:val="000000"/>
          <w:sz w:val="28"/>
          <w:szCs w:val="28"/>
          <w:lang w:eastAsia="ru-RU"/>
        </w:rPr>
      </w:pPr>
      <w:r w:rsidRPr="00E7417B">
        <w:rPr>
          <w:rFonts w:ascii="Times New Roman" w:eastAsia="Times New Roman" w:hAnsi="Times New Roman" w:cs="Times New Roman"/>
          <w:color w:val="000000"/>
          <w:sz w:val="28"/>
          <w:szCs w:val="28"/>
          <w:lang w:eastAsia="ru-RU"/>
        </w:rPr>
        <w:t xml:space="preserve">- 100 % стоимости оказанных услуг в течение 10 (десяти) банковских дней с даты надлежаще оформленного и подписанного обеими Сторонами акта приема-сдачи оказанных услуг и выставления Исполнителем счета. </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3.3. Оплата аудиторских услуг производится за счет собственных средств Заказчика.</w:t>
      </w:r>
    </w:p>
    <w:p w:rsidR="00E7417B" w:rsidRPr="00E7417B" w:rsidRDefault="00E7417B" w:rsidP="00E7417B">
      <w:pPr>
        <w:spacing w:after="0" w:line="240" w:lineRule="auto"/>
        <w:ind w:firstLine="709"/>
        <w:jc w:val="center"/>
        <w:rPr>
          <w:rFonts w:ascii="Times New Roman" w:eastAsia="Times New Roman" w:hAnsi="Times New Roman" w:cs="Times New Roman"/>
          <w:b/>
          <w:szCs w:val="28"/>
          <w:lang w:eastAsia="ru-RU"/>
        </w:rPr>
      </w:pPr>
    </w:p>
    <w:p w:rsidR="00E7417B" w:rsidRPr="00E7417B" w:rsidRDefault="00E7417B" w:rsidP="00E7417B">
      <w:pPr>
        <w:spacing w:after="0" w:line="240" w:lineRule="auto"/>
        <w:ind w:firstLine="709"/>
        <w:jc w:val="center"/>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sz w:val="28"/>
          <w:szCs w:val="28"/>
          <w:lang w:eastAsia="ru-RU"/>
        </w:rPr>
        <w:t>4. ПОРЯДОК СДАЧИ - ПРИЕМКИ РАБОТ</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4.1. По окончании работ по настоящему Договору Исполнитель предоставляет Заказчику аудиторское заключение и акт сдачи - приемки результатов работ.</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4.2. Заказчик обязуется в течение 3 дней со дня получения акта сдачи - приемки работ рассмотреть, при отсутствии возражений подписать и направить Исполнителю подписанный акт сдачи - приемки работ или мотивированный отказ от приемки работ.</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lastRenderedPageBreak/>
        <w:t>4.3. В случае мотивированного отказа Заказчика стороны составляют двусторонний акт с перечнем необходимых доработок и сроков их выполнения.</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4.4. В случае досрочного выполнения работ Заказчик вправе досрочно принять и оплатить услуги.</w:t>
      </w:r>
    </w:p>
    <w:p w:rsidR="00E7417B" w:rsidRPr="00E7417B" w:rsidRDefault="00E7417B" w:rsidP="00E7417B">
      <w:pPr>
        <w:spacing w:after="0" w:line="240" w:lineRule="auto"/>
        <w:ind w:firstLine="709"/>
        <w:jc w:val="center"/>
        <w:rPr>
          <w:rFonts w:ascii="Times New Roman" w:eastAsia="Times New Roman" w:hAnsi="Times New Roman" w:cs="Times New Roman"/>
          <w:b/>
          <w:szCs w:val="28"/>
          <w:lang w:eastAsia="ru-RU"/>
        </w:rPr>
      </w:pPr>
    </w:p>
    <w:p w:rsidR="00E7417B" w:rsidRPr="00E7417B" w:rsidRDefault="00E7417B" w:rsidP="00E7417B">
      <w:pPr>
        <w:spacing w:after="0" w:line="240" w:lineRule="auto"/>
        <w:ind w:firstLine="709"/>
        <w:jc w:val="center"/>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sz w:val="28"/>
          <w:szCs w:val="28"/>
          <w:lang w:eastAsia="ru-RU"/>
        </w:rPr>
        <w:t>5. ОТВЕТСТВЕННОСТЬ СТОРОН</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5.1. За неисполнение или ненадлежащее исполнение обязательств по настоящему Договору Заказчик и Исполнитель несут имущественную ответственность в соответствии с действующим законодательством и условиями настоящего Договора.</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5.2. Исполнитель несет полную материальную ответственность в соответствии с действующим законодательством и условиями настоящего Договора.</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5.3. Исполнитель не несет ответственность за полноту и достоверность информации, предоставленной ему Заказчиком для целей оказания услуг по настоящему Договору.</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5.4. В случае не завершения работ в срок, определенный настоящим Договором, по вине Исполнителя он выплачивает Заказчику пеню в размере 1/300 ставки рефинансирования Центрального банка РФ на день уплаты неустойки за каждый день просрочки, начиная со дня следующего после дня истечения установленного срока исполнения договора.</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5.5. За нарушение условий оплаты и просрочку приема выполненных работ Заказчик выплачивает Исполнителю пеню в размере 1/300 ставки рефинансирования Центрального банка РФ на день уплаты неустойки за каждый день просрочки, начиная со дня следующего после дня истечения установленного срока исполнения договора.</w:t>
      </w:r>
    </w:p>
    <w:p w:rsidR="00E7417B" w:rsidRPr="00E7417B" w:rsidRDefault="00E7417B" w:rsidP="00E7417B">
      <w:pPr>
        <w:spacing w:after="0" w:line="240" w:lineRule="auto"/>
        <w:ind w:firstLine="709"/>
        <w:jc w:val="center"/>
        <w:rPr>
          <w:rFonts w:ascii="Times New Roman" w:eastAsia="Times New Roman" w:hAnsi="Times New Roman" w:cs="Times New Roman"/>
          <w:b/>
          <w:sz w:val="24"/>
          <w:szCs w:val="28"/>
          <w:lang w:eastAsia="ru-RU"/>
        </w:rPr>
      </w:pPr>
    </w:p>
    <w:p w:rsidR="00E7417B" w:rsidRPr="00E7417B" w:rsidRDefault="00E7417B" w:rsidP="00E7417B">
      <w:pPr>
        <w:spacing w:after="0" w:line="240" w:lineRule="auto"/>
        <w:ind w:firstLine="709"/>
        <w:jc w:val="center"/>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sz w:val="28"/>
          <w:szCs w:val="28"/>
          <w:lang w:eastAsia="ru-RU"/>
        </w:rPr>
        <w:t>6. ФОРС - МАЖОР</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6.1. Под форс - мажорными обстоятельствами подразумеваются такие бедствия, как войны, оккупация, гражданская война, общественные беспорядки, акты органов государства и т.д. В каждом случае наступление такого события находится вне контроля сторон, и во всех таких случаях выполнение обязательств согласно настоящему Контракту становится невозможным.</w:t>
      </w:r>
    </w:p>
    <w:p w:rsidR="00E7417B" w:rsidRPr="00E7417B" w:rsidRDefault="00E7417B" w:rsidP="00E7417B">
      <w:pPr>
        <w:spacing w:after="0" w:line="240" w:lineRule="auto"/>
        <w:ind w:firstLine="709"/>
        <w:jc w:val="both"/>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sz w:val="28"/>
          <w:szCs w:val="28"/>
          <w:lang w:eastAsia="ru-RU"/>
        </w:rPr>
        <w:t>6.2. Если форс - мажорные обстоятельства имеют место и препятствуют сторонам своевременно выполнить обязательства, то стороны, находящиеся в таких экстремальных условиях, освобождаются от исполнения обязанностей до прекращения действия указанных форс - мажорных обстоятельств при условии, что сторона, подвергшаяся действию форс - мажорных обстоятельств, немедленно уведомит другую сторону о случившемся с подробным описанием создавшихся условий.</w:t>
      </w:r>
    </w:p>
    <w:p w:rsidR="00E7417B" w:rsidRPr="00E7417B" w:rsidRDefault="00E7417B" w:rsidP="00E7417B">
      <w:pPr>
        <w:spacing w:after="0" w:line="240" w:lineRule="auto"/>
        <w:ind w:firstLine="709"/>
        <w:jc w:val="center"/>
        <w:rPr>
          <w:rFonts w:ascii="Times New Roman" w:eastAsia="Times New Roman" w:hAnsi="Times New Roman" w:cs="Times New Roman"/>
          <w:b/>
          <w:sz w:val="24"/>
          <w:szCs w:val="28"/>
          <w:lang w:eastAsia="ru-RU"/>
        </w:rPr>
      </w:pPr>
    </w:p>
    <w:p w:rsidR="00E7417B" w:rsidRPr="00E7417B" w:rsidRDefault="00E7417B" w:rsidP="00E7417B">
      <w:pPr>
        <w:spacing w:after="0" w:line="240" w:lineRule="auto"/>
        <w:ind w:firstLine="709"/>
        <w:jc w:val="center"/>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sz w:val="28"/>
          <w:szCs w:val="28"/>
          <w:lang w:eastAsia="ru-RU"/>
        </w:rPr>
        <w:t>7. КОНФИДЕНЦИАЛЬНОСТЬ</w:t>
      </w:r>
    </w:p>
    <w:p w:rsidR="00E7417B" w:rsidRPr="00E7417B" w:rsidRDefault="00E7417B" w:rsidP="00E7417B">
      <w:pPr>
        <w:spacing w:after="0" w:line="240" w:lineRule="auto"/>
        <w:ind w:firstLine="709"/>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 xml:space="preserve">7.1.    Стороны обязуются хранить в тайне существование и содержание </w:t>
      </w:r>
    </w:p>
    <w:p w:rsidR="00E7417B" w:rsidRPr="00E7417B" w:rsidRDefault="00E7417B" w:rsidP="00E7417B">
      <w:pPr>
        <w:spacing w:after="0" w:line="240" w:lineRule="auto"/>
        <w:jc w:val="both"/>
        <w:rPr>
          <w:rFonts w:ascii="Times New Roman" w:eastAsia="Times New Roman" w:hAnsi="Times New Roman" w:cs="Times New Roman"/>
          <w:sz w:val="28"/>
          <w:szCs w:val="28"/>
          <w:lang w:eastAsia="ru-RU"/>
        </w:rPr>
      </w:pPr>
      <w:proofErr w:type="gramStart"/>
      <w:r w:rsidRPr="00E7417B">
        <w:rPr>
          <w:rFonts w:ascii="Times New Roman" w:eastAsia="Times New Roman" w:hAnsi="Times New Roman" w:cs="Times New Roman"/>
          <w:sz w:val="28"/>
          <w:szCs w:val="28"/>
          <w:lang w:eastAsia="ru-RU"/>
        </w:rPr>
        <w:lastRenderedPageBreak/>
        <w:t>настоящего</w:t>
      </w:r>
      <w:proofErr w:type="gramEnd"/>
      <w:r w:rsidRPr="00E7417B">
        <w:rPr>
          <w:rFonts w:ascii="Times New Roman" w:eastAsia="Times New Roman" w:hAnsi="Times New Roman" w:cs="Times New Roman"/>
          <w:sz w:val="28"/>
          <w:szCs w:val="28"/>
          <w:lang w:eastAsia="ru-RU"/>
        </w:rPr>
        <w:t xml:space="preserve"> Договора, а также любую информацию и данные, представленные каждой из сторон в связи с настоящим Договором, не раскрывать и не разглашать в общем или в частности факты или информацию какой-либо третьей стороне без предварительного письменного согласия Заказчика и наоборот.</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Обязательства по конфиденциальности и неиспользовании, наложенные на Исполнителя настоящим Договором, не будут распространяться на общедоступную информацию, а также на информацию, которая станет известна не по вине Исполнителя.</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7.2. Информация, предоставляемая Заказчику в соответствии с настоящим Договором, предназначена исключительно для него и не может передаваться ни частично, ни полностью третьим лицам или использоваться каким-либо иным способом с участием третьих лиц без согласия Исполнителя.</w:t>
      </w:r>
    </w:p>
    <w:p w:rsidR="00E7417B" w:rsidRPr="00E7417B" w:rsidRDefault="00E7417B" w:rsidP="00E7417B">
      <w:pPr>
        <w:spacing w:after="0" w:line="240" w:lineRule="auto"/>
        <w:ind w:firstLine="709"/>
        <w:jc w:val="center"/>
        <w:rPr>
          <w:rFonts w:ascii="Times New Roman" w:eastAsia="Times New Roman" w:hAnsi="Times New Roman" w:cs="Times New Roman"/>
          <w:b/>
          <w:sz w:val="28"/>
          <w:szCs w:val="28"/>
          <w:lang w:eastAsia="ru-RU"/>
        </w:rPr>
      </w:pPr>
    </w:p>
    <w:p w:rsidR="00E7417B" w:rsidRPr="00E7417B" w:rsidRDefault="00E7417B" w:rsidP="00E7417B">
      <w:pPr>
        <w:spacing w:after="0" w:line="240" w:lineRule="auto"/>
        <w:ind w:firstLine="709"/>
        <w:jc w:val="center"/>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sz w:val="28"/>
          <w:szCs w:val="28"/>
          <w:lang w:eastAsia="ru-RU"/>
        </w:rPr>
        <w:t>8. ЗАКЛЮЧИТЕЛЬНЫЕ ПОЛОЖЕНИЯ</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8.1. Настоящий Договор составлен в двух экземплярах, по одному для каждой стороны, оба экземпляра имеют одинаковую юридическую силу.</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8.2. Все приложения к настоящему Договору являются его неотъемлемой частью.</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 xml:space="preserve">8.3. Все разногласия по данному Договору разрешаются путем переговоров. В случае невозможности решить спорные вопросы путем переговоров они разрешаются в Арбитражном суде Республики Алтай. </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8.4.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E7417B" w:rsidRPr="00E7417B" w:rsidRDefault="00E7417B" w:rsidP="00E7417B">
      <w:pPr>
        <w:spacing w:after="0" w:line="240" w:lineRule="auto"/>
        <w:jc w:val="center"/>
        <w:rPr>
          <w:rFonts w:ascii="Times New Roman" w:eastAsia="Times New Roman" w:hAnsi="Times New Roman" w:cs="Times New Roman"/>
          <w:b/>
          <w:sz w:val="28"/>
          <w:szCs w:val="28"/>
          <w:lang w:eastAsia="ru-RU"/>
        </w:rPr>
      </w:pPr>
    </w:p>
    <w:p w:rsidR="00E7417B" w:rsidRPr="00E7417B" w:rsidRDefault="00E7417B" w:rsidP="00E7417B">
      <w:pPr>
        <w:spacing w:after="0" w:line="240" w:lineRule="auto"/>
        <w:jc w:val="center"/>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sz w:val="28"/>
          <w:szCs w:val="28"/>
          <w:lang w:eastAsia="ru-RU"/>
        </w:rPr>
        <w:t>9. РЕКВИЗИТЫ СТОРОН</w:t>
      </w:r>
    </w:p>
    <w:p w:rsidR="00E7417B" w:rsidRPr="00E7417B" w:rsidRDefault="00E7417B" w:rsidP="00E7417B">
      <w:pPr>
        <w:spacing w:after="0" w:line="240" w:lineRule="auto"/>
        <w:jc w:val="center"/>
        <w:rPr>
          <w:rFonts w:ascii="Times New Roman" w:eastAsia="Times New Roman" w:hAnsi="Times New Roman" w:cs="Times New Roman"/>
          <w:b/>
          <w:sz w:val="28"/>
          <w:szCs w:val="28"/>
          <w:lang w:eastAsia="ru-RU"/>
        </w:rPr>
      </w:pPr>
    </w:p>
    <w:tbl>
      <w:tblPr>
        <w:tblW w:w="9570" w:type="dxa"/>
        <w:tblLayout w:type="fixed"/>
        <w:tblLook w:val="04A0" w:firstRow="1" w:lastRow="0" w:firstColumn="1" w:lastColumn="0" w:noHBand="0" w:noVBand="1"/>
      </w:tblPr>
      <w:tblGrid>
        <w:gridCol w:w="4786"/>
        <w:gridCol w:w="4784"/>
      </w:tblGrid>
      <w:tr w:rsidR="00E7417B" w:rsidRPr="00E7417B" w:rsidTr="0072504A">
        <w:trPr>
          <w:trHeight w:val="4634"/>
        </w:trPr>
        <w:tc>
          <w:tcPr>
            <w:tcW w:w="4786" w:type="dxa"/>
            <w:shd w:val="clear" w:color="auto" w:fill="auto"/>
          </w:tcPr>
          <w:p w:rsidR="00E7417B" w:rsidRPr="00E7417B" w:rsidRDefault="00E7417B" w:rsidP="00E7417B">
            <w:pPr>
              <w:spacing w:after="0" w:line="240" w:lineRule="auto"/>
              <w:rPr>
                <w:rFonts w:ascii="Times New Roman" w:eastAsia="Times New Roman" w:hAnsi="Times New Roman" w:cs="Times New Roman"/>
                <w:b/>
                <w:sz w:val="28"/>
                <w:szCs w:val="27"/>
                <w:lang w:eastAsia="ru-RU"/>
              </w:rPr>
            </w:pPr>
            <w:r w:rsidRPr="00E7417B">
              <w:rPr>
                <w:rFonts w:ascii="Times New Roman" w:eastAsia="Times New Roman" w:hAnsi="Times New Roman" w:cs="Times New Roman"/>
                <w:b/>
                <w:sz w:val="28"/>
                <w:szCs w:val="27"/>
                <w:lang w:eastAsia="ru-RU"/>
              </w:rPr>
              <w:t>Заказчик:</w:t>
            </w:r>
          </w:p>
          <w:p w:rsidR="00E7417B" w:rsidRPr="00E7417B" w:rsidRDefault="00E7417B" w:rsidP="00E7417B">
            <w:pPr>
              <w:spacing w:after="0" w:line="240" w:lineRule="auto"/>
              <w:rPr>
                <w:rFonts w:ascii="Times New Roman" w:eastAsia="Times New Roman" w:hAnsi="Times New Roman" w:cs="Times New Roman"/>
                <w:sz w:val="28"/>
                <w:szCs w:val="27"/>
                <w:lang w:eastAsia="ru-RU"/>
              </w:rPr>
            </w:pPr>
          </w:p>
          <w:p w:rsidR="00E7417B" w:rsidRPr="00E7417B" w:rsidRDefault="00E7417B" w:rsidP="00E7417B">
            <w:pPr>
              <w:spacing w:after="0" w:line="240" w:lineRule="auto"/>
              <w:rPr>
                <w:rFonts w:ascii="Times New Roman" w:eastAsia="Times New Roman" w:hAnsi="Times New Roman" w:cs="Times New Roman"/>
                <w:sz w:val="28"/>
                <w:szCs w:val="27"/>
                <w:lang w:eastAsia="ru-RU"/>
              </w:rPr>
            </w:pPr>
            <w:r w:rsidRPr="00E7417B">
              <w:rPr>
                <w:rFonts w:ascii="Times New Roman" w:eastAsia="Times New Roman" w:hAnsi="Times New Roman" w:cs="Times New Roman"/>
                <w:sz w:val="28"/>
                <w:szCs w:val="27"/>
                <w:lang w:eastAsia="ru-RU"/>
              </w:rPr>
              <w:t>Специализированная некоммерческая организация «Региональный фонд капитального ремонта многоквартирных домов на территории Республики Алтай»</w:t>
            </w:r>
          </w:p>
          <w:p w:rsidR="00E7417B" w:rsidRPr="00E7417B" w:rsidRDefault="00E7417B" w:rsidP="00E7417B">
            <w:pPr>
              <w:spacing w:after="0" w:line="240" w:lineRule="auto"/>
              <w:rPr>
                <w:rFonts w:ascii="Times New Roman" w:eastAsia="Times New Roman" w:hAnsi="Times New Roman" w:cs="Times New Roman"/>
                <w:sz w:val="28"/>
                <w:szCs w:val="27"/>
                <w:lang w:eastAsia="ru-RU"/>
              </w:rPr>
            </w:pPr>
            <w:r w:rsidRPr="00E7417B">
              <w:rPr>
                <w:rFonts w:ascii="Times New Roman" w:eastAsia="Times New Roman" w:hAnsi="Times New Roman" w:cs="Times New Roman"/>
                <w:sz w:val="28"/>
                <w:szCs w:val="27"/>
                <w:lang w:eastAsia="ru-RU"/>
              </w:rPr>
              <w:t xml:space="preserve">649000, Республика Алтай, </w:t>
            </w:r>
          </w:p>
          <w:p w:rsidR="00E7417B" w:rsidRPr="00E7417B" w:rsidRDefault="00E7417B" w:rsidP="00E7417B">
            <w:pPr>
              <w:spacing w:after="0" w:line="240" w:lineRule="auto"/>
              <w:rPr>
                <w:rFonts w:ascii="Times New Roman" w:eastAsia="Times New Roman" w:hAnsi="Times New Roman" w:cs="Times New Roman"/>
                <w:bCs/>
                <w:sz w:val="28"/>
                <w:szCs w:val="27"/>
                <w:lang w:eastAsia="ru-RU"/>
              </w:rPr>
            </w:pPr>
            <w:r w:rsidRPr="00E7417B">
              <w:rPr>
                <w:rFonts w:ascii="Times New Roman" w:eastAsia="Times New Roman" w:hAnsi="Times New Roman" w:cs="Times New Roman"/>
                <w:bCs/>
                <w:sz w:val="28"/>
                <w:szCs w:val="27"/>
                <w:lang w:eastAsia="ru-RU"/>
              </w:rPr>
              <w:t>г. Горно-Алтайск,</w:t>
            </w:r>
          </w:p>
          <w:p w:rsidR="00E7417B" w:rsidRPr="00E7417B" w:rsidRDefault="00E7417B" w:rsidP="00E7417B">
            <w:pPr>
              <w:spacing w:after="0" w:line="240" w:lineRule="auto"/>
              <w:rPr>
                <w:rFonts w:ascii="Times New Roman" w:eastAsia="Times New Roman" w:hAnsi="Times New Roman" w:cs="Times New Roman"/>
                <w:bCs/>
                <w:sz w:val="28"/>
                <w:szCs w:val="27"/>
                <w:lang w:eastAsia="ru-RU"/>
              </w:rPr>
            </w:pPr>
            <w:r w:rsidRPr="00E7417B">
              <w:rPr>
                <w:rFonts w:ascii="Times New Roman" w:eastAsia="Times New Roman" w:hAnsi="Times New Roman" w:cs="Times New Roman"/>
                <w:bCs/>
                <w:sz w:val="28"/>
                <w:szCs w:val="27"/>
                <w:lang w:eastAsia="ru-RU"/>
              </w:rPr>
              <w:t>пр. Коммунистический, 26.</w:t>
            </w:r>
          </w:p>
          <w:p w:rsidR="00E7417B" w:rsidRPr="00E7417B" w:rsidRDefault="00E7417B" w:rsidP="00E7417B">
            <w:pPr>
              <w:spacing w:after="0" w:line="240" w:lineRule="auto"/>
              <w:rPr>
                <w:rFonts w:ascii="Times New Roman" w:eastAsia="Times New Roman" w:hAnsi="Times New Roman" w:cs="Times New Roman"/>
                <w:bCs/>
                <w:sz w:val="28"/>
                <w:szCs w:val="27"/>
                <w:lang w:eastAsia="ru-RU"/>
              </w:rPr>
            </w:pPr>
            <w:r w:rsidRPr="00E7417B">
              <w:rPr>
                <w:rFonts w:ascii="Times New Roman" w:eastAsia="Times New Roman" w:hAnsi="Times New Roman" w:cs="Times New Roman"/>
                <w:bCs/>
                <w:sz w:val="28"/>
                <w:szCs w:val="27"/>
                <w:lang w:eastAsia="ru-RU"/>
              </w:rPr>
              <w:t>тел. 8 (388)22-2-22-84</w:t>
            </w:r>
          </w:p>
          <w:p w:rsidR="00E7417B" w:rsidRPr="00E7417B" w:rsidRDefault="00E7417B" w:rsidP="00E7417B">
            <w:pPr>
              <w:spacing w:after="0" w:line="240" w:lineRule="auto"/>
              <w:rPr>
                <w:rFonts w:ascii="Times New Roman" w:eastAsia="Times New Roman" w:hAnsi="Times New Roman" w:cs="Times New Roman"/>
                <w:bCs/>
                <w:sz w:val="28"/>
                <w:szCs w:val="27"/>
                <w:lang w:eastAsia="ru-RU"/>
              </w:rPr>
            </w:pPr>
            <w:r w:rsidRPr="00E7417B">
              <w:rPr>
                <w:rFonts w:ascii="Times New Roman" w:eastAsia="Times New Roman" w:hAnsi="Times New Roman" w:cs="Times New Roman"/>
                <w:bCs/>
                <w:sz w:val="28"/>
                <w:szCs w:val="27"/>
                <w:lang w:eastAsia="ru-RU"/>
              </w:rPr>
              <w:t>Реквизиты:</w:t>
            </w:r>
          </w:p>
          <w:p w:rsidR="00E7417B" w:rsidRPr="00E7417B" w:rsidRDefault="00E7417B" w:rsidP="00E7417B">
            <w:pPr>
              <w:spacing w:after="0" w:line="240" w:lineRule="auto"/>
              <w:rPr>
                <w:rFonts w:ascii="Times New Roman" w:eastAsia="Times New Roman" w:hAnsi="Times New Roman" w:cs="Times New Roman"/>
                <w:bCs/>
                <w:sz w:val="28"/>
                <w:szCs w:val="27"/>
                <w:lang w:eastAsia="ru-RU"/>
              </w:rPr>
            </w:pPr>
            <w:r w:rsidRPr="00E7417B">
              <w:rPr>
                <w:rFonts w:ascii="Times New Roman" w:eastAsia="Times New Roman" w:hAnsi="Times New Roman" w:cs="Times New Roman"/>
                <w:bCs/>
                <w:sz w:val="28"/>
                <w:szCs w:val="27"/>
                <w:lang w:eastAsia="ru-RU"/>
              </w:rPr>
              <w:t xml:space="preserve">ИНН 0411164291 </w:t>
            </w:r>
          </w:p>
          <w:p w:rsidR="00E7417B" w:rsidRPr="00E7417B" w:rsidRDefault="00E7417B" w:rsidP="00E7417B">
            <w:pPr>
              <w:spacing w:after="0" w:line="240" w:lineRule="auto"/>
              <w:rPr>
                <w:rFonts w:ascii="Times New Roman" w:eastAsia="Times New Roman" w:hAnsi="Times New Roman" w:cs="Times New Roman"/>
                <w:bCs/>
                <w:sz w:val="28"/>
                <w:szCs w:val="27"/>
                <w:lang w:eastAsia="ru-RU"/>
              </w:rPr>
            </w:pPr>
            <w:r w:rsidRPr="00E7417B">
              <w:rPr>
                <w:rFonts w:ascii="Times New Roman" w:eastAsia="Times New Roman" w:hAnsi="Times New Roman" w:cs="Times New Roman"/>
                <w:bCs/>
                <w:sz w:val="28"/>
                <w:szCs w:val="27"/>
                <w:lang w:eastAsia="ru-RU"/>
              </w:rPr>
              <w:t>КПП 041101001</w:t>
            </w:r>
          </w:p>
          <w:p w:rsidR="00E7417B" w:rsidRPr="00E7417B" w:rsidRDefault="00E7417B" w:rsidP="00E7417B">
            <w:pPr>
              <w:spacing w:after="0" w:line="240" w:lineRule="auto"/>
              <w:rPr>
                <w:rFonts w:ascii="Times New Roman" w:eastAsia="Times New Roman" w:hAnsi="Times New Roman" w:cs="Times New Roman"/>
                <w:bCs/>
                <w:sz w:val="28"/>
                <w:szCs w:val="27"/>
                <w:lang w:eastAsia="ru-RU"/>
              </w:rPr>
            </w:pPr>
            <w:r w:rsidRPr="00E7417B">
              <w:rPr>
                <w:rFonts w:ascii="Times New Roman" w:eastAsia="Times New Roman" w:hAnsi="Times New Roman" w:cs="Times New Roman"/>
                <w:bCs/>
                <w:sz w:val="28"/>
                <w:szCs w:val="27"/>
                <w:lang w:eastAsia="ru-RU"/>
              </w:rPr>
              <w:t>ОГРН 1130400000587</w:t>
            </w:r>
          </w:p>
          <w:p w:rsidR="00E7417B" w:rsidRPr="00E7417B" w:rsidRDefault="00E7417B" w:rsidP="00E7417B">
            <w:pPr>
              <w:spacing w:after="0" w:line="240" w:lineRule="auto"/>
              <w:rPr>
                <w:rFonts w:ascii="Times New Roman" w:eastAsia="Times New Roman" w:hAnsi="Times New Roman" w:cs="Times New Roman"/>
                <w:bCs/>
                <w:sz w:val="28"/>
                <w:szCs w:val="27"/>
                <w:lang w:eastAsia="ru-RU"/>
              </w:rPr>
            </w:pPr>
            <w:r w:rsidRPr="00E7417B">
              <w:rPr>
                <w:rFonts w:ascii="Times New Roman" w:eastAsia="Times New Roman" w:hAnsi="Times New Roman" w:cs="Times New Roman"/>
                <w:bCs/>
                <w:sz w:val="28"/>
                <w:szCs w:val="27"/>
                <w:lang w:eastAsia="ru-RU"/>
              </w:rPr>
              <w:t xml:space="preserve">УФК по Республике Алтай (СНО </w:t>
            </w:r>
            <w:r w:rsidRPr="00E7417B">
              <w:rPr>
                <w:rFonts w:ascii="Times New Roman" w:eastAsia="Times New Roman" w:hAnsi="Times New Roman" w:cs="Times New Roman"/>
                <w:bCs/>
                <w:sz w:val="28"/>
                <w:szCs w:val="27"/>
                <w:lang w:eastAsia="ru-RU"/>
              </w:rPr>
              <w:lastRenderedPageBreak/>
              <w:t>«РФКР», л/</w:t>
            </w:r>
            <w:proofErr w:type="spellStart"/>
            <w:r w:rsidRPr="00E7417B">
              <w:rPr>
                <w:rFonts w:ascii="Times New Roman" w:eastAsia="Times New Roman" w:hAnsi="Times New Roman" w:cs="Times New Roman"/>
                <w:bCs/>
                <w:sz w:val="28"/>
                <w:szCs w:val="27"/>
                <w:lang w:eastAsia="ru-RU"/>
              </w:rPr>
              <w:t>сч</w:t>
            </w:r>
            <w:proofErr w:type="spellEnd"/>
            <w:r w:rsidRPr="00E7417B">
              <w:rPr>
                <w:rFonts w:ascii="Times New Roman" w:eastAsia="Times New Roman" w:hAnsi="Times New Roman" w:cs="Times New Roman"/>
                <w:bCs/>
                <w:sz w:val="28"/>
                <w:szCs w:val="27"/>
                <w:lang w:eastAsia="ru-RU"/>
              </w:rPr>
              <w:t xml:space="preserve"> 41776Ю17542)</w:t>
            </w:r>
          </w:p>
          <w:p w:rsidR="00E7417B" w:rsidRPr="00E7417B" w:rsidRDefault="00E7417B" w:rsidP="00E7417B">
            <w:pPr>
              <w:spacing w:after="0" w:line="240" w:lineRule="auto"/>
              <w:rPr>
                <w:rFonts w:ascii="Times New Roman" w:eastAsia="Times New Roman" w:hAnsi="Times New Roman" w:cs="Times New Roman"/>
                <w:bCs/>
                <w:sz w:val="28"/>
                <w:szCs w:val="27"/>
                <w:lang w:eastAsia="ru-RU"/>
              </w:rPr>
            </w:pPr>
            <w:r w:rsidRPr="00E7417B">
              <w:rPr>
                <w:rFonts w:ascii="Times New Roman" w:eastAsia="Times New Roman" w:hAnsi="Times New Roman" w:cs="Times New Roman"/>
                <w:bCs/>
                <w:sz w:val="28"/>
                <w:szCs w:val="27"/>
                <w:lang w:eastAsia="ru-RU"/>
              </w:rPr>
              <w:t>Отделение – НБ Республики Алтай г. Горно-Алтайск</w:t>
            </w:r>
          </w:p>
          <w:p w:rsidR="00E7417B" w:rsidRPr="00E7417B" w:rsidRDefault="00E7417B" w:rsidP="00E7417B">
            <w:pPr>
              <w:spacing w:after="0" w:line="240" w:lineRule="auto"/>
              <w:rPr>
                <w:rFonts w:ascii="Times New Roman" w:eastAsia="Times New Roman" w:hAnsi="Times New Roman" w:cs="Times New Roman"/>
                <w:bCs/>
                <w:sz w:val="28"/>
                <w:szCs w:val="27"/>
                <w:lang w:eastAsia="ru-RU"/>
              </w:rPr>
            </w:pPr>
            <w:proofErr w:type="gramStart"/>
            <w:r w:rsidRPr="00E7417B">
              <w:rPr>
                <w:rFonts w:ascii="Times New Roman" w:eastAsia="Times New Roman" w:hAnsi="Times New Roman" w:cs="Times New Roman"/>
                <w:bCs/>
                <w:sz w:val="28"/>
                <w:szCs w:val="27"/>
                <w:lang w:eastAsia="ru-RU"/>
              </w:rPr>
              <w:t>р</w:t>
            </w:r>
            <w:proofErr w:type="gramEnd"/>
            <w:r w:rsidRPr="00E7417B">
              <w:rPr>
                <w:rFonts w:ascii="Times New Roman" w:eastAsia="Times New Roman" w:hAnsi="Times New Roman" w:cs="Times New Roman"/>
                <w:bCs/>
                <w:sz w:val="28"/>
                <w:szCs w:val="27"/>
                <w:lang w:eastAsia="ru-RU"/>
              </w:rPr>
              <w:t>/</w:t>
            </w:r>
            <w:proofErr w:type="spellStart"/>
            <w:r w:rsidRPr="00E7417B">
              <w:rPr>
                <w:rFonts w:ascii="Times New Roman" w:eastAsia="Times New Roman" w:hAnsi="Times New Roman" w:cs="Times New Roman"/>
                <w:bCs/>
                <w:sz w:val="28"/>
                <w:szCs w:val="27"/>
                <w:lang w:eastAsia="ru-RU"/>
              </w:rPr>
              <w:t>сч</w:t>
            </w:r>
            <w:proofErr w:type="spellEnd"/>
            <w:r w:rsidRPr="00E7417B">
              <w:rPr>
                <w:rFonts w:ascii="Times New Roman" w:eastAsia="Times New Roman" w:hAnsi="Times New Roman" w:cs="Times New Roman"/>
                <w:bCs/>
                <w:sz w:val="28"/>
                <w:szCs w:val="27"/>
                <w:lang w:eastAsia="ru-RU"/>
              </w:rPr>
              <w:t xml:space="preserve"> 40601810150042065002 </w:t>
            </w:r>
          </w:p>
          <w:p w:rsidR="00E7417B" w:rsidRPr="00E7417B" w:rsidRDefault="00E7417B" w:rsidP="00E7417B">
            <w:pPr>
              <w:spacing w:after="0" w:line="240" w:lineRule="auto"/>
              <w:rPr>
                <w:rFonts w:ascii="Times New Roman" w:eastAsia="Times New Roman" w:hAnsi="Times New Roman" w:cs="Times New Roman"/>
                <w:sz w:val="20"/>
                <w:szCs w:val="20"/>
                <w:lang w:eastAsia="ru-RU"/>
              </w:rPr>
            </w:pPr>
            <w:r w:rsidRPr="00E7417B">
              <w:rPr>
                <w:rFonts w:ascii="Times New Roman" w:eastAsia="Times New Roman" w:hAnsi="Times New Roman" w:cs="Times New Roman"/>
                <w:color w:val="000000"/>
                <w:sz w:val="28"/>
                <w:szCs w:val="27"/>
                <w:lang w:eastAsia="ru-RU"/>
              </w:rPr>
              <w:t>БИК 048405001</w:t>
            </w:r>
            <w:r w:rsidRPr="00E7417B">
              <w:rPr>
                <w:rFonts w:ascii="Times New Roman" w:eastAsia="Times New Roman" w:hAnsi="Times New Roman" w:cs="Times New Roman"/>
                <w:sz w:val="20"/>
                <w:szCs w:val="20"/>
                <w:lang w:eastAsia="ru-RU"/>
              </w:rPr>
              <w:t xml:space="preserve"> </w:t>
            </w:r>
          </w:p>
          <w:p w:rsidR="00E7417B" w:rsidRPr="00E7417B" w:rsidRDefault="00E7417B" w:rsidP="00E7417B">
            <w:pPr>
              <w:spacing w:after="0" w:line="240" w:lineRule="auto"/>
              <w:rPr>
                <w:rFonts w:ascii="Times New Roman" w:eastAsia="Times New Roman" w:hAnsi="Times New Roman" w:cs="Times New Roman"/>
                <w:bCs/>
                <w:sz w:val="32"/>
                <w:szCs w:val="28"/>
                <w:lang w:eastAsia="ru-RU"/>
              </w:rPr>
            </w:pPr>
            <w:r w:rsidRPr="00E7417B">
              <w:rPr>
                <w:rFonts w:ascii="Times New Roman" w:eastAsia="Times New Roman" w:hAnsi="Times New Roman" w:cs="Times New Roman"/>
                <w:color w:val="000000"/>
                <w:sz w:val="28"/>
                <w:szCs w:val="27"/>
                <w:lang w:eastAsia="ru-RU"/>
              </w:rPr>
              <w:t>ОКТМО 84701000</w:t>
            </w:r>
          </w:p>
          <w:p w:rsidR="00E7417B" w:rsidRPr="00E7417B" w:rsidRDefault="00E7417B" w:rsidP="00E7417B">
            <w:pPr>
              <w:spacing w:after="0" w:line="240" w:lineRule="auto"/>
              <w:rPr>
                <w:rFonts w:ascii="Times New Roman" w:eastAsia="Times New Roman" w:hAnsi="Times New Roman" w:cs="Times New Roman"/>
                <w:bCs/>
                <w:sz w:val="28"/>
                <w:szCs w:val="28"/>
                <w:lang w:eastAsia="ru-RU"/>
              </w:rPr>
            </w:pPr>
            <w:r w:rsidRPr="00E7417B">
              <w:rPr>
                <w:rFonts w:ascii="Times New Roman" w:eastAsia="Times New Roman" w:hAnsi="Times New Roman" w:cs="Times New Roman"/>
                <w:bCs/>
                <w:sz w:val="28"/>
                <w:szCs w:val="28"/>
                <w:lang w:eastAsia="ru-RU"/>
              </w:rPr>
              <w:br/>
            </w:r>
          </w:p>
          <w:p w:rsidR="00E7417B" w:rsidRPr="00E7417B" w:rsidRDefault="00E7417B" w:rsidP="00E7417B">
            <w:pPr>
              <w:spacing w:after="0" w:line="240" w:lineRule="auto"/>
              <w:rPr>
                <w:rFonts w:ascii="Times New Roman" w:eastAsia="Times New Roman" w:hAnsi="Times New Roman" w:cs="Times New Roman"/>
                <w:bCs/>
                <w:sz w:val="28"/>
                <w:szCs w:val="28"/>
                <w:lang w:eastAsia="ru-RU"/>
              </w:rPr>
            </w:pPr>
            <w:r w:rsidRPr="00E7417B">
              <w:rPr>
                <w:rFonts w:ascii="Times New Roman" w:eastAsia="Times New Roman" w:hAnsi="Times New Roman" w:cs="Times New Roman"/>
                <w:bCs/>
                <w:sz w:val="28"/>
                <w:szCs w:val="28"/>
                <w:lang w:eastAsia="ru-RU"/>
              </w:rPr>
              <w:t>Генеральный директор Специализированной некоммерческой организации «Региональный фонд капитального ремонта многоквартирных домов на территории Республики Алтай»</w:t>
            </w:r>
          </w:p>
          <w:p w:rsidR="00E7417B" w:rsidRPr="00E7417B" w:rsidRDefault="00E7417B" w:rsidP="00E7417B">
            <w:pPr>
              <w:spacing w:after="0" w:line="240" w:lineRule="auto"/>
              <w:rPr>
                <w:rFonts w:ascii="Times New Roman" w:eastAsia="Times New Roman" w:hAnsi="Times New Roman" w:cs="Times New Roman"/>
                <w:bCs/>
                <w:sz w:val="28"/>
                <w:szCs w:val="28"/>
                <w:lang w:eastAsia="ru-RU"/>
              </w:rPr>
            </w:pPr>
          </w:p>
          <w:p w:rsidR="00E7417B" w:rsidRPr="00E7417B" w:rsidRDefault="00E7417B" w:rsidP="00E7417B">
            <w:pPr>
              <w:spacing w:after="0" w:line="240" w:lineRule="auto"/>
              <w:rPr>
                <w:rFonts w:ascii="Times New Roman" w:eastAsia="Times New Roman" w:hAnsi="Times New Roman" w:cs="Times New Roman"/>
                <w:bCs/>
                <w:sz w:val="28"/>
                <w:szCs w:val="28"/>
                <w:lang w:eastAsia="ru-RU"/>
              </w:rPr>
            </w:pPr>
            <w:r w:rsidRPr="00E7417B">
              <w:rPr>
                <w:rFonts w:ascii="Times New Roman" w:eastAsia="Times New Roman" w:hAnsi="Times New Roman" w:cs="Times New Roman"/>
                <w:bCs/>
                <w:sz w:val="28"/>
                <w:szCs w:val="28"/>
                <w:lang w:eastAsia="ru-RU"/>
              </w:rPr>
              <w:t>__________________ А.Х. Литвинова</w:t>
            </w:r>
          </w:p>
          <w:p w:rsidR="00E7417B" w:rsidRPr="00E7417B" w:rsidRDefault="00E7417B" w:rsidP="00E7417B">
            <w:pPr>
              <w:spacing w:after="0" w:line="240" w:lineRule="auto"/>
              <w:rPr>
                <w:rFonts w:ascii="Times New Roman" w:eastAsia="Times New Roman" w:hAnsi="Times New Roman" w:cs="Times New Roman"/>
                <w:bCs/>
                <w:sz w:val="28"/>
                <w:szCs w:val="28"/>
                <w:lang w:eastAsia="ru-RU"/>
              </w:rPr>
            </w:pPr>
          </w:p>
          <w:p w:rsidR="00E7417B" w:rsidRPr="00E7417B" w:rsidRDefault="00E7417B" w:rsidP="00E7417B">
            <w:pPr>
              <w:spacing w:after="0" w:line="240" w:lineRule="auto"/>
              <w:rPr>
                <w:rFonts w:ascii="Times New Roman" w:eastAsia="Times New Roman" w:hAnsi="Times New Roman" w:cs="Times New Roman"/>
                <w:bCs/>
                <w:sz w:val="28"/>
                <w:szCs w:val="28"/>
                <w:lang w:eastAsia="ru-RU"/>
              </w:rPr>
            </w:pPr>
            <w:r w:rsidRPr="00E7417B">
              <w:rPr>
                <w:rFonts w:ascii="Times New Roman" w:eastAsia="Times New Roman" w:hAnsi="Times New Roman" w:cs="Times New Roman"/>
                <w:bCs/>
                <w:sz w:val="28"/>
                <w:szCs w:val="28"/>
                <w:lang w:eastAsia="ru-RU"/>
              </w:rPr>
              <w:t>«___»  _______________  2020 г.</w:t>
            </w:r>
          </w:p>
          <w:p w:rsidR="00E7417B" w:rsidRPr="00E7417B" w:rsidRDefault="00E7417B" w:rsidP="00E7417B">
            <w:pPr>
              <w:spacing w:after="0" w:line="240" w:lineRule="auto"/>
              <w:rPr>
                <w:rFonts w:ascii="Times New Roman" w:eastAsia="Times New Roman" w:hAnsi="Times New Roman" w:cs="Times New Roman"/>
                <w:bCs/>
                <w:sz w:val="28"/>
                <w:szCs w:val="28"/>
                <w:lang w:eastAsia="ru-RU"/>
              </w:rPr>
            </w:pPr>
            <w:proofErr w:type="spellStart"/>
            <w:r w:rsidRPr="00E7417B">
              <w:rPr>
                <w:rFonts w:ascii="Times New Roman" w:eastAsia="Times New Roman" w:hAnsi="Times New Roman" w:cs="Times New Roman"/>
                <w:bCs/>
                <w:sz w:val="28"/>
                <w:szCs w:val="28"/>
                <w:lang w:eastAsia="ru-RU"/>
              </w:rPr>
              <w:t>М.п</w:t>
            </w:r>
            <w:proofErr w:type="spellEnd"/>
            <w:r w:rsidRPr="00E7417B">
              <w:rPr>
                <w:rFonts w:ascii="Times New Roman" w:eastAsia="Times New Roman" w:hAnsi="Times New Roman" w:cs="Times New Roman"/>
                <w:bCs/>
                <w:sz w:val="28"/>
                <w:szCs w:val="28"/>
                <w:lang w:eastAsia="ru-RU"/>
              </w:rPr>
              <w:t>.</w:t>
            </w:r>
          </w:p>
        </w:tc>
        <w:tc>
          <w:tcPr>
            <w:tcW w:w="4784" w:type="dxa"/>
            <w:shd w:val="clear" w:color="auto" w:fill="auto"/>
          </w:tcPr>
          <w:p w:rsidR="00E7417B" w:rsidRPr="00E7417B" w:rsidRDefault="00E7417B" w:rsidP="00E7417B">
            <w:pPr>
              <w:spacing w:after="0" w:line="240" w:lineRule="auto"/>
              <w:ind w:left="176"/>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sz w:val="28"/>
                <w:szCs w:val="28"/>
                <w:lang w:eastAsia="ru-RU"/>
              </w:rPr>
              <w:lastRenderedPageBreak/>
              <w:t>Исполнитель:</w:t>
            </w:r>
          </w:p>
          <w:p w:rsidR="00E7417B" w:rsidRPr="00E7417B" w:rsidRDefault="00E7417B" w:rsidP="00E7417B">
            <w:pPr>
              <w:spacing w:after="0" w:line="240" w:lineRule="auto"/>
              <w:ind w:left="176"/>
              <w:rPr>
                <w:rFonts w:ascii="Times New Roman" w:eastAsia="Times New Roman" w:hAnsi="Times New Roman" w:cs="Times New Roman"/>
                <w:sz w:val="28"/>
                <w:szCs w:val="28"/>
                <w:lang w:eastAsia="ru-RU"/>
              </w:rPr>
            </w:pPr>
          </w:p>
          <w:p w:rsidR="00E7417B" w:rsidRPr="00E7417B" w:rsidRDefault="00E7417B" w:rsidP="00E7417B">
            <w:pPr>
              <w:spacing w:after="0" w:line="240" w:lineRule="auto"/>
              <w:ind w:left="176" w:right="140"/>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417B">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7417B" w:rsidRPr="00E7417B" w:rsidRDefault="00E7417B" w:rsidP="00E7417B">
      <w:pPr>
        <w:spacing w:after="0" w:line="240" w:lineRule="auto"/>
        <w:jc w:val="center"/>
        <w:rPr>
          <w:rFonts w:ascii="Times New Roman" w:eastAsia="Times New Roman" w:hAnsi="Times New Roman" w:cs="Times New Roman"/>
          <w:b/>
          <w:sz w:val="28"/>
          <w:szCs w:val="28"/>
          <w:lang w:eastAsia="ru-RU"/>
        </w:rPr>
      </w:pP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r w:rsidRPr="00E7417B">
        <w:rPr>
          <w:rFonts w:ascii="Times New Roman" w:eastAsia="Times New Roman" w:hAnsi="Times New Roman" w:cs="Times New Roman"/>
          <w:sz w:val="20"/>
          <w:szCs w:val="20"/>
          <w:lang w:eastAsia="ru-RU"/>
        </w:rPr>
        <w:t xml:space="preserve">                          </w:t>
      </w:r>
      <w:r w:rsidRPr="00E7417B">
        <w:rPr>
          <w:rFonts w:ascii="Times New Roman" w:eastAsia="Times New Roman" w:hAnsi="Times New Roman" w:cs="Times New Roman"/>
          <w:sz w:val="20"/>
          <w:szCs w:val="20"/>
          <w:lang w:eastAsia="ru-RU"/>
        </w:rPr>
        <w:br w:type="page"/>
      </w:r>
      <w:bookmarkStart w:id="2" w:name="_GoBack"/>
      <w:bookmarkEnd w:id="2"/>
      <w:r w:rsidRPr="00E7417B">
        <w:rPr>
          <w:rFonts w:ascii="Times New Roman" w:eastAsia="Times New Roman" w:hAnsi="Times New Roman" w:cs="Times New Roman"/>
          <w:sz w:val="20"/>
          <w:szCs w:val="20"/>
          <w:lang w:eastAsia="ru-RU"/>
        </w:rPr>
        <w:lastRenderedPageBreak/>
        <w:t xml:space="preserve">Приложение № 1 </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proofErr w:type="gramStart"/>
      <w:r w:rsidRPr="00E7417B">
        <w:rPr>
          <w:rFonts w:ascii="Times New Roman" w:eastAsia="Times New Roman" w:hAnsi="Times New Roman" w:cs="Times New Roman"/>
          <w:sz w:val="20"/>
          <w:szCs w:val="20"/>
          <w:lang w:eastAsia="ru-RU"/>
        </w:rPr>
        <w:t>к</w:t>
      </w:r>
      <w:proofErr w:type="gramEnd"/>
      <w:r w:rsidRPr="00E7417B">
        <w:rPr>
          <w:rFonts w:ascii="Times New Roman" w:eastAsia="Times New Roman" w:hAnsi="Times New Roman" w:cs="Times New Roman"/>
          <w:sz w:val="20"/>
          <w:szCs w:val="20"/>
          <w:lang w:eastAsia="ru-RU"/>
        </w:rPr>
        <w:t xml:space="preserve"> Договору на проведение обязательного аудита</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p>
    <w:p w:rsidR="00E7417B" w:rsidRPr="00E7417B" w:rsidRDefault="00E7417B" w:rsidP="00E7417B">
      <w:pPr>
        <w:keepLines/>
        <w:spacing w:after="0" w:line="240" w:lineRule="auto"/>
        <w:jc w:val="center"/>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sz w:val="28"/>
          <w:szCs w:val="28"/>
          <w:lang w:eastAsia="ru-RU"/>
        </w:rPr>
        <w:t>ТЕХНИЧЕСКОЕ ЗАДАНИЕ</w:t>
      </w:r>
    </w:p>
    <w:p w:rsidR="00E7417B" w:rsidRPr="00E7417B" w:rsidRDefault="00E7417B" w:rsidP="00E7417B">
      <w:pPr>
        <w:keepLines/>
        <w:spacing w:after="0" w:line="240" w:lineRule="auto"/>
        <w:jc w:val="both"/>
        <w:rPr>
          <w:rFonts w:ascii="Times New Roman" w:eastAsia="Times New Roman" w:hAnsi="Times New Roman" w:cs="Times New Roman"/>
          <w:b/>
          <w:sz w:val="28"/>
          <w:szCs w:val="28"/>
          <w:lang w:eastAsia="ru-RU"/>
        </w:rPr>
      </w:pPr>
    </w:p>
    <w:p w:rsidR="00E7417B" w:rsidRPr="00E7417B" w:rsidRDefault="00E7417B" w:rsidP="00E7417B">
      <w:pPr>
        <w:keepLines/>
        <w:spacing w:after="0" w:line="240" w:lineRule="auto"/>
        <w:ind w:firstLine="709"/>
        <w:jc w:val="both"/>
        <w:rPr>
          <w:rFonts w:ascii="Times New Roman" w:eastAsia="Calibri" w:hAnsi="Times New Roman" w:cs="Times New Roman"/>
          <w:sz w:val="28"/>
          <w:szCs w:val="24"/>
          <w:lang w:eastAsia="ru-RU"/>
        </w:rPr>
      </w:pPr>
      <w:r w:rsidRPr="00E7417B">
        <w:rPr>
          <w:rFonts w:ascii="Times New Roman" w:eastAsia="Calibri" w:hAnsi="Times New Roman" w:cs="Times New Roman"/>
          <w:sz w:val="28"/>
          <w:szCs w:val="24"/>
          <w:lang w:eastAsia="ru-RU"/>
        </w:rPr>
        <w:t>Цель аудиторской проверки – формирование мнения аудитора о достоверности показателей бухгалтерской (финансовой) отчетности, выявление хозяйственных операций, осуществленных в нарушение порядка, установленного нормативными документами, приведших к искажению показателей бухгалтерской (финансовой) отчетности.</w:t>
      </w:r>
    </w:p>
    <w:p w:rsidR="00E7417B" w:rsidRPr="00E7417B" w:rsidRDefault="00E7417B" w:rsidP="00E7417B">
      <w:pPr>
        <w:spacing w:after="240" w:line="240" w:lineRule="auto"/>
        <w:ind w:firstLine="709"/>
        <w:jc w:val="both"/>
        <w:rPr>
          <w:rFonts w:ascii="Times New Roman" w:eastAsia="Calibri" w:hAnsi="Times New Roman" w:cs="Times New Roman"/>
          <w:sz w:val="28"/>
          <w:szCs w:val="24"/>
          <w:lang w:eastAsia="ru-RU"/>
        </w:rPr>
      </w:pPr>
      <w:r w:rsidRPr="00E7417B">
        <w:rPr>
          <w:rFonts w:ascii="Times New Roman" w:eastAsia="Calibri" w:hAnsi="Times New Roman" w:cs="Times New Roman"/>
          <w:sz w:val="28"/>
          <w:szCs w:val="24"/>
          <w:lang w:eastAsia="ru-RU"/>
        </w:rPr>
        <w:t>Основная задача проверки – определение полноты отражения информации об имуществе и обязательствах организации в бухгалтерской (финансовой) отчетности, выявление отклонений показателей, имеющие существенное значение.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09"/>
        <w:gridCol w:w="2449"/>
        <w:gridCol w:w="6340"/>
      </w:tblGrid>
      <w:tr w:rsidR="00E7417B" w:rsidRPr="00E7417B" w:rsidTr="0072504A">
        <w:trPr>
          <w:cantSplit/>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bCs/>
                <w:color w:val="000000"/>
                <w:sz w:val="24"/>
                <w:szCs w:val="24"/>
                <w:lang w:eastAsia="ru-RU"/>
              </w:rPr>
              <w:t xml:space="preserve">№ </w:t>
            </w:r>
            <w:proofErr w:type="spellStart"/>
            <w:r w:rsidRPr="00E7417B">
              <w:rPr>
                <w:rFonts w:ascii="Times New Roman" w:eastAsia="Times New Roman" w:hAnsi="Times New Roman" w:cs="Times New Roman"/>
                <w:bCs/>
                <w:color w:val="000000"/>
                <w:sz w:val="24"/>
                <w:szCs w:val="24"/>
                <w:lang w:eastAsia="ru-RU"/>
              </w:rPr>
              <w:t>пп</w:t>
            </w:r>
            <w:proofErr w:type="spellEnd"/>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bCs/>
                <w:color w:val="000000"/>
                <w:sz w:val="24"/>
                <w:szCs w:val="24"/>
                <w:lang w:eastAsia="ru-RU"/>
              </w:rPr>
              <w:t>Наименование задач, объектов аудита</w:t>
            </w:r>
          </w:p>
        </w:tc>
        <w:tc>
          <w:tcPr>
            <w:tcW w:w="6340"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bCs/>
                <w:color w:val="000000"/>
                <w:sz w:val="24"/>
                <w:szCs w:val="24"/>
                <w:lang w:eastAsia="ru-RU"/>
              </w:rPr>
              <w:t xml:space="preserve">Виды </w:t>
            </w:r>
            <w:hyperlink r:id="rId7" w:tooltip="Выполнение работ" w:history="1">
              <w:r w:rsidRPr="00E7417B">
                <w:rPr>
                  <w:rFonts w:ascii="Times New Roman" w:eastAsia="Times New Roman" w:hAnsi="Times New Roman" w:cs="Times New Roman"/>
                  <w:bCs/>
                  <w:color w:val="000000"/>
                  <w:sz w:val="24"/>
                  <w:szCs w:val="24"/>
                  <w:lang w:eastAsia="ru-RU"/>
                </w:rPr>
                <w:t>выполняемых работ</w:t>
              </w:r>
            </w:hyperlink>
          </w:p>
        </w:tc>
      </w:tr>
      <w:tr w:rsidR="00E7417B" w:rsidRPr="00E7417B" w:rsidTr="0072504A">
        <w:trPr>
          <w:trHeight w:val="227"/>
        </w:trPr>
        <w:tc>
          <w:tcPr>
            <w:tcW w:w="9498" w:type="dxa"/>
            <w:gridSpan w:val="3"/>
            <w:shd w:val="clear" w:color="auto" w:fill="FFFFFF"/>
            <w:tcMar>
              <w:top w:w="0" w:type="dxa"/>
              <w:left w:w="108" w:type="dxa"/>
              <w:bottom w:w="0" w:type="dxa"/>
              <w:right w:w="108" w:type="dxa"/>
            </w:tcMar>
            <w:vAlign w:val="center"/>
            <w:hideMark/>
          </w:tcPr>
          <w:p w:rsidR="00E7417B" w:rsidRPr="00E7417B" w:rsidRDefault="00E7417B" w:rsidP="00E7417B">
            <w:pPr>
              <w:spacing w:after="0" w:line="270" w:lineRule="atLeast"/>
              <w:jc w:val="center"/>
              <w:rPr>
                <w:rFonts w:ascii="Times New Roman" w:eastAsia="Times New Roman" w:hAnsi="Times New Roman" w:cs="Times New Roman"/>
                <w:sz w:val="24"/>
                <w:szCs w:val="24"/>
                <w:lang w:eastAsia="ru-RU"/>
              </w:rPr>
            </w:pPr>
            <w:r w:rsidRPr="00E7417B">
              <w:rPr>
                <w:rFonts w:ascii="Times New Roman" w:eastAsia="Times New Roman" w:hAnsi="Times New Roman" w:cs="Times New Roman"/>
                <w:bCs/>
                <w:color w:val="000000"/>
                <w:sz w:val="24"/>
                <w:szCs w:val="24"/>
                <w:lang w:eastAsia="ru-RU"/>
              </w:rPr>
              <w:t>Аудит финансовой (бухгалтерской) отчетности Фонда</w:t>
            </w:r>
          </w:p>
        </w:tc>
      </w:tr>
      <w:tr w:rsidR="00E7417B" w:rsidRPr="00E7417B" w:rsidTr="0072504A">
        <w:trPr>
          <w:trHeight w:val="227"/>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bCs/>
                <w:color w:val="000000"/>
                <w:sz w:val="24"/>
                <w:szCs w:val="24"/>
                <w:lang w:eastAsia="ru-RU"/>
              </w:rPr>
              <w:t>1.</w:t>
            </w:r>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xml:space="preserve">Аудит учредительных и организационных документов </w:t>
            </w:r>
            <w:r w:rsidRPr="00E7417B">
              <w:rPr>
                <w:rFonts w:ascii="Times New Roman" w:eastAsia="Times New Roman" w:hAnsi="Times New Roman" w:cs="Times New Roman"/>
                <w:sz w:val="24"/>
                <w:szCs w:val="24"/>
                <w:lang w:eastAsia="ru-RU"/>
              </w:rPr>
              <w:t>некоммерческой организации</w:t>
            </w:r>
          </w:p>
        </w:tc>
        <w:tc>
          <w:tcPr>
            <w:tcW w:w="6340"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1.1. Проверка соответствия устава Фонда действующему законодательству.</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1.2. Проверка соответствия фактических видов деятельности, видам деятельности, предусмотренным уставом Фонда.</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1.3. Проверка факта регистрации (перерегистрации) Фонда в органах государственной власти и управления (налоговые органы, Госкомстат, Внебюджетные фонды и т. д.).</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1.4. Проверка соответствия организационно-правовой формы Фонда требованиям законодательства.</w:t>
            </w:r>
          </w:p>
        </w:tc>
      </w:tr>
      <w:tr w:rsidR="00E7417B" w:rsidRPr="00E7417B" w:rsidTr="0072504A">
        <w:trPr>
          <w:trHeight w:val="227"/>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bCs/>
                <w:color w:val="000000"/>
                <w:sz w:val="24"/>
                <w:szCs w:val="24"/>
                <w:lang w:eastAsia="ru-RU"/>
              </w:rPr>
              <w:t>2.</w:t>
            </w:r>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Правовая экспертиза деятельности Фонда</w:t>
            </w:r>
          </w:p>
        </w:tc>
        <w:tc>
          <w:tcPr>
            <w:tcW w:w="6340"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2.1. Анализ договоров (контрактов), являющихся основными в осуществлении обычных видов деятельности, в разрезе:</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договоров с основными контрагентами;</w:t>
            </w:r>
          </w:p>
          <w:p w:rsidR="00E7417B" w:rsidRPr="00E7417B" w:rsidRDefault="00E7417B" w:rsidP="00E7417B">
            <w:pPr>
              <w:spacing w:after="0" w:line="270" w:lineRule="atLeast"/>
              <w:ind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типовых договоров, заключенных Фондом для осуществления обычных видов деятельности;</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и. т.п.</w:t>
            </w:r>
          </w:p>
        </w:tc>
      </w:tr>
      <w:tr w:rsidR="00E7417B" w:rsidRPr="00E7417B" w:rsidTr="0072504A">
        <w:trPr>
          <w:trHeight w:val="227"/>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bCs/>
                <w:color w:val="000000"/>
                <w:sz w:val="24"/>
                <w:szCs w:val="24"/>
                <w:lang w:eastAsia="ru-RU"/>
              </w:rPr>
              <w:t>3.</w:t>
            </w:r>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Оценка системы внутреннего контроля. Анализ организации учетного процесса. Экспертиза учетной политики</w:t>
            </w:r>
          </w:p>
        </w:tc>
        <w:tc>
          <w:tcPr>
            <w:tcW w:w="6340"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3.1. Анализ СВК:</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3.1.1. Анализ системы документооборота:</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анализ организации подготовки, оборота и хранения документов, отражающих хозяйственные операции, в т. ч.: утверждение форм первичных документов, по которым не предусмотрены типовые формы;</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оценка соответствия сложившегося документооборота объемам учетной информации и требованиям действующего законодательства.</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3.1.2. Оценка организации учетного процесса и системы бухгалтерского учета, включая:</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xml:space="preserve"> - рабочий план счетов и систему аналитического учета на предмет соответствия объемам учетной информации и </w:t>
            </w:r>
            <w:r w:rsidRPr="00E7417B">
              <w:rPr>
                <w:rFonts w:ascii="Times New Roman" w:eastAsia="Times New Roman" w:hAnsi="Times New Roman" w:cs="Times New Roman"/>
                <w:color w:val="000000"/>
                <w:sz w:val="24"/>
                <w:szCs w:val="24"/>
                <w:lang w:eastAsia="ru-RU"/>
              </w:rPr>
              <w:lastRenderedPageBreak/>
              <w:t>требованиям действующего законодательства.</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3.1.3. Проверка соблюдения порядка проведения инвентаризаций имущества и обязательств:</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наличие приказа о создании постоянно действующих инвентаризационных комиссий;</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3.2. Экспертиза Учетной политики для целей бухгалтерского учета и налогообложения:</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проверка соответствия формы и сроков принятия документов по учетной политике требованиям нормативных актов;</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проверка состава и содержания учетной политики на предмет соответствия требованиям нормативных актов;</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проверка последовательности применения учетной политики, в том числе установление наличия способов учета, отличных от установленных нормативными документами, но позволяющих Фонду достоверно отразить имущественное состояние и финансовые результаты.</w:t>
            </w:r>
          </w:p>
        </w:tc>
      </w:tr>
      <w:tr w:rsidR="00E7417B" w:rsidRPr="00E7417B" w:rsidTr="0072504A">
        <w:trPr>
          <w:trHeight w:val="227"/>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lastRenderedPageBreak/>
              <w:t>4.</w:t>
            </w:r>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Аудит основных средств</w:t>
            </w:r>
          </w:p>
        </w:tc>
        <w:tc>
          <w:tcPr>
            <w:tcW w:w="6340"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4.1. Оценка сохранности и проверка наличия объектов основных средств:</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проверка наличия приказов о назначении материально-ответственных лиц, договоров о материальной ответственности с ними;</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анализ отражения на счетах бухгалтерского учета результатов инвентаризации.</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4.2. Анализ и оценка системы бухгалтерского учета, оформления первичных документов по движению основных средств.</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4.3. Анализ правильности начисления износа по объектам основных средств для целей бухгалтерского и налогового учета.</w:t>
            </w:r>
          </w:p>
        </w:tc>
      </w:tr>
      <w:tr w:rsidR="00E7417B" w:rsidRPr="00E7417B" w:rsidTr="0072504A">
        <w:trPr>
          <w:trHeight w:val="227"/>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bCs/>
                <w:color w:val="000000"/>
                <w:sz w:val="24"/>
                <w:szCs w:val="24"/>
                <w:lang w:eastAsia="ru-RU"/>
              </w:rPr>
              <w:t>5.</w:t>
            </w:r>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bCs/>
                <w:color w:val="000000"/>
                <w:sz w:val="24"/>
                <w:szCs w:val="24"/>
                <w:lang w:eastAsia="ru-RU"/>
              </w:rPr>
              <w:t>Проверить и подтвердить правильность отражения в учете оборотных активов</w:t>
            </w:r>
          </w:p>
        </w:tc>
        <w:tc>
          <w:tcPr>
            <w:tcW w:w="6340" w:type="dxa"/>
            <w:shd w:val="clear" w:color="auto" w:fill="FFFFFF"/>
            <w:vAlign w:val="center"/>
            <w:hideMark/>
          </w:tcPr>
          <w:p w:rsidR="00E7417B" w:rsidRPr="00E7417B" w:rsidRDefault="00E7417B" w:rsidP="00E7417B">
            <w:pPr>
              <w:spacing w:after="0" w:line="270" w:lineRule="atLeast"/>
              <w:rPr>
                <w:rFonts w:ascii="Times New Roman" w:eastAsia="Times New Roman" w:hAnsi="Times New Roman" w:cs="Times New Roman"/>
                <w:sz w:val="24"/>
                <w:szCs w:val="24"/>
                <w:lang w:eastAsia="ru-RU"/>
              </w:rPr>
            </w:pPr>
          </w:p>
        </w:tc>
      </w:tr>
      <w:tr w:rsidR="00E7417B" w:rsidRPr="00E7417B" w:rsidTr="0072504A">
        <w:trPr>
          <w:trHeight w:val="227"/>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5.1.</w:t>
            </w:r>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Аудит материально-производственных запасов</w:t>
            </w:r>
          </w:p>
        </w:tc>
        <w:tc>
          <w:tcPr>
            <w:tcW w:w="6340"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5.1.1. Анализ порядка организации аналитического учета на счетах бухгалтерского учета</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5.1.2. Анализ порядка учета и отражения на счетах бухгалтерского учета движения ТМЦ в разрезе: основных и вспомогательных материалов, запасных частей, хозяйственного инвентаря, специальной одежды.</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5.1.3. Анализ системы внутреннего контроля в части обеспечения рационального использования и сохранности материальных ценностей:</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назначение материально-ответственных лиц, заключение с материально-ответственными лицами договоров о материальной ответственности, порядок выдачи доверенностей соответствующим должностным лицам;</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порядок проведения инвентаризации и отражения результатов инвентаризации на счетах бухгалтерского учета.</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lastRenderedPageBreak/>
              <w:t>5.1.4. Проверка полноты и своевременности оприходования ТМЦ.</w:t>
            </w:r>
          </w:p>
        </w:tc>
      </w:tr>
      <w:tr w:rsidR="00E7417B" w:rsidRPr="00E7417B" w:rsidTr="0072504A">
        <w:trPr>
          <w:trHeight w:val="227"/>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lastRenderedPageBreak/>
              <w:t>5.2.</w:t>
            </w:r>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Аудит денежных средств</w:t>
            </w:r>
          </w:p>
        </w:tc>
        <w:tc>
          <w:tcPr>
            <w:tcW w:w="6340"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5.2.1. Анализ системы документооборота по учету банковских, кассовых операций.</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5.2.2. Анализ порядка ведения кассовой книги.</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5.2.3. Проверка своевременности, полноты отражения на счетах бухгалтерского учета информации, указанной в выписках банка.</w:t>
            </w:r>
          </w:p>
        </w:tc>
      </w:tr>
      <w:tr w:rsidR="00E7417B" w:rsidRPr="00E7417B" w:rsidTr="0072504A">
        <w:trPr>
          <w:trHeight w:val="227"/>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5.3.</w:t>
            </w:r>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Аудит расчетов с персоналом по заработной плате</w:t>
            </w:r>
          </w:p>
        </w:tc>
        <w:tc>
          <w:tcPr>
            <w:tcW w:w="6340" w:type="dxa"/>
            <w:shd w:val="clear" w:color="auto" w:fill="FFFFFF"/>
            <w:tcMar>
              <w:top w:w="0" w:type="dxa"/>
              <w:left w:w="108" w:type="dxa"/>
              <w:bottom w:w="0" w:type="dxa"/>
              <w:right w:w="108" w:type="dxa"/>
            </w:tcMar>
            <w:hideMark/>
          </w:tcPr>
          <w:p w:rsidR="00E7417B" w:rsidRPr="00E7417B" w:rsidRDefault="00E7417B" w:rsidP="00E7417B">
            <w:pPr>
              <w:spacing w:after="0" w:line="240" w:lineRule="auto"/>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5.3.1. Анализ применяемой Фондом системы документооборота по хозяйственным операциям, связанным с начислением заработной платы и удержаний из нее:</w:t>
            </w:r>
          </w:p>
          <w:p w:rsidR="00E7417B" w:rsidRPr="00E7417B" w:rsidRDefault="00E7417B" w:rsidP="00E7417B">
            <w:pPr>
              <w:spacing w:after="0" w:line="240" w:lineRule="auto"/>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анализ первичных документов по учету отработанного времени и расчета заработной платы на предмет соответствия формам, установленным альбомами унифицированных форм;</w:t>
            </w:r>
          </w:p>
          <w:p w:rsidR="00E7417B" w:rsidRPr="00E7417B" w:rsidRDefault="00E7417B" w:rsidP="00E7417B">
            <w:pPr>
              <w:spacing w:after="0" w:line="240" w:lineRule="auto"/>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проверка наличия положений об оплате и премировании персонала Фонда;</w:t>
            </w:r>
          </w:p>
          <w:p w:rsidR="00E7417B" w:rsidRPr="00E7417B" w:rsidRDefault="00E7417B" w:rsidP="00E7417B">
            <w:pPr>
              <w:spacing w:after="0" w:line="240" w:lineRule="auto"/>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проверка правильности оформления первичных документов.</w:t>
            </w:r>
          </w:p>
          <w:p w:rsidR="00E7417B" w:rsidRPr="00E7417B" w:rsidRDefault="00E7417B" w:rsidP="00E7417B">
            <w:pPr>
              <w:spacing w:after="0" w:line="240" w:lineRule="auto"/>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5.3.2. Анализ применения системных положений по оплате труда, утвержденных Фондом на предмет их соответствия требованиям трудового законодательства.</w:t>
            </w:r>
          </w:p>
          <w:p w:rsidR="00E7417B" w:rsidRPr="00E7417B" w:rsidRDefault="00E7417B" w:rsidP="00E7417B">
            <w:pPr>
              <w:spacing w:after="0" w:line="240" w:lineRule="auto"/>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5.3.3. Анализ порядка оформления и содержание трудовых договоров, заключенных с персоналом Фонда, договоров гражданско-правового характера с физическими лицами.</w:t>
            </w:r>
          </w:p>
          <w:p w:rsidR="00E7417B" w:rsidRPr="00E7417B" w:rsidRDefault="00E7417B" w:rsidP="00E7417B">
            <w:pPr>
              <w:spacing w:after="0" w:line="240" w:lineRule="auto"/>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5.3.4. Проверка правильности и обоснованности начисления заработной платы, включая доплаты, установленные законодательством (оплату за работу в выходные дни и сверхурочное время и т. п.), своевременное отражение в бухгалтерском учете.</w:t>
            </w:r>
          </w:p>
          <w:p w:rsidR="00E7417B" w:rsidRPr="00E7417B" w:rsidRDefault="00E7417B" w:rsidP="00E7417B">
            <w:pPr>
              <w:spacing w:after="0" w:line="240" w:lineRule="auto"/>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5.3.5. Проверка правильности и обоснованности удержаний из заработной платы, в том числе сумм по исполнительным листам, полноты и своевременности их перечисления.</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5.3.6. Анализ правильности начисления налога на доходы физических лиц, взносов во внебюджетные фонды и своевременности перечисления.</w:t>
            </w:r>
          </w:p>
        </w:tc>
      </w:tr>
      <w:tr w:rsidR="00E7417B" w:rsidRPr="00E7417B" w:rsidTr="0072504A">
        <w:trPr>
          <w:trHeight w:val="227"/>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5.4.</w:t>
            </w:r>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Аудит расчетов с подотчетными лицами</w:t>
            </w:r>
          </w:p>
        </w:tc>
        <w:tc>
          <w:tcPr>
            <w:tcW w:w="6340"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5.4.1. Анализ порядка оформления первичных учетных документов по расчетам с подотчетными лицами.</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5.4.2. Проверка правильности отражения хозяйственных операций по расчетам с подотчетными лицами на счетах бухгалтерского учета и для целей налогообложения.</w:t>
            </w:r>
          </w:p>
        </w:tc>
      </w:tr>
      <w:tr w:rsidR="00E7417B" w:rsidRPr="00E7417B" w:rsidTr="0072504A">
        <w:trPr>
          <w:trHeight w:val="227"/>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6.</w:t>
            </w:r>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Аудит учета и использования средств целевого финансирования</w:t>
            </w:r>
          </w:p>
        </w:tc>
        <w:tc>
          <w:tcPr>
            <w:tcW w:w="6340"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6.1. Анализ порядка организации аналитического учета целевых поступлений по назначению средств, а также в разрезе источников поступлений.</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6.2. Проверка правильности и своевременности отражения в бухгалтерском учете хозяйственных операций, связанных с целевым финансированием.</w:t>
            </w:r>
          </w:p>
        </w:tc>
      </w:tr>
      <w:tr w:rsidR="00E7417B" w:rsidRPr="00E7417B" w:rsidTr="0072504A">
        <w:trPr>
          <w:trHeight w:val="227"/>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bCs/>
                <w:color w:val="000000"/>
                <w:sz w:val="24"/>
                <w:szCs w:val="24"/>
                <w:lang w:eastAsia="ru-RU"/>
              </w:rPr>
              <w:t>7.</w:t>
            </w:r>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Аудит краткосрочных обязательств</w:t>
            </w:r>
          </w:p>
        </w:tc>
        <w:tc>
          <w:tcPr>
            <w:tcW w:w="6340" w:type="dxa"/>
            <w:shd w:val="clear" w:color="auto" w:fill="FFFFFF"/>
            <w:vAlign w:val="center"/>
            <w:hideMark/>
          </w:tcPr>
          <w:p w:rsidR="00E7417B" w:rsidRPr="00E7417B" w:rsidRDefault="00E7417B" w:rsidP="00E7417B">
            <w:pPr>
              <w:spacing w:after="0" w:line="270" w:lineRule="atLeast"/>
              <w:rPr>
                <w:rFonts w:ascii="Times New Roman" w:eastAsia="Times New Roman" w:hAnsi="Times New Roman" w:cs="Times New Roman"/>
                <w:sz w:val="24"/>
                <w:szCs w:val="24"/>
                <w:lang w:eastAsia="ru-RU"/>
              </w:rPr>
            </w:pPr>
          </w:p>
        </w:tc>
      </w:tr>
      <w:tr w:rsidR="00E7417B" w:rsidRPr="00E7417B" w:rsidTr="0072504A">
        <w:trPr>
          <w:trHeight w:val="227"/>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lastRenderedPageBreak/>
              <w:t>7.1.</w:t>
            </w:r>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Аудит кредиторской задолженности</w:t>
            </w:r>
          </w:p>
        </w:tc>
        <w:tc>
          <w:tcPr>
            <w:tcW w:w="6340"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7.1.1. Проверка состояния учета и контроля по расчетам с кредиторами:</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анализ организации аналитического учета расчетов с поставщиками и подрядчиками, прочими кредиторами на предмет обеспечения формирования полной и достоверной информации, подлежащей отражению в бухгалтерской отчетности.</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проверка обоснованности и законности образования кредиторской задолженности;</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7.1.2. Анализ и оценка обоснованности проведения хозяйственных операция по погашению взаимных обязательств с контрагентами Фонда.</w:t>
            </w:r>
          </w:p>
        </w:tc>
      </w:tr>
      <w:tr w:rsidR="00E7417B" w:rsidRPr="00E7417B" w:rsidTr="0072504A">
        <w:trPr>
          <w:trHeight w:val="227"/>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bCs/>
                <w:color w:val="000000"/>
                <w:sz w:val="24"/>
                <w:szCs w:val="24"/>
                <w:lang w:eastAsia="ru-RU"/>
              </w:rPr>
              <w:t>8.</w:t>
            </w:r>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bCs/>
                <w:color w:val="000000"/>
                <w:sz w:val="24"/>
                <w:szCs w:val="24"/>
                <w:lang w:eastAsia="ru-RU"/>
              </w:rPr>
              <w:t>Аудит расчетов с бюджетом по налоговым платежам</w:t>
            </w:r>
          </w:p>
        </w:tc>
        <w:tc>
          <w:tcPr>
            <w:tcW w:w="6340" w:type="dxa"/>
            <w:shd w:val="clear" w:color="auto" w:fill="FFFFFF"/>
            <w:vAlign w:val="center"/>
            <w:hideMark/>
          </w:tcPr>
          <w:p w:rsidR="00E7417B" w:rsidRPr="00E7417B" w:rsidRDefault="00E7417B" w:rsidP="00E7417B">
            <w:pPr>
              <w:spacing w:after="0" w:line="270" w:lineRule="atLeast"/>
              <w:rPr>
                <w:rFonts w:ascii="Times New Roman" w:eastAsia="Times New Roman" w:hAnsi="Times New Roman" w:cs="Times New Roman"/>
                <w:sz w:val="24"/>
                <w:szCs w:val="24"/>
                <w:lang w:eastAsia="ru-RU"/>
              </w:rPr>
            </w:pPr>
          </w:p>
        </w:tc>
      </w:tr>
      <w:tr w:rsidR="00E7417B" w:rsidRPr="00E7417B" w:rsidTr="0072504A">
        <w:trPr>
          <w:trHeight w:val="227"/>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8.1.</w:t>
            </w:r>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Аудит расчетов по налогу на имущество</w:t>
            </w:r>
          </w:p>
        </w:tc>
        <w:tc>
          <w:tcPr>
            <w:tcW w:w="6340"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8.1.1. Анализ соблюдения порядка исчисления налога.</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8.1.2. Анализ порядка сдачи налоговых деклараций.</w:t>
            </w:r>
          </w:p>
        </w:tc>
      </w:tr>
      <w:tr w:rsidR="00E7417B" w:rsidRPr="00E7417B" w:rsidTr="0072504A">
        <w:trPr>
          <w:trHeight w:val="227"/>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9.</w:t>
            </w:r>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xml:space="preserve">Аудит учета имущества и обязательств на </w:t>
            </w:r>
            <w:proofErr w:type="spellStart"/>
            <w:r w:rsidRPr="00E7417B">
              <w:rPr>
                <w:rFonts w:ascii="Times New Roman" w:eastAsia="Times New Roman" w:hAnsi="Times New Roman" w:cs="Times New Roman"/>
                <w:color w:val="000000"/>
                <w:sz w:val="24"/>
                <w:szCs w:val="24"/>
                <w:lang w:eastAsia="ru-RU"/>
              </w:rPr>
              <w:t>забалансовых</w:t>
            </w:r>
            <w:proofErr w:type="spellEnd"/>
            <w:r w:rsidRPr="00E7417B">
              <w:rPr>
                <w:rFonts w:ascii="Times New Roman" w:eastAsia="Times New Roman" w:hAnsi="Times New Roman" w:cs="Times New Roman"/>
                <w:color w:val="000000"/>
                <w:sz w:val="24"/>
                <w:szCs w:val="24"/>
                <w:lang w:eastAsia="ru-RU"/>
              </w:rPr>
              <w:t xml:space="preserve"> счетах</w:t>
            </w:r>
          </w:p>
        </w:tc>
        <w:tc>
          <w:tcPr>
            <w:tcW w:w="6340"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xml:space="preserve">Аудит учета имущества и обязательств, подлежащих учету на </w:t>
            </w:r>
            <w:proofErr w:type="spellStart"/>
            <w:r w:rsidRPr="00E7417B">
              <w:rPr>
                <w:rFonts w:ascii="Times New Roman" w:eastAsia="Times New Roman" w:hAnsi="Times New Roman" w:cs="Times New Roman"/>
                <w:color w:val="000000"/>
                <w:sz w:val="24"/>
                <w:szCs w:val="24"/>
                <w:lang w:eastAsia="ru-RU"/>
              </w:rPr>
              <w:t>забалансовых</w:t>
            </w:r>
            <w:proofErr w:type="spellEnd"/>
            <w:r w:rsidRPr="00E7417B">
              <w:rPr>
                <w:rFonts w:ascii="Times New Roman" w:eastAsia="Times New Roman" w:hAnsi="Times New Roman" w:cs="Times New Roman"/>
                <w:color w:val="000000"/>
                <w:sz w:val="24"/>
                <w:szCs w:val="24"/>
                <w:lang w:eastAsia="ru-RU"/>
              </w:rPr>
              <w:t xml:space="preserve"> счетах (проверка правильности классификации и оценки имущества и обязательств, подлежащего учету на </w:t>
            </w:r>
            <w:proofErr w:type="spellStart"/>
            <w:r w:rsidRPr="00E7417B">
              <w:rPr>
                <w:rFonts w:ascii="Times New Roman" w:eastAsia="Times New Roman" w:hAnsi="Times New Roman" w:cs="Times New Roman"/>
                <w:color w:val="000000"/>
                <w:sz w:val="24"/>
                <w:szCs w:val="24"/>
                <w:lang w:eastAsia="ru-RU"/>
              </w:rPr>
              <w:t>забалансовых</w:t>
            </w:r>
            <w:proofErr w:type="spellEnd"/>
            <w:r w:rsidRPr="00E7417B">
              <w:rPr>
                <w:rFonts w:ascii="Times New Roman" w:eastAsia="Times New Roman" w:hAnsi="Times New Roman" w:cs="Times New Roman"/>
                <w:color w:val="000000"/>
                <w:sz w:val="24"/>
                <w:szCs w:val="24"/>
                <w:lang w:eastAsia="ru-RU"/>
              </w:rPr>
              <w:t xml:space="preserve"> счетах):</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износ основных средств;</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нематериальные активы, переданные в пользование;</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инвентарь и хозяйственные принадлежности в эксплуатации.</w:t>
            </w:r>
          </w:p>
        </w:tc>
      </w:tr>
      <w:tr w:rsidR="00E7417B" w:rsidRPr="00E7417B" w:rsidTr="0072504A">
        <w:trPr>
          <w:trHeight w:val="227"/>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10.</w:t>
            </w:r>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Аудит бухгалтерской отчетности</w:t>
            </w:r>
          </w:p>
        </w:tc>
        <w:tc>
          <w:tcPr>
            <w:tcW w:w="6340"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10.1. Анализ состава и содержания бухгалтерской (финансовой) отчетности за проверяемый период.</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10.2. Проверка соответствия показателей бухгалтерской отчетности остаткам по счетам Главной книги и регистрам бухгалтерского учета.</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10.3. Анализ формирования бухгалтерской отчетности.</w:t>
            </w:r>
          </w:p>
        </w:tc>
      </w:tr>
    </w:tbl>
    <w:p w:rsidR="00E7417B" w:rsidRPr="00E7417B" w:rsidRDefault="00E7417B" w:rsidP="00E7417B">
      <w:pPr>
        <w:spacing w:after="0" w:line="240" w:lineRule="auto"/>
        <w:jc w:val="both"/>
        <w:rPr>
          <w:rFonts w:ascii="Times New Roman" w:eastAsia="Times New Roman" w:hAnsi="Times New Roman" w:cs="Times New Roman"/>
          <w:sz w:val="20"/>
          <w:szCs w:val="20"/>
          <w:lang w:eastAsia="ru-RU"/>
        </w:rPr>
      </w:pPr>
    </w:p>
    <w:p w:rsidR="00E7417B" w:rsidRPr="00E7417B" w:rsidRDefault="00E7417B" w:rsidP="00E7417B">
      <w:pPr>
        <w:spacing w:after="0" w:line="240" w:lineRule="auto"/>
        <w:jc w:val="both"/>
        <w:rPr>
          <w:rFonts w:ascii="Times New Roman" w:eastAsia="Times New Roman" w:hAnsi="Times New Roman" w:cs="Times New Roman"/>
          <w:sz w:val="20"/>
          <w:szCs w:val="20"/>
          <w:lang w:eastAsia="ru-RU"/>
        </w:rPr>
      </w:pPr>
      <w:r w:rsidRPr="00E7417B">
        <w:rPr>
          <w:rFonts w:ascii="Times New Roman" w:eastAsia="Times New Roman" w:hAnsi="Times New Roman" w:cs="Times New Roman"/>
          <w:b/>
          <w:sz w:val="28"/>
          <w:szCs w:val="28"/>
          <w:lang w:eastAsia="ru-RU"/>
        </w:rPr>
        <w:t xml:space="preserve">                                                                                                                 </w:t>
      </w:r>
    </w:p>
    <w:p w:rsidR="00E7417B" w:rsidRPr="00E7417B" w:rsidRDefault="00E7417B" w:rsidP="00E7417B">
      <w:pPr>
        <w:spacing w:after="0" w:line="240" w:lineRule="auto"/>
        <w:jc w:val="both"/>
        <w:rPr>
          <w:rFonts w:ascii="Times New Roman" w:eastAsia="Times New Roman" w:hAnsi="Times New Roman" w:cs="Times New Roman"/>
          <w:sz w:val="20"/>
          <w:szCs w:val="20"/>
          <w:lang w:eastAsia="ru-RU"/>
        </w:rPr>
      </w:pPr>
      <w:r w:rsidRPr="00E7417B">
        <w:rPr>
          <w:rFonts w:ascii="Times New Roman" w:eastAsia="Times New Roman" w:hAnsi="Times New Roman" w:cs="Times New Roman"/>
          <w:sz w:val="20"/>
          <w:szCs w:val="20"/>
          <w:lang w:eastAsia="ru-RU"/>
        </w:rPr>
        <w:t xml:space="preserve">     </w:t>
      </w:r>
    </w:p>
    <w:p w:rsidR="00C161DB" w:rsidRPr="0074303B" w:rsidRDefault="00CC06DD" w:rsidP="0074303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C161DB" w:rsidRPr="00C161DB">
        <w:rPr>
          <w:rFonts w:ascii="Times New Roman" w:eastAsia="Times New Roman" w:hAnsi="Times New Roman" w:cs="Times New Roman"/>
          <w:b/>
          <w:sz w:val="28"/>
          <w:szCs w:val="28"/>
          <w:lang w:eastAsia="ru-RU"/>
        </w:rPr>
        <w:t xml:space="preserve">                                                            </w:t>
      </w:r>
    </w:p>
    <w:sectPr w:rsidR="00C161DB" w:rsidRPr="0074303B" w:rsidSect="0074303B">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5D8F"/>
    <w:multiLevelType w:val="hybridMultilevel"/>
    <w:tmpl w:val="26FCF63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1BE435BF"/>
    <w:multiLevelType w:val="hybridMultilevel"/>
    <w:tmpl w:val="230E145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0D31975"/>
    <w:multiLevelType w:val="hybridMultilevel"/>
    <w:tmpl w:val="8B2EEC5A"/>
    <w:lvl w:ilvl="0" w:tplc="AE5EC0D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6F"/>
    <w:rsid w:val="00016F65"/>
    <w:rsid w:val="000240ED"/>
    <w:rsid w:val="000632C2"/>
    <w:rsid w:val="00090DCA"/>
    <w:rsid w:val="000A4575"/>
    <w:rsid w:val="000F0B71"/>
    <w:rsid w:val="001C39F5"/>
    <w:rsid w:val="001D12BD"/>
    <w:rsid w:val="001F62F2"/>
    <w:rsid w:val="002608D5"/>
    <w:rsid w:val="002734ED"/>
    <w:rsid w:val="003244D0"/>
    <w:rsid w:val="003A1E68"/>
    <w:rsid w:val="003A3451"/>
    <w:rsid w:val="003C2A38"/>
    <w:rsid w:val="003C6109"/>
    <w:rsid w:val="0040786F"/>
    <w:rsid w:val="004112F9"/>
    <w:rsid w:val="00447B68"/>
    <w:rsid w:val="004D104F"/>
    <w:rsid w:val="004F2BA6"/>
    <w:rsid w:val="005A7CE1"/>
    <w:rsid w:val="00613EAD"/>
    <w:rsid w:val="006D747C"/>
    <w:rsid w:val="0070026E"/>
    <w:rsid w:val="0074303B"/>
    <w:rsid w:val="00796087"/>
    <w:rsid w:val="008B04A5"/>
    <w:rsid w:val="008B0865"/>
    <w:rsid w:val="008D4DA5"/>
    <w:rsid w:val="008E5D7B"/>
    <w:rsid w:val="0099660A"/>
    <w:rsid w:val="009D6F9A"/>
    <w:rsid w:val="00A53B1E"/>
    <w:rsid w:val="00BD257F"/>
    <w:rsid w:val="00BE4C9B"/>
    <w:rsid w:val="00BE5212"/>
    <w:rsid w:val="00BE655A"/>
    <w:rsid w:val="00C05554"/>
    <w:rsid w:val="00C161DB"/>
    <w:rsid w:val="00C41388"/>
    <w:rsid w:val="00C76B0F"/>
    <w:rsid w:val="00CA1EC7"/>
    <w:rsid w:val="00CC06DD"/>
    <w:rsid w:val="00CC5670"/>
    <w:rsid w:val="00D044F4"/>
    <w:rsid w:val="00D05EAD"/>
    <w:rsid w:val="00D30437"/>
    <w:rsid w:val="00D76B80"/>
    <w:rsid w:val="00D95211"/>
    <w:rsid w:val="00D97656"/>
    <w:rsid w:val="00DB3A8F"/>
    <w:rsid w:val="00E7417B"/>
    <w:rsid w:val="00E94AC4"/>
    <w:rsid w:val="00ED5C4F"/>
    <w:rsid w:val="00FF4BFA"/>
    <w:rsid w:val="00FF6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5A00E-37DD-4752-9B02-03AC50F0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161DB"/>
    <w:pPr>
      <w:keepNext/>
      <w:spacing w:after="0" w:line="240" w:lineRule="auto"/>
      <w:jc w:val="center"/>
      <w:outlineLvl w:val="0"/>
    </w:pPr>
    <w:rPr>
      <w:rFonts w:ascii="Times New Roman" w:eastAsia="Times New Roman" w:hAnsi="Times New Roman" w:cs="Times New Roman"/>
      <w:b/>
      <w:i/>
      <w:sz w:val="24"/>
      <w:szCs w:val="20"/>
      <w:lang w:eastAsia="ru-RU"/>
    </w:rPr>
  </w:style>
  <w:style w:type="paragraph" w:styleId="2">
    <w:name w:val="heading 2"/>
    <w:basedOn w:val="a"/>
    <w:next w:val="a"/>
    <w:link w:val="20"/>
    <w:qFormat/>
    <w:rsid w:val="00C161DB"/>
    <w:pPr>
      <w:keepNext/>
      <w:spacing w:after="0" w:line="240" w:lineRule="auto"/>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61DB"/>
    <w:rPr>
      <w:rFonts w:ascii="Times New Roman" w:eastAsia="Times New Roman" w:hAnsi="Times New Roman" w:cs="Times New Roman"/>
      <w:b/>
      <w:i/>
      <w:sz w:val="24"/>
      <w:szCs w:val="20"/>
      <w:lang w:eastAsia="ru-RU"/>
    </w:rPr>
  </w:style>
  <w:style w:type="character" w:customStyle="1" w:styleId="20">
    <w:name w:val="Заголовок 2 Знак"/>
    <w:basedOn w:val="a0"/>
    <w:link w:val="2"/>
    <w:rsid w:val="00C161DB"/>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C161DB"/>
  </w:style>
  <w:style w:type="paragraph" w:styleId="21">
    <w:name w:val="Body Text Indent 2"/>
    <w:aliases w:val=" Знак"/>
    <w:basedOn w:val="a"/>
    <w:link w:val="22"/>
    <w:semiHidden/>
    <w:rsid w:val="00C161DB"/>
    <w:pPr>
      <w:tabs>
        <w:tab w:val="left" w:pos="1276"/>
      </w:tabs>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aliases w:val=" Знак Знак"/>
    <w:basedOn w:val="a0"/>
    <w:link w:val="21"/>
    <w:semiHidden/>
    <w:rsid w:val="00C161DB"/>
    <w:rPr>
      <w:rFonts w:ascii="Times New Roman" w:eastAsia="Times New Roman" w:hAnsi="Times New Roman" w:cs="Times New Roman"/>
      <w:sz w:val="28"/>
      <w:szCs w:val="20"/>
      <w:lang w:eastAsia="ru-RU"/>
    </w:rPr>
  </w:style>
  <w:style w:type="paragraph" w:styleId="a3">
    <w:name w:val="Title"/>
    <w:basedOn w:val="a"/>
    <w:link w:val="a4"/>
    <w:qFormat/>
    <w:rsid w:val="00C161DB"/>
    <w:pPr>
      <w:spacing w:after="0" w:line="24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C161DB"/>
    <w:rPr>
      <w:rFonts w:ascii="Times New Roman" w:eastAsia="Times New Roman" w:hAnsi="Times New Roman" w:cs="Times New Roman"/>
      <w:b/>
      <w:sz w:val="28"/>
      <w:szCs w:val="24"/>
      <w:lang w:eastAsia="ru-RU"/>
    </w:rPr>
  </w:style>
  <w:style w:type="paragraph" w:customStyle="1" w:styleId="ConsPlusNormal">
    <w:name w:val="ConsPlusNormal"/>
    <w:rsid w:val="00C161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semiHidden/>
    <w:rsid w:val="00C161DB"/>
    <w:pPr>
      <w:spacing w:after="0" w:line="240" w:lineRule="auto"/>
      <w:ind w:left="360"/>
    </w:pPr>
    <w:rPr>
      <w:rFonts w:ascii="Times New Roman" w:eastAsia="Times New Roman" w:hAnsi="Times New Roman" w:cs="Times New Roman"/>
      <w:i/>
      <w:sz w:val="24"/>
      <w:szCs w:val="20"/>
      <w:lang w:eastAsia="ru-RU"/>
    </w:rPr>
  </w:style>
  <w:style w:type="character" w:customStyle="1" w:styleId="a6">
    <w:name w:val="Основной текст с отступом Знак"/>
    <w:basedOn w:val="a0"/>
    <w:link w:val="a5"/>
    <w:semiHidden/>
    <w:rsid w:val="00C161DB"/>
    <w:rPr>
      <w:rFonts w:ascii="Times New Roman" w:eastAsia="Times New Roman" w:hAnsi="Times New Roman" w:cs="Times New Roman"/>
      <w:i/>
      <w:sz w:val="24"/>
      <w:szCs w:val="20"/>
      <w:lang w:eastAsia="ru-RU"/>
    </w:rPr>
  </w:style>
  <w:style w:type="paragraph" w:customStyle="1" w:styleId="23">
    <w:name w:val="заголовок 2"/>
    <w:basedOn w:val="a"/>
    <w:next w:val="a"/>
    <w:rsid w:val="00C161DB"/>
    <w:pPr>
      <w:keepNext/>
      <w:overflowPunct w:val="0"/>
      <w:autoSpaceDE w:val="0"/>
      <w:autoSpaceDN w:val="0"/>
      <w:adjustRightInd w:val="0"/>
      <w:spacing w:after="0" w:line="240" w:lineRule="auto"/>
    </w:pPr>
    <w:rPr>
      <w:rFonts w:ascii="Times New Roman" w:eastAsia="Times New Roman" w:hAnsi="Times New Roman" w:cs="Times New Roman"/>
      <w:b/>
      <w:sz w:val="24"/>
      <w:szCs w:val="20"/>
      <w:lang w:val="en-US" w:eastAsia="ru-RU"/>
    </w:rPr>
  </w:style>
  <w:style w:type="character" w:styleId="a7">
    <w:name w:val="Hyperlink"/>
    <w:semiHidden/>
    <w:rsid w:val="00C161DB"/>
    <w:rPr>
      <w:color w:val="0000FF"/>
      <w:u w:val="single"/>
    </w:rPr>
  </w:style>
  <w:style w:type="paragraph" w:customStyle="1" w:styleId="Heading">
    <w:name w:val="Heading"/>
    <w:rsid w:val="00C161DB"/>
    <w:pPr>
      <w:autoSpaceDE w:val="0"/>
      <w:autoSpaceDN w:val="0"/>
      <w:adjustRightInd w:val="0"/>
      <w:spacing w:after="0" w:line="240" w:lineRule="auto"/>
    </w:pPr>
    <w:rPr>
      <w:rFonts w:ascii="Arial" w:eastAsia="Times New Roman" w:hAnsi="Arial" w:cs="Arial"/>
      <w:b/>
      <w:bCs/>
      <w:lang w:eastAsia="ru-RU"/>
    </w:rPr>
  </w:style>
  <w:style w:type="paragraph" w:styleId="a8">
    <w:name w:val="Normal (Web)"/>
    <w:basedOn w:val="a"/>
    <w:semiHidden/>
    <w:rsid w:val="00C16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body">
    <w:name w:val="postbody"/>
    <w:basedOn w:val="a0"/>
    <w:rsid w:val="00C161DB"/>
  </w:style>
  <w:style w:type="paragraph" w:customStyle="1" w:styleId="3">
    <w:name w:val="Стиль3"/>
    <w:basedOn w:val="21"/>
    <w:rsid w:val="00C161DB"/>
    <w:pPr>
      <w:widowControl w:val="0"/>
      <w:tabs>
        <w:tab w:val="clear" w:pos="1276"/>
        <w:tab w:val="num" w:pos="1307"/>
      </w:tabs>
      <w:adjustRightInd w:val="0"/>
      <w:ind w:left="1080" w:firstLine="0"/>
      <w:textAlignment w:val="baseline"/>
    </w:pPr>
    <w:rPr>
      <w:sz w:val="24"/>
    </w:rPr>
  </w:style>
  <w:style w:type="paragraph" w:styleId="HTML">
    <w:name w:val="HTML Preformatted"/>
    <w:basedOn w:val="a"/>
    <w:link w:val="HTML0"/>
    <w:semiHidden/>
    <w:rsid w:val="00C16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C161DB"/>
    <w:rPr>
      <w:rFonts w:ascii="Courier New" w:eastAsia="Times New Roman" w:hAnsi="Courier New" w:cs="Courier New"/>
      <w:sz w:val="20"/>
      <w:szCs w:val="20"/>
      <w:lang w:eastAsia="ru-RU"/>
    </w:rPr>
  </w:style>
  <w:style w:type="paragraph" w:styleId="a9">
    <w:name w:val="Body Text"/>
    <w:basedOn w:val="a"/>
    <w:link w:val="aa"/>
    <w:semiHidden/>
    <w:rsid w:val="00C161DB"/>
    <w:pPr>
      <w:keepNext/>
      <w:suppressAutoHyphens/>
      <w:spacing w:after="0" w:line="240" w:lineRule="auto"/>
      <w:outlineLvl w:val="0"/>
    </w:pPr>
    <w:rPr>
      <w:rFonts w:ascii="Times New Roman" w:eastAsia="Times New Roman" w:hAnsi="Times New Roman" w:cs="Times New Roman"/>
      <w:b/>
      <w:sz w:val="32"/>
      <w:szCs w:val="20"/>
      <w:lang w:eastAsia="ru-RU"/>
    </w:rPr>
  </w:style>
  <w:style w:type="character" w:customStyle="1" w:styleId="aa">
    <w:name w:val="Основной текст Знак"/>
    <w:basedOn w:val="a0"/>
    <w:link w:val="a9"/>
    <w:semiHidden/>
    <w:rsid w:val="00C161DB"/>
    <w:rPr>
      <w:rFonts w:ascii="Times New Roman" w:eastAsia="Times New Roman" w:hAnsi="Times New Roman" w:cs="Times New Roman"/>
      <w:b/>
      <w:sz w:val="32"/>
      <w:szCs w:val="20"/>
      <w:lang w:eastAsia="ru-RU"/>
    </w:rPr>
  </w:style>
  <w:style w:type="character" w:customStyle="1" w:styleId="ab">
    <w:name w:val="Основной шрифт"/>
    <w:semiHidden/>
    <w:rsid w:val="00C161DB"/>
  </w:style>
  <w:style w:type="paragraph" w:customStyle="1" w:styleId="12">
    <w:name w:val="çàãîëîâîê 1"/>
    <w:basedOn w:val="a"/>
    <w:next w:val="a"/>
    <w:rsid w:val="00C161DB"/>
    <w:pPr>
      <w:keepNext/>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0"/>
      <w:lang w:eastAsia="ru-RU"/>
    </w:rPr>
  </w:style>
  <w:style w:type="paragraph" w:styleId="ac">
    <w:name w:val="footer"/>
    <w:basedOn w:val="a"/>
    <w:link w:val="ad"/>
    <w:semiHidden/>
    <w:rsid w:val="00C161D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semiHidden/>
    <w:rsid w:val="00C161DB"/>
    <w:rPr>
      <w:rFonts w:ascii="Times New Roman" w:eastAsia="Times New Roman" w:hAnsi="Times New Roman" w:cs="Times New Roman"/>
      <w:sz w:val="20"/>
      <w:szCs w:val="20"/>
      <w:lang w:eastAsia="ru-RU"/>
    </w:rPr>
  </w:style>
  <w:style w:type="paragraph" w:customStyle="1" w:styleId="24">
    <w:name w:val="çàãîëîâîê 2"/>
    <w:basedOn w:val="a"/>
    <w:next w:val="a"/>
    <w:rsid w:val="00C161DB"/>
    <w:pPr>
      <w:keepNext/>
      <w:overflowPunct w:val="0"/>
      <w:autoSpaceDE w:val="0"/>
      <w:autoSpaceDN w:val="0"/>
      <w:adjustRightInd w:val="0"/>
      <w:spacing w:after="0" w:line="240" w:lineRule="auto"/>
      <w:ind w:firstLine="567"/>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a"/>
    <w:rsid w:val="00C161DB"/>
    <w:pPr>
      <w:overflowPunct w:val="0"/>
      <w:autoSpaceDE w:val="0"/>
      <w:autoSpaceDN w:val="0"/>
      <w:adjustRightInd w:val="0"/>
      <w:spacing w:after="0" w:line="240" w:lineRule="auto"/>
      <w:ind w:left="5103"/>
    </w:pPr>
    <w:rPr>
      <w:rFonts w:ascii="Times New Roman" w:eastAsia="Times New Roman" w:hAnsi="Times New Roman" w:cs="Times New Roman"/>
      <w:sz w:val="20"/>
      <w:szCs w:val="20"/>
      <w:lang w:eastAsia="ru-RU"/>
    </w:rPr>
  </w:style>
  <w:style w:type="paragraph" w:customStyle="1" w:styleId="ConsNormal">
    <w:name w:val="ConsNormal"/>
    <w:rsid w:val="00C161DB"/>
    <w:pPr>
      <w:widowControl w:val="0"/>
      <w:autoSpaceDE w:val="0"/>
      <w:autoSpaceDN w:val="0"/>
      <w:spacing w:after="0" w:line="240" w:lineRule="auto"/>
      <w:ind w:right="19772" w:firstLine="720"/>
    </w:pPr>
    <w:rPr>
      <w:rFonts w:ascii="Arial" w:eastAsia="Times New Roman" w:hAnsi="Arial" w:cs="Arial"/>
      <w:sz w:val="20"/>
      <w:szCs w:val="20"/>
      <w:lang w:eastAsia="ru-RU"/>
    </w:rPr>
  </w:style>
  <w:style w:type="character" w:customStyle="1" w:styleId="rvts48220">
    <w:name w:val="rvts48220"/>
    <w:rsid w:val="00C161DB"/>
    <w:rPr>
      <w:rFonts w:ascii="Verdana" w:hAnsi="Verdana"/>
      <w:b w:val="0"/>
      <w:bCs w:val="0"/>
      <w:i w:val="0"/>
      <w:iCs w:val="0"/>
      <w:strike w:val="0"/>
      <w:dstrike w:val="0"/>
      <w:color w:val="000000"/>
      <w:sz w:val="16"/>
      <w:szCs w:val="16"/>
      <w:u w:val="none"/>
      <w:effect w:val="none"/>
    </w:rPr>
  </w:style>
  <w:style w:type="paragraph" w:styleId="30">
    <w:name w:val="Body Text Indent 3"/>
    <w:basedOn w:val="a"/>
    <w:link w:val="31"/>
    <w:semiHidden/>
    <w:rsid w:val="00C161DB"/>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0"/>
    <w:semiHidden/>
    <w:rsid w:val="00C161DB"/>
    <w:rPr>
      <w:rFonts w:ascii="Times New Roman" w:eastAsia="Times New Roman" w:hAnsi="Times New Roman" w:cs="Times New Roman"/>
      <w:sz w:val="24"/>
      <w:szCs w:val="24"/>
      <w:lang w:eastAsia="ru-RU"/>
    </w:rPr>
  </w:style>
  <w:style w:type="paragraph" w:styleId="32">
    <w:name w:val="Body Text 3"/>
    <w:basedOn w:val="a"/>
    <w:link w:val="33"/>
    <w:semiHidden/>
    <w:rsid w:val="00C161DB"/>
    <w:pPr>
      <w:spacing w:after="0" w:line="240" w:lineRule="auto"/>
      <w:jc w:val="both"/>
    </w:pPr>
    <w:rPr>
      <w:rFonts w:ascii="Times New Roman" w:eastAsia="Times New Roman" w:hAnsi="Times New Roman" w:cs="Times New Roman"/>
      <w:lang w:eastAsia="ru-RU"/>
    </w:rPr>
  </w:style>
  <w:style w:type="character" w:customStyle="1" w:styleId="33">
    <w:name w:val="Основной текст 3 Знак"/>
    <w:basedOn w:val="a0"/>
    <w:link w:val="32"/>
    <w:semiHidden/>
    <w:rsid w:val="00C161DB"/>
    <w:rPr>
      <w:rFonts w:ascii="Times New Roman" w:eastAsia="Times New Roman" w:hAnsi="Times New Roman" w:cs="Times New Roman"/>
      <w:lang w:eastAsia="ru-RU"/>
    </w:rPr>
  </w:style>
  <w:style w:type="paragraph" w:customStyle="1" w:styleId="ae">
    <w:name w:val="Подпункт"/>
    <w:basedOn w:val="a"/>
    <w:uiPriority w:val="99"/>
    <w:rsid w:val="00C161DB"/>
    <w:pPr>
      <w:tabs>
        <w:tab w:val="num" w:pos="360"/>
        <w:tab w:val="num" w:pos="2025"/>
      </w:tabs>
      <w:spacing w:after="0" w:line="240" w:lineRule="auto"/>
      <w:ind w:left="360" w:hanging="360"/>
      <w:jc w:val="both"/>
    </w:pPr>
    <w:rPr>
      <w:rFonts w:ascii="Times New Roman" w:eastAsia="Times New Roman" w:hAnsi="Times New Roman" w:cs="Times New Roman"/>
      <w:sz w:val="24"/>
      <w:szCs w:val="20"/>
      <w:lang w:eastAsia="ru-RU"/>
    </w:rPr>
  </w:style>
  <w:style w:type="paragraph" w:styleId="af">
    <w:name w:val="No Spacing"/>
    <w:uiPriority w:val="1"/>
    <w:qFormat/>
    <w:rsid w:val="00C161DB"/>
    <w:pPr>
      <w:spacing w:after="0" w:line="240" w:lineRule="auto"/>
    </w:pPr>
    <w:rPr>
      <w:rFonts w:ascii="Calibri" w:eastAsia="Calibri" w:hAnsi="Calibri" w:cs="Times New Roman"/>
    </w:rPr>
  </w:style>
  <w:style w:type="character" w:customStyle="1" w:styleId="apple-converted-space">
    <w:name w:val="apple-converted-space"/>
    <w:basedOn w:val="a0"/>
    <w:rsid w:val="008D4DA5"/>
  </w:style>
  <w:style w:type="paragraph" w:styleId="af0">
    <w:name w:val="Balloon Text"/>
    <w:basedOn w:val="a"/>
    <w:link w:val="af1"/>
    <w:uiPriority w:val="99"/>
    <w:semiHidden/>
    <w:unhideWhenUsed/>
    <w:rsid w:val="008B086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B0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ndia.ru/text/category/vipolnenie_rabo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836E64EFB6AC622579155BE77F0D1EE4C5C5F9870D9A304B5FF65091FS2K5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B899A-3FC2-4204-8FAC-7B14CADD1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17</Pages>
  <Words>5220</Words>
  <Characters>29757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2020-05-18T08:34:00Z</cp:lastPrinted>
  <dcterms:created xsi:type="dcterms:W3CDTF">2018-05-31T04:41:00Z</dcterms:created>
  <dcterms:modified xsi:type="dcterms:W3CDTF">2020-05-18T09:50:00Z</dcterms:modified>
</cp:coreProperties>
</file>