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DB" w:rsidRDefault="008036DB" w:rsidP="008036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t>Субсидии на обеспечение инженерной инфраструктурой земельных участков, предоставленных в собственность отдельным категориям граждан бесплатно</w:t>
      </w:r>
    </w:p>
    <w:p w:rsidR="008036DB" w:rsidRPr="00513CAB" w:rsidRDefault="008036DB" w:rsidP="008036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CAB">
        <w:rPr>
          <w:b/>
          <w:sz w:val="28"/>
          <w:szCs w:val="28"/>
        </w:rPr>
        <w:t>ПОРЯДОК</w:t>
      </w:r>
    </w:p>
    <w:p w:rsidR="008036DB" w:rsidRPr="00513CAB" w:rsidRDefault="008036DB" w:rsidP="008036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CAB">
        <w:rPr>
          <w:b/>
          <w:sz w:val="28"/>
          <w:szCs w:val="28"/>
        </w:rPr>
        <w:t>РАСПРЕДЕЛЕНИЯ, ПРЕДОСТАВЛЕНИЯ И РАСХОДОВАНИЯ СУБСИДИЙ</w:t>
      </w:r>
      <w:r>
        <w:rPr>
          <w:b/>
          <w:sz w:val="28"/>
          <w:szCs w:val="28"/>
        </w:rPr>
        <w:t xml:space="preserve"> </w:t>
      </w:r>
      <w:r w:rsidRPr="00513CAB">
        <w:rPr>
          <w:b/>
          <w:sz w:val="28"/>
          <w:szCs w:val="28"/>
        </w:rPr>
        <w:t>ИЗ РЕСПУБЛИКАНСКОГО БЮДЖЕТА РЕСПУБЛИКИ АЛТАЙ БЮДЖЕТАМ</w:t>
      </w:r>
      <w:r>
        <w:rPr>
          <w:b/>
          <w:sz w:val="28"/>
          <w:szCs w:val="28"/>
        </w:rPr>
        <w:t xml:space="preserve"> </w:t>
      </w:r>
      <w:r w:rsidRPr="00513CAB">
        <w:rPr>
          <w:b/>
          <w:sz w:val="28"/>
          <w:szCs w:val="28"/>
        </w:rPr>
        <w:t>МУНИЦИПАЛЬНЫХ ОБРАЗОВАНИЙ В РЕСПУБЛИКЕ АЛТАЙ НА ОБЕСПЕЧЕНИЕ</w:t>
      </w:r>
    </w:p>
    <w:p w:rsidR="008036DB" w:rsidRPr="00513CAB" w:rsidRDefault="008036DB" w:rsidP="008036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CAB">
        <w:rPr>
          <w:b/>
          <w:sz w:val="28"/>
          <w:szCs w:val="28"/>
        </w:rPr>
        <w:t>ИНЖЕНЕРНОЙ ИНФРАСТРУКТУРОЙ ЗЕМЕЛЬНЫХ УЧАСТКОВ,</w:t>
      </w:r>
    </w:p>
    <w:p w:rsidR="008036DB" w:rsidRPr="00513CAB" w:rsidRDefault="008036DB" w:rsidP="008036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CAB">
        <w:rPr>
          <w:b/>
          <w:sz w:val="28"/>
          <w:szCs w:val="28"/>
        </w:rPr>
        <w:t>ПРЕДОСТАВЛЕННЫХ В СОБСТВЕННОСТЬ ОТДЕЛЬНЫМ КАТЕГОРИЯМ ГРАЖДАН</w:t>
      </w:r>
    </w:p>
    <w:p w:rsidR="008036DB" w:rsidRPr="00513CAB" w:rsidRDefault="008036DB" w:rsidP="008036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CAB">
        <w:rPr>
          <w:b/>
          <w:sz w:val="28"/>
          <w:szCs w:val="28"/>
        </w:rPr>
        <w:t>БЕСПЛАТНО</w:t>
      </w:r>
    </w:p>
    <w:p w:rsidR="008036DB" w:rsidRPr="00513CAB" w:rsidRDefault="008036DB" w:rsidP="008036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1. </w:t>
      </w:r>
      <w:proofErr w:type="gramStart"/>
      <w:r w:rsidRPr="00513CAB">
        <w:rPr>
          <w:sz w:val="28"/>
          <w:szCs w:val="28"/>
        </w:rPr>
        <w:t xml:space="preserve">Настоящий Порядок распределения, предоставления и расходования субсидий из республиканского бюджета Республики Алтай бюджетам муниципальных образований в Республике Алтай на обеспечение инженерной инфраструктурой земельных участков, предоставленных в собственность отдельным категориям граждан бесплатно (далее - Порядок), определяет цели, условия распределения, предоставления,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 w:rsidRPr="00513CAB">
        <w:rPr>
          <w:sz w:val="28"/>
          <w:szCs w:val="28"/>
        </w:rPr>
        <w:t>софинансирование</w:t>
      </w:r>
      <w:proofErr w:type="spellEnd"/>
      <w:proofErr w:type="gramEnd"/>
      <w:r w:rsidRPr="00513CAB">
        <w:rPr>
          <w:sz w:val="28"/>
          <w:szCs w:val="28"/>
        </w:rPr>
        <w:t xml:space="preserve"> </w:t>
      </w:r>
      <w:proofErr w:type="gramStart"/>
      <w:r w:rsidRPr="00513CAB">
        <w:rPr>
          <w:sz w:val="28"/>
          <w:szCs w:val="28"/>
        </w:rPr>
        <w:t xml:space="preserve">расходных обязательств по обеспечению земельных участков инженерной инфраструктурой, предоставленных в собственность отдельным категориям граждан бесплатно (далее - субсидии), в соответствии с </w:t>
      </w:r>
      <w:hyperlink r:id="rId4" w:history="1">
        <w:r w:rsidRPr="00513CAB">
          <w:rPr>
            <w:color w:val="0000FF"/>
            <w:sz w:val="28"/>
            <w:szCs w:val="28"/>
          </w:rPr>
          <w:t>Законом</w:t>
        </w:r>
      </w:hyperlink>
      <w:r w:rsidRPr="00513CAB">
        <w:rPr>
          <w:sz w:val="28"/>
          <w:szCs w:val="28"/>
        </w:rPr>
        <w:t xml:space="preserve"> Республики Алтай от 10 ноября 2015 года N 68-РЗ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Алтай".</w:t>
      </w:r>
      <w:proofErr w:type="gramEnd"/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2. </w:t>
      </w:r>
      <w:proofErr w:type="gramStart"/>
      <w:r w:rsidRPr="00513CAB">
        <w:rPr>
          <w:sz w:val="28"/>
          <w:szCs w:val="28"/>
        </w:rPr>
        <w:t xml:space="preserve">Субсидии предоставляются муниципальным образованиям в Республике Алтай в целях развития жилищно-коммунального и транспортного комплекса путем создания условий для возможности улучшения жилищных условий населения, проживающего на территории Республики Алтай, в соответствии с </w:t>
      </w:r>
      <w:hyperlink r:id="rId5" w:history="1">
        <w:r w:rsidRPr="00513CAB">
          <w:rPr>
            <w:color w:val="0000FF"/>
            <w:sz w:val="28"/>
            <w:szCs w:val="28"/>
          </w:rPr>
          <w:t>Законом</w:t>
        </w:r>
      </w:hyperlink>
      <w:r w:rsidRPr="00513CAB">
        <w:rPr>
          <w:sz w:val="28"/>
          <w:szCs w:val="28"/>
        </w:rPr>
        <w:t xml:space="preserve"> Республики Алтай от 10 ноября 2015 года N 68-РЗ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</w:t>
      </w:r>
      <w:proofErr w:type="gramEnd"/>
      <w:r w:rsidRPr="00513CAB">
        <w:rPr>
          <w:sz w:val="28"/>
          <w:szCs w:val="28"/>
        </w:rPr>
        <w:t xml:space="preserve"> законодательных актов Республики Алтай", на мероприятия в части: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а) капитального строительства объектов инженерной инфраструктуры;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б) технологического присоединения к электрическим сетям.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3. </w:t>
      </w:r>
      <w:proofErr w:type="gramStart"/>
      <w:r w:rsidRPr="00513CAB">
        <w:rPr>
          <w:sz w:val="28"/>
          <w:szCs w:val="28"/>
        </w:rPr>
        <w:t xml:space="preserve">Субсидия предоставляется на основании отбора в пределах бюджетных ассигнований, предусмотренных в республиканском бюджете Республики Алтай Министерству регионального развития Республики Алтай (далее - Министерство) на соответствующий финансовый год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</w:t>
      </w:r>
      <w:r w:rsidRPr="00513CAB">
        <w:rPr>
          <w:sz w:val="28"/>
          <w:szCs w:val="28"/>
        </w:rPr>
        <w:lastRenderedPageBreak/>
        <w:t xml:space="preserve">и плановый период и доведенных до него лимитов бюджетных обязательств на мероприятия, указанные в </w:t>
      </w:r>
      <w:hyperlink w:anchor="Par9" w:history="1">
        <w:r w:rsidRPr="00513CAB">
          <w:rPr>
            <w:color w:val="0000FF"/>
            <w:sz w:val="28"/>
            <w:szCs w:val="28"/>
          </w:rPr>
          <w:t>пункте 2</w:t>
        </w:r>
      </w:hyperlink>
      <w:r w:rsidRPr="00513CAB">
        <w:rPr>
          <w:sz w:val="28"/>
          <w:szCs w:val="28"/>
        </w:rPr>
        <w:t xml:space="preserve"> настоящего</w:t>
      </w:r>
      <w:proofErr w:type="gramEnd"/>
      <w:r w:rsidRPr="00513CAB">
        <w:rPr>
          <w:sz w:val="28"/>
          <w:szCs w:val="28"/>
        </w:rPr>
        <w:t xml:space="preserve"> Порядка.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3"/>
      <w:bookmarkEnd w:id="0"/>
      <w:r w:rsidRPr="00513CAB">
        <w:rPr>
          <w:sz w:val="28"/>
          <w:szCs w:val="28"/>
        </w:rPr>
        <w:t>4. Условиями предоставления субсидии являются: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1) наличие утвержденной муниципальной программы, предусматривающей реализацию мероприятий по обеспечению земельных участков инженерной инфраструктурой;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2) наличие бюджетных ассигнований в местном бюджете на финансирование мероприятий по обеспечению земельных участков инженерной инфраструктурой;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3) выполнение требований о возврате муниципальным образованием сре</w:t>
      </w:r>
      <w:proofErr w:type="gramStart"/>
      <w:r w:rsidRPr="00513CAB">
        <w:rPr>
          <w:sz w:val="28"/>
          <w:szCs w:val="28"/>
        </w:rPr>
        <w:t>дств в р</w:t>
      </w:r>
      <w:proofErr w:type="gramEnd"/>
      <w:r w:rsidRPr="00513CAB">
        <w:rPr>
          <w:sz w:val="28"/>
          <w:szCs w:val="28"/>
        </w:rPr>
        <w:t xml:space="preserve">еспубликанский бюджет в соответствии с </w:t>
      </w:r>
      <w:hyperlink r:id="rId6" w:history="1">
        <w:r w:rsidRPr="00513CAB">
          <w:rPr>
            <w:color w:val="0000FF"/>
            <w:sz w:val="28"/>
            <w:szCs w:val="28"/>
          </w:rPr>
          <w:t>пунктами 17</w:t>
        </w:r>
      </w:hyperlink>
      <w:r w:rsidRPr="00513CAB">
        <w:rPr>
          <w:sz w:val="28"/>
          <w:szCs w:val="28"/>
        </w:rPr>
        <w:t xml:space="preserve"> - </w:t>
      </w:r>
      <w:hyperlink r:id="rId7" w:history="1">
        <w:r w:rsidRPr="00513CAB">
          <w:rPr>
            <w:color w:val="0000FF"/>
            <w:sz w:val="28"/>
            <w:szCs w:val="28"/>
          </w:rPr>
          <w:t>19</w:t>
        </w:r>
      </w:hyperlink>
      <w:r w:rsidRPr="00513CAB">
        <w:rPr>
          <w:sz w:val="28"/>
          <w:szCs w:val="28"/>
        </w:rPr>
        <w:t xml:space="preserve"> Правил предоставления субсидий, утвержденных Постановлением Правительства Республики Алтай от 11 августа 2017 года N 189.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5. Критериями отбора муниципальных образований для предоставления субсидий являются: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а) наличие утвержденного генерального плана муниципального образования;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б) наличие разработанной проектно-сметной документации с положительным заключением государственной экспертизы на строительство объектов инженерной инфраструктуры (при строительстве объектов);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в) наличие плана мероприятий ("дорожной карты") по инфраструктурному обустройству земельных участков, предоставленных и подлежащих предоставлению для жилищного строительства семьям, имеющих 3-х и более детей, с утвержденными значениями целевых показателей;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г) наличие земельных участков, выделенных многодетным семьям, которые будут обеспечены инженерной инфраструктурой за счет субсидий, предоставленных в соответствии с настоящим Порядком;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13CAB">
        <w:rPr>
          <w:sz w:val="28"/>
          <w:szCs w:val="28"/>
        </w:rPr>
        <w:t>д</w:t>
      </w:r>
      <w:proofErr w:type="spellEnd"/>
      <w:r w:rsidRPr="00513CAB">
        <w:rPr>
          <w:sz w:val="28"/>
          <w:szCs w:val="28"/>
        </w:rPr>
        <w:t>)</w:t>
      </w:r>
      <w:r>
        <w:rPr>
          <w:sz w:val="28"/>
          <w:szCs w:val="28"/>
        </w:rPr>
        <w:t xml:space="preserve"> исключен</w:t>
      </w:r>
      <w:r w:rsidRPr="00513CAB">
        <w:rPr>
          <w:sz w:val="28"/>
          <w:szCs w:val="28"/>
        </w:rPr>
        <w:t>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6. Министерство в срок, установленный для формирования проекта республиканского бюджета Республики Алтай на очередной финансовый год и на плановый период, размещает на официальном сайте извещение о проведении отбора.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4"/>
      <w:bookmarkEnd w:id="1"/>
      <w:r w:rsidRPr="00513CAB">
        <w:rPr>
          <w:sz w:val="28"/>
          <w:szCs w:val="28"/>
        </w:rPr>
        <w:t xml:space="preserve">7. Муниципальные образования для участия в отборе в части мероприятий, указанных в </w:t>
      </w:r>
      <w:hyperlink w:anchor="Par10" w:history="1">
        <w:r w:rsidRPr="00513CAB">
          <w:rPr>
            <w:color w:val="0000FF"/>
            <w:sz w:val="28"/>
            <w:szCs w:val="28"/>
          </w:rPr>
          <w:t>подпункте "а" пункта 2</w:t>
        </w:r>
      </w:hyperlink>
      <w:r w:rsidRPr="00513CAB">
        <w:rPr>
          <w:sz w:val="28"/>
          <w:szCs w:val="28"/>
        </w:rPr>
        <w:t>, представляют следующие документы: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а) заявку на предоставление субсидии, подписанную главой муниципального образования или уполномоченным им лицом, с указанием необходимого объема субсидии и объекта строительства инженерной инфраструктуры;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б) заверенную копию муниципальной программы, предусматривающую реализацию мероприятия по обеспечению земельных участков инженерной инфраструктурой;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в) информацию о количестве земельных участков, выделенных многодетным семьям, которые планируется обеспечить инженерной </w:t>
      </w:r>
      <w:r w:rsidRPr="00513CAB">
        <w:rPr>
          <w:sz w:val="28"/>
          <w:szCs w:val="28"/>
        </w:rPr>
        <w:lastRenderedPageBreak/>
        <w:t>инфраструктурой за счет субсидий, предоставленных в соответствии с настоящим Порядком, с приложением схемы расположения выделенных участков;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г) копию муниципального правового акта, подтверждающего наличие утвержденного генерального плана муниципального образования;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13CAB">
        <w:rPr>
          <w:sz w:val="28"/>
          <w:szCs w:val="28"/>
        </w:rPr>
        <w:t>д</w:t>
      </w:r>
      <w:proofErr w:type="spellEnd"/>
      <w:r w:rsidRPr="00513CAB">
        <w:rPr>
          <w:sz w:val="28"/>
          <w:szCs w:val="28"/>
        </w:rPr>
        <w:t>) копию проектно-сметной документации на строительство объектов инженерной инфраструктуры, на земельных участках с положительным заключением государственной экспертизы;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е) выписку из местного бюджета о наличии бюджетных ассигнований в местном бюджете, предусмотренных на финансирование мероприятий по обеспечению инженерной инфраструктурой земельных участков;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ж) копию заключенного договора об осуществлении технологического присоединения с техническими условиями по </w:t>
      </w:r>
      <w:proofErr w:type="gramStart"/>
      <w:r w:rsidRPr="00513CAB">
        <w:rPr>
          <w:sz w:val="28"/>
          <w:szCs w:val="28"/>
        </w:rPr>
        <w:t>индивидуальному проекту</w:t>
      </w:r>
      <w:proofErr w:type="gramEnd"/>
      <w:r w:rsidRPr="00513CAB">
        <w:rPr>
          <w:sz w:val="28"/>
          <w:szCs w:val="28"/>
        </w:rPr>
        <w:t xml:space="preserve"> к электрическим сетям с сетевой организацией, микрорайона комплексной застройки, на котором находятся земельные участки (при наличии);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13CAB">
        <w:rPr>
          <w:sz w:val="28"/>
          <w:szCs w:val="28"/>
        </w:rPr>
        <w:t>з</w:t>
      </w:r>
      <w:proofErr w:type="spellEnd"/>
      <w:r w:rsidRPr="00513CAB">
        <w:rPr>
          <w:sz w:val="28"/>
          <w:szCs w:val="28"/>
        </w:rPr>
        <w:t xml:space="preserve">) копию приказа Комитета по тарифам Республики Алтай об утверждении платы за технологическое присоединение по </w:t>
      </w:r>
      <w:proofErr w:type="gramStart"/>
      <w:r w:rsidRPr="00513CAB">
        <w:rPr>
          <w:sz w:val="28"/>
          <w:szCs w:val="28"/>
        </w:rPr>
        <w:t>индивидуальному проекту</w:t>
      </w:r>
      <w:proofErr w:type="gramEnd"/>
      <w:r w:rsidRPr="00513CAB">
        <w:rPr>
          <w:sz w:val="28"/>
          <w:szCs w:val="28"/>
        </w:rPr>
        <w:t xml:space="preserve"> в части строительства электрических сетей для электроснабжения микрорайона комплексной застройки, на котором находятся земельные участки (при наличии);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и) план мероприятий ("дорожная карта") по инфраструктурному обустройству земельных участков, предоставленных и подлежащих предоставлению для жилищного строительства семьям, имеющих 3-х и более детей, с утвержденными значениями целевых показателей;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3CAB">
        <w:rPr>
          <w:sz w:val="28"/>
          <w:szCs w:val="28"/>
        </w:rPr>
        <w:t xml:space="preserve">к) документы в соответствии с </w:t>
      </w:r>
      <w:hyperlink r:id="rId8" w:history="1">
        <w:r w:rsidRPr="00513CAB">
          <w:rPr>
            <w:color w:val="0000FF"/>
            <w:sz w:val="28"/>
            <w:szCs w:val="28"/>
          </w:rPr>
          <w:t>Порядком</w:t>
        </w:r>
      </w:hyperlink>
      <w:r w:rsidRPr="00513CAB">
        <w:rPr>
          <w:sz w:val="28"/>
          <w:szCs w:val="28"/>
        </w:rPr>
        <w:t xml:space="preserve">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</w:t>
      </w:r>
      <w:proofErr w:type="spellStart"/>
      <w:r w:rsidRPr="00513CAB">
        <w:rPr>
          <w:sz w:val="28"/>
          <w:szCs w:val="28"/>
        </w:rPr>
        <w:t>софинансирование</w:t>
      </w:r>
      <w:proofErr w:type="spellEnd"/>
      <w:r w:rsidRPr="00513CAB">
        <w:rPr>
          <w:sz w:val="28"/>
          <w:szCs w:val="28"/>
        </w:rPr>
        <w:t xml:space="preserve"> капитальных вложений в объекты муниципальной собственности, утвержденным постановлением Правительства Республики Алтай от 10 февраля 2015 года N 38 "Об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</w:t>
      </w:r>
      <w:proofErr w:type="gramEnd"/>
      <w:r w:rsidRPr="00513CAB">
        <w:rPr>
          <w:sz w:val="28"/>
          <w:szCs w:val="28"/>
        </w:rPr>
        <w:t xml:space="preserve"> Алтай местным бюджетам на </w:t>
      </w:r>
      <w:proofErr w:type="spellStart"/>
      <w:r w:rsidRPr="00513CAB">
        <w:rPr>
          <w:sz w:val="28"/>
          <w:szCs w:val="28"/>
        </w:rPr>
        <w:t>софинансирование</w:t>
      </w:r>
      <w:proofErr w:type="spellEnd"/>
      <w:r w:rsidRPr="00513CAB">
        <w:rPr>
          <w:sz w:val="28"/>
          <w:szCs w:val="28"/>
        </w:rPr>
        <w:t xml:space="preserve"> капитальных вложений в объекты муниципальной собственности и признании </w:t>
      </w:r>
      <w:proofErr w:type="gramStart"/>
      <w:r w:rsidRPr="00513CAB">
        <w:rPr>
          <w:sz w:val="28"/>
          <w:szCs w:val="28"/>
        </w:rPr>
        <w:t>утратившими</w:t>
      </w:r>
      <w:proofErr w:type="gramEnd"/>
      <w:r w:rsidRPr="00513CAB">
        <w:rPr>
          <w:sz w:val="28"/>
          <w:szCs w:val="28"/>
        </w:rPr>
        <w:t xml:space="preserve"> силу некоторых постановлений Правительства Республики Алтай" (далее - Порядок N 38);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л) </w:t>
      </w:r>
      <w:r>
        <w:rPr>
          <w:sz w:val="28"/>
          <w:szCs w:val="28"/>
        </w:rPr>
        <w:t>исключен</w:t>
      </w:r>
      <w:r w:rsidRPr="00513CAB">
        <w:rPr>
          <w:sz w:val="28"/>
          <w:szCs w:val="28"/>
        </w:rPr>
        <w:t>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8. Муниципальные образования для участия в отборе в части мероприятий, указанных в </w:t>
      </w:r>
      <w:hyperlink w:anchor="Par11" w:history="1">
        <w:r w:rsidRPr="00513CAB">
          <w:rPr>
            <w:color w:val="0000FF"/>
            <w:sz w:val="28"/>
            <w:szCs w:val="28"/>
          </w:rPr>
          <w:t>подпункте "б" пункта 2</w:t>
        </w:r>
      </w:hyperlink>
      <w:r w:rsidRPr="00513CAB">
        <w:rPr>
          <w:sz w:val="28"/>
          <w:szCs w:val="28"/>
        </w:rPr>
        <w:t>, представляют следующие документы: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а) заявку на предоставление субсидии, подписанную главой муниципального образования или уполномоченным им лицом, с указанием необходимого объема субсидии на технологическое присоединение к электрическим сетям;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lastRenderedPageBreak/>
        <w:t>б) копию заявки муниципального образования на технологическое присоединение к электрическим сетям, предоставленную в сетевую организацию;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в) копию проекта договора муниципального образования на технологическое присоединение к электрическим сетям сетевой организации;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г)</w:t>
      </w:r>
      <w:r>
        <w:rPr>
          <w:sz w:val="28"/>
          <w:szCs w:val="28"/>
        </w:rPr>
        <w:t xml:space="preserve"> исключен</w:t>
      </w:r>
      <w:r w:rsidRPr="00513CAB">
        <w:rPr>
          <w:sz w:val="28"/>
          <w:szCs w:val="28"/>
        </w:rPr>
        <w:t>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13CAB">
        <w:rPr>
          <w:sz w:val="28"/>
          <w:szCs w:val="28"/>
        </w:rPr>
        <w:t>д</w:t>
      </w:r>
      <w:proofErr w:type="spellEnd"/>
      <w:r w:rsidRPr="00513CAB">
        <w:rPr>
          <w:sz w:val="28"/>
          <w:szCs w:val="28"/>
        </w:rPr>
        <w:t>) копию заключенного договора об осуществлении технологического присоединения с техническими условиями по стандартизированным ставкам к электрическим сетям с сетевой организацией, микрорайона комплексной застройки, на котором находятся земельные участки;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е) заверенную копию муниципальной программы, предусматривающую реализацию мероприятия по обеспечению земельных участков инженерной инфраструктурой;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ж) информацию о количестве земельных участков, выделенных многодетным семьям, которые планируется обеспечить инженерной инфраструктурой за счет субсидий, предоставленных в соответствии с настоящим Порядком, с приложением схемы расположения выделенных участков;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13CAB">
        <w:rPr>
          <w:sz w:val="28"/>
          <w:szCs w:val="28"/>
        </w:rPr>
        <w:t>з</w:t>
      </w:r>
      <w:proofErr w:type="spellEnd"/>
      <w:r w:rsidRPr="00513CAB">
        <w:rPr>
          <w:sz w:val="28"/>
          <w:szCs w:val="28"/>
        </w:rPr>
        <w:t>) копию приказа Комитета по тарифам Республики Алтай об утверждении платы за технологическое присоединение по стандартизированным ставкам, в части технологического присоединения к электрическим сетям;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и) </w:t>
      </w:r>
      <w:r>
        <w:rPr>
          <w:sz w:val="28"/>
          <w:szCs w:val="28"/>
        </w:rPr>
        <w:t>исключен</w:t>
      </w:r>
      <w:r w:rsidRPr="00513CAB">
        <w:rPr>
          <w:sz w:val="28"/>
          <w:szCs w:val="28"/>
        </w:rPr>
        <w:t>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к) план мероприятий ("дорожная карта") по инфраструктурному обустройству земельных участков, предоставленных и подлежащих предоставлению для жилищного строительства семьям, имеющих трех и более детей, с утвержденными значениями целевых показателей.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9. Все документы, входящие в заявку на участие в отборе, должны быть пронумерованы, прошнурованы и заверены печатью муниципального образования.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10. Министерство в течение 10 рабочих дней с момента окончания приема документов, предусмотренных </w:t>
      </w:r>
      <w:hyperlink w:anchor="Par23" w:history="1">
        <w:r w:rsidRPr="00513CAB">
          <w:rPr>
            <w:color w:val="0000FF"/>
            <w:sz w:val="28"/>
            <w:szCs w:val="28"/>
          </w:rPr>
          <w:t>пунктами 6</w:t>
        </w:r>
      </w:hyperlink>
      <w:r w:rsidRPr="00513CAB">
        <w:rPr>
          <w:sz w:val="28"/>
          <w:szCs w:val="28"/>
        </w:rPr>
        <w:t xml:space="preserve"> и (или) </w:t>
      </w:r>
      <w:hyperlink w:anchor="Par24" w:history="1">
        <w:r w:rsidRPr="00513CAB">
          <w:rPr>
            <w:color w:val="0000FF"/>
            <w:sz w:val="28"/>
            <w:szCs w:val="28"/>
          </w:rPr>
          <w:t>7</w:t>
        </w:r>
      </w:hyperlink>
      <w:r w:rsidRPr="00513CAB">
        <w:rPr>
          <w:sz w:val="28"/>
          <w:szCs w:val="28"/>
        </w:rPr>
        <w:t xml:space="preserve"> настоящего Порядка, рассматривает и принимает решение о предоставлении субсид</w:t>
      </w:r>
      <w:proofErr w:type="gramStart"/>
      <w:r w:rsidRPr="00513CAB">
        <w:rPr>
          <w:sz w:val="28"/>
          <w:szCs w:val="28"/>
        </w:rPr>
        <w:t>ии и ее</w:t>
      </w:r>
      <w:proofErr w:type="gramEnd"/>
      <w:r w:rsidRPr="00513CAB">
        <w:rPr>
          <w:sz w:val="28"/>
          <w:szCs w:val="28"/>
        </w:rPr>
        <w:t xml:space="preserve"> размере или отказе в предоставлении субсидии. Порядок проведения конкурса, в том числе требования к составу и порядку оформления материалов, представляемых для участия в конкурсе, порядок работы конкурсной комиссии, определяется приказом Министерства.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Основанием для отказа в получении субсидии является несоответствие условиям и критериям, указанных в </w:t>
      </w:r>
      <w:hyperlink w:anchor="Par13" w:history="1">
        <w:r w:rsidRPr="00513CAB">
          <w:rPr>
            <w:color w:val="0000FF"/>
            <w:sz w:val="28"/>
            <w:szCs w:val="28"/>
          </w:rPr>
          <w:t>пунктах 4</w:t>
        </w:r>
      </w:hyperlink>
      <w:r w:rsidRPr="00513CAB">
        <w:rPr>
          <w:sz w:val="28"/>
          <w:szCs w:val="28"/>
        </w:rPr>
        <w:t xml:space="preserve"> и </w:t>
      </w:r>
      <w:hyperlink w:anchor="Par17" w:history="1">
        <w:r w:rsidRPr="00513CAB">
          <w:rPr>
            <w:color w:val="0000FF"/>
            <w:sz w:val="28"/>
            <w:szCs w:val="28"/>
          </w:rPr>
          <w:t>5</w:t>
        </w:r>
      </w:hyperlink>
      <w:r w:rsidRPr="00513CAB">
        <w:rPr>
          <w:sz w:val="28"/>
          <w:szCs w:val="28"/>
        </w:rPr>
        <w:t xml:space="preserve"> настоящего Порядка, и не предоставление или предоставление не в полном объеме документов, установленных </w:t>
      </w:r>
      <w:hyperlink w:anchor="Par23" w:history="1">
        <w:r w:rsidRPr="00513CAB">
          <w:rPr>
            <w:color w:val="0000FF"/>
            <w:sz w:val="28"/>
            <w:szCs w:val="28"/>
          </w:rPr>
          <w:t>пунктом 6</w:t>
        </w:r>
      </w:hyperlink>
      <w:r w:rsidRPr="00513CAB">
        <w:rPr>
          <w:sz w:val="28"/>
          <w:szCs w:val="28"/>
        </w:rPr>
        <w:t xml:space="preserve"> и (или) </w:t>
      </w:r>
      <w:hyperlink w:anchor="Par24" w:history="1">
        <w:r w:rsidRPr="00513CAB">
          <w:rPr>
            <w:color w:val="0000FF"/>
            <w:sz w:val="28"/>
            <w:szCs w:val="28"/>
          </w:rPr>
          <w:t>7</w:t>
        </w:r>
      </w:hyperlink>
      <w:r w:rsidRPr="00513CAB">
        <w:rPr>
          <w:sz w:val="28"/>
          <w:szCs w:val="28"/>
        </w:rPr>
        <w:t xml:space="preserve"> настоящего Порядка.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Решение Комиссии оформляется Протоколом </w:t>
      </w:r>
      <w:proofErr w:type="gramStart"/>
      <w:r w:rsidRPr="00513CAB">
        <w:rPr>
          <w:sz w:val="28"/>
          <w:szCs w:val="28"/>
        </w:rPr>
        <w:t>о проведении отбора муниципальных образований на предоставление из республиканского бюджета Республики Алтай субсидий на реализацию мероприятий по обеспечению</w:t>
      </w:r>
      <w:proofErr w:type="gramEnd"/>
      <w:r w:rsidRPr="00513CAB">
        <w:rPr>
          <w:sz w:val="28"/>
          <w:szCs w:val="28"/>
        </w:rPr>
        <w:t xml:space="preserve"> инженерной инфраструктурой земельных участков, </w:t>
      </w:r>
      <w:r w:rsidRPr="00513CAB">
        <w:rPr>
          <w:sz w:val="28"/>
          <w:szCs w:val="28"/>
        </w:rPr>
        <w:lastRenderedPageBreak/>
        <w:t>предоставленных в собственность отдельным категориям граждан бесплатно в рамках реализации Программы (далее - Протокол).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Протокол о принятом решении Комиссии размещается на официальном сайте Министерства.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В случае отказа в предоставлении субсидии Министерство в течение 10 рабочих дней письменно извещает об этом муниципальное образование с указанием причины отказа.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10.1. Распределение субсидий между мероприятиями, указанными в пункте 2, осуществляется: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1) на мероприятия, указанные в подпункте «а» пункта 2, по формуле, но не более общей потребности муниципальных образований в объеме субсидий на капитальное строительство объектов инженерной инфраструктуры, в соответствии с представленными Заявками: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  <w:lang w:val="en-US"/>
        </w:rPr>
        <w:t>V</w:t>
      </w:r>
      <w:proofErr w:type="spellStart"/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 xml:space="preserve"> = </w:t>
      </w:r>
      <w:r w:rsidRPr="005E67BD">
        <w:rPr>
          <w:sz w:val="28"/>
          <w:szCs w:val="28"/>
          <w:lang w:val="en-US"/>
        </w:rPr>
        <w:t>V</w:t>
      </w:r>
      <w:r w:rsidRPr="005E67BD">
        <w:rPr>
          <w:sz w:val="28"/>
          <w:szCs w:val="28"/>
          <w:vertAlign w:val="subscript"/>
        </w:rPr>
        <w:t xml:space="preserve">общ </w:t>
      </w:r>
      <w:r w:rsidRPr="005E67BD">
        <w:rPr>
          <w:sz w:val="28"/>
          <w:szCs w:val="28"/>
        </w:rPr>
        <w:t>× (</w:t>
      </w:r>
      <w:proofErr w:type="spellStart"/>
      <w:r w:rsidRPr="005E67BD">
        <w:rPr>
          <w:sz w:val="28"/>
          <w:szCs w:val="28"/>
          <w:lang w:val="en-US"/>
        </w:rPr>
        <w:t>Ki</w:t>
      </w:r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 xml:space="preserve"> / </w:t>
      </w:r>
      <w:proofErr w:type="spellStart"/>
      <w:r w:rsidRPr="005E67BD">
        <w:rPr>
          <w:sz w:val="28"/>
          <w:szCs w:val="28"/>
          <w:lang w:val="en-US"/>
        </w:rPr>
        <w:t>summaKi</w:t>
      </w:r>
      <w:proofErr w:type="spellEnd"/>
      <w:r w:rsidRPr="005E67BD">
        <w:rPr>
          <w:sz w:val="28"/>
          <w:szCs w:val="28"/>
        </w:rPr>
        <w:t>),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где: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V</w:t>
      </w:r>
      <w:proofErr w:type="gramEnd"/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 xml:space="preserve"> - объем субсидий на капитальное строительство объектов инженерной инфраструктуры;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Ki</w:t>
      </w:r>
      <w:proofErr w:type="gramEnd"/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 xml:space="preserve"> - количество земельных участков, выделенных многодетным семьям, которые будут обеспечены инженерной инфраструктурой за счет субсидий, предусмотренных в соответствии с настоящим Порядком, путем капитального строительства объектов инженерной инфраструктуры;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E67BD">
        <w:rPr>
          <w:sz w:val="28"/>
          <w:szCs w:val="28"/>
        </w:rPr>
        <w:t>Ki</w:t>
      </w:r>
      <w:proofErr w:type="spellEnd"/>
      <w:r w:rsidRPr="005E67BD">
        <w:rPr>
          <w:sz w:val="28"/>
          <w:szCs w:val="28"/>
        </w:rPr>
        <w:t xml:space="preserve"> - количество земельных участков, выделенных многодетным семьям, которые будут обеспечены инженерной инфраструктурой за счет субсидий, предусмотренных в соответствии с настоящим Порядком</w:t>
      </w:r>
      <w:proofErr w:type="gramStart"/>
      <w:r w:rsidRPr="005E67BD">
        <w:rPr>
          <w:sz w:val="28"/>
          <w:szCs w:val="28"/>
        </w:rPr>
        <w:t xml:space="preserve"> ;</w:t>
      </w:r>
      <w:proofErr w:type="gramEnd"/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V</w:t>
      </w:r>
      <w:proofErr w:type="gramEnd"/>
      <w:r w:rsidRPr="005E67BD">
        <w:rPr>
          <w:sz w:val="28"/>
          <w:szCs w:val="28"/>
          <w:vertAlign w:val="subscript"/>
        </w:rPr>
        <w:t>общ</w:t>
      </w:r>
      <w:proofErr w:type="spellEnd"/>
      <w:r w:rsidRPr="005E67BD">
        <w:rPr>
          <w:sz w:val="28"/>
          <w:szCs w:val="28"/>
        </w:rPr>
        <w:t xml:space="preserve"> - общий объем субсидий, предусмотренных в республиканском бюджете Республики Алтай на текущий финансовый год и плановый период на обеспечение земельных участков коммунальной инфраструктурой.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2) на мероприятия, указанные в подпункте «б» пункта 2, по формуле, но не более общей потребности муниципальных образований в объеме субсидий на технологическое присоединение к электрически сетям, в соответствии с представленными Заявками: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  <w:lang w:val="en-US"/>
        </w:rPr>
        <w:t>V</w:t>
      </w:r>
      <w:proofErr w:type="spellStart"/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= </w:t>
      </w:r>
      <w:r w:rsidRPr="005E67BD">
        <w:rPr>
          <w:sz w:val="28"/>
          <w:szCs w:val="28"/>
          <w:lang w:val="en-US"/>
        </w:rPr>
        <w:t>V</w:t>
      </w:r>
      <w:r w:rsidRPr="005E67BD">
        <w:rPr>
          <w:sz w:val="28"/>
          <w:szCs w:val="28"/>
          <w:vertAlign w:val="subscript"/>
        </w:rPr>
        <w:t>общ</w:t>
      </w:r>
      <w:r w:rsidRPr="005E67BD">
        <w:rPr>
          <w:sz w:val="28"/>
          <w:szCs w:val="28"/>
        </w:rPr>
        <w:t xml:space="preserve"> × (</w:t>
      </w:r>
      <w:proofErr w:type="spellStart"/>
      <w:r w:rsidRPr="005E67BD">
        <w:rPr>
          <w:sz w:val="28"/>
          <w:szCs w:val="28"/>
          <w:lang w:val="en-US"/>
        </w:rPr>
        <w:t>Ki</w:t>
      </w:r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/ </w:t>
      </w:r>
      <w:proofErr w:type="spellStart"/>
      <w:r w:rsidRPr="005E67BD">
        <w:rPr>
          <w:sz w:val="28"/>
          <w:szCs w:val="28"/>
          <w:lang w:val="en-US"/>
        </w:rPr>
        <w:t>summaKi</w:t>
      </w:r>
      <w:proofErr w:type="spellEnd"/>
      <w:r w:rsidRPr="005E67BD">
        <w:rPr>
          <w:sz w:val="28"/>
          <w:szCs w:val="28"/>
        </w:rPr>
        <w:t>),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где: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V</w:t>
      </w:r>
      <w:proofErr w:type="gramEnd"/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- объем субсидий на технологическое присоединение к электрическим сетям;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Ki</w:t>
      </w:r>
      <w:proofErr w:type="gramEnd"/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- количество земельных участков, выделенных многодетным семьям, которые будут обеспечены инженерной инфраструктурой за счет субсидий, предусмотренных в соответствии с настоящим Порядком, путем технологического присоединения к электрическим сетям;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E67BD">
        <w:rPr>
          <w:sz w:val="28"/>
          <w:szCs w:val="28"/>
        </w:rPr>
        <w:t>Ki</w:t>
      </w:r>
      <w:proofErr w:type="spellEnd"/>
      <w:r w:rsidRPr="005E67BD">
        <w:rPr>
          <w:sz w:val="28"/>
          <w:szCs w:val="28"/>
        </w:rPr>
        <w:t xml:space="preserve"> - количество земельных участков, выделенных многодетным семьям, которые будут обеспечены инженерной инфраструктурой за счет субсидий, предусмотренных в соответствии с настоящим Порядком;</w:t>
      </w:r>
    </w:p>
    <w:p w:rsidR="008036D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E67BD">
        <w:rPr>
          <w:sz w:val="28"/>
          <w:szCs w:val="28"/>
        </w:rPr>
        <w:t>V</w:t>
      </w:r>
      <w:r w:rsidRPr="005E67BD">
        <w:rPr>
          <w:sz w:val="28"/>
          <w:szCs w:val="28"/>
          <w:vertAlign w:val="subscript"/>
        </w:rPr>
        <w:t>общ</w:t>
      </w:r>
      <w:proofErr w:type="spellEnd"/>
      <w:r w:rsidRPr="005E67BD">
        <w:rPr>
          <w:sz w:val="28"/>
          <w:szCs w:val="28"/>
        </w:rPr>
        <w:t xml:space="preserve"> - общий объем субсидий, предусмотренных в республиканском бюджете Республики Алтай на текущий финансовый год и плановый период на обеспечение земельных участков коммунальной инфраструктурой</w:t>
      </w:r>
      <w:proofErr w:type="gramStart"/>
      <w:r w:rsidRPr="005E67BD">
        <w:rPr>
          <w:sz w:val="28"/>
          <w:szCs w:val="28"/>
        </w:rPr>
        <w:t>.»</w:t>
      </w:r>
      <w:proofErr w:type="gramEnd"/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CAB">
        <w:rPr>
          <w:sz w:val="28"/>
          <w:szCs w:val="28"/>
        </w:rPr>
        <w:lastRenderedPageBreak/>
        <w:t xml:space="preserve">11. </w:t>
      </w:r>
      <w:r w:rsidRPr="005E67BD">
        <w:rPr>
          <w:sz w:val="28"/>
          <w:szCs w:val="28"/>
        </w:rPr>
        <w:t>Распределение субсидий между муниципальными образованиями на финансовое обеспечение мероприятий, указанных в пункте 2, осуществляется: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1) в соответствии с поручениями Правительства Республики Алтай;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2) на мероприятия, указанные в подпункте «а» пункта 2, по формуле, но не более потребности i-муниципального образования в объеме субсидий на капитальное строительство объектов инженерной инфраструктуры, в соответствии с представленными Заявками: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  <w:lang w:val="en-US"/>
        </w:rPr>
        <w:t>V</w:t>
      </w:r>
      <w:r w:rsidRPr="005E67BD">
        <w:rPr>
          <w:sz w:val="28"/>
          <w:szCs w:val="28"/>
          <w:vertAlign w:val="subscript"/>
          <w:lang w:val="en-US"/>
        </w:rPr>
        <w:t>i</w:t>
      </w:r>
      <w:proofErr w:type="spellStart"/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 xml:space="preserve"> = </w:t>
      </w:r>
      <w:r w:rsidRPr="005E67BD">
        <w:rPr>
          <w:sz w:val="28"/>
          <w:szCs w:val="28"/>
          <w:lang w:val="en-US"/>
        </w:rPr>
        <w:t>V</w:t>
      </w:r>
      <w:proofErr w:type="spellStart"/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  <w:vertAlign w:val="subscript"/>
        </w:rPr>
        <w:t xml:space="preserve"> </w:t>
      </w:r>
      <w:r w:rsidRPr="005E67BD">
        <w:rPr>
          <w:sz w:val="28"/>
          <w:szCs w:val="28"/>
        </w:rPr>
        <w:t>× (</w:t>
      </w:r>
      <w:proofErr w:type="spellStart"/>
      <w:r w:rsidRPr="005E67BD">
        <w:rPr>
          <w:sz w:val="28"/>
          <w:szCs w:val="28"/>
          <w:lang w:val="en-US"/>
        </w:rPr>
        <w:t>Ki</w:t>
      </w:r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>×</w:t>
      </w:r>
      <w:r w:rsidRPr="005E67BD">
        <w:rPr>
          <w:sz w:val="28"/>
          <w:szCs w:val="28"/>
          <w:lang w:val="en-US"/>
        </w:rPr>
        <w:t>Yi</w:t>
      </w:r>
      <w:r w:rsidRPr="005E67BD">
        <w:rPr>
          <w:sz w:val="28"/>
          <w:szCs w:val="28"/>
        </w:rPr>
        <w:t xml:space="preserve">/ </w:t>
      </w:r>
      <w:r w:rsidRPr="005E67BD">
        <w:rPr>
          <w:sz w:val="28"/>
          <w:szCs w:val="28"/>
          <w:lang w:val="en-US"/>
        </w:rPr>
        <w:t>summa</w:t>
      </w:r>
      <w:r w:rsidRPr="005E67BD">
        <w:rPr>
          <w:sz w:val="28"/>
          <w:szCs w:val="28"/>
        </w:rPr>
        <w:t xml:space="preserve"> (</w:t>
      </w:r>
      <w:proofErr w:type="spellStart"/>
      <w:r w:rsidRPr="005E67BD">
        <w:rPr>
          <w:sz w:val="28"/>
          <w:szCs w:val="28"/>
          <w:lang w:val="en-US"/>
        </w:rPr>
        <w:t>Ki</w:t>
      </w:r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>×</w:t>
      </w:r>
      <w:r w:rsidRPr="005E67BD">
        <w:rPr>
          <w:sz w:val="28"/>
          <w:szCs w:val="28"/>
          <w:lang w:val="en-US"/>
        </w:rPr>
        <w:t>Yi</w:t>
      </w:r>
      <w:r w:rsidRPr="005E67BD">
        <w:rPr>
          <w:sz w:val="28"/>
          <w:szCs w:val="28"/>
        </w:rPr>
        <w:t>)),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где: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  <w:lang w:val="en-US"/>
        </w:rPr>
        <w:t>V</w:t>
      </w:r>
      <w:r w:rsidRPr="005E67BD">
        <w:rPr>
          <w:sz w:val="28"/>
          <w:szCs w:val="28"/>
          <w:vertAlign w:val="subscript"/>
          <w:lang w:val="en-US"/>
        </w:rPr>
        <w:t>i</w:t>
      </w:r>
      <w:proofErr w:type="spellStart"/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  <w:vertAlign w:val="subscript"/>
        </w:rPr>
        <w:t xml:space="preserve"> </w:t>
      </w:r>
      <w:r w:rsidRPr="005E67BD">
        <w:rPr>
          <w:sz w:val="28"/>
          <w:szCs w:val="28"/>
        </w:rPr>
        <w:t xml:space="preserve">- объем субсидии i-муниципальному образованию, </w:t>
      </w:r>
      <w:proofErr w:type="gramStart"/>
      <w:r w:rsidRPr="005E67BD">
        <w:rPr>
          <w:sz w:val="28"/>
          <w:szCs w:val="28"/>
        </w:rPr>
        <w:t>предусмотренной  на</w:t>
      </w:r>
      <w:proofErr w:type="gramEnd"/>
      <w:r w:rsidRPr="005E67BD">
        <w:rPr>
          <w:sz w:val="28"/>
          <w:szCs w:val="28"/>
        </w:rPr>
        <w:t xml:space="preserve"> обеспечение земельных участков коммунальной инфраструктурой, путем  капитального строительства объектов инженерной инфраструктуры;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V</w:t>
      </w:r>
      <w:proofErr w:type="gramEnd"/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 xml:space="preserve"> - объем субсидий, предусмотренных на обеспечение земельных участков коммунальной инфраструктурой, путем капитального строительства объектов инженерной инфраструктуры;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Ki</w:t>
      </w:r>
      <w:proofErr w:type="gramEnd"/>
      <w:r w:rsidRPr="005E67BD">
        <w:rPr>
          <w:sz w:val="28"/>
          <w:szCs w:val="28"/>
          <w:vertAlign w:val="subscript"/>
        </w:rPr>
        <w:t>кв</w:t>
      </w:r>
      <w:proofErr w:type="spellEnd"/>
      <w:r w:rsidRPr="005E67BD">
        <w:rPr>
          <w:sz w:val="28"/>
          <w:szCs w:val="28"/>
        </w:rPr>
        <w:t xml:space="preserve"> - количество земельных участков, выделенных многодетным семьям, которые будут обеспечены инженерной инфраструктурой i-муниципальным образованием за счет субсидий, предусмотренных в соответствии с настоящим Порядком, путем капитального строительства объектов инженерной инфраструктуры;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3) на мероприятия, указанные в подпункте «б» пункта 2, по формуле, но не более потребности i-муниципального образования в объеме субсидий на технологическое присоединение к электрически сетям, в соответствии с представленными Заявками: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  <w:lang w:val="en-US"/>
        </w:rPr>
        <w:t>V</w:t>
      </w:r>
      <w:proofErr w:type="spellStart"/>
      <w:r w:rsidRPr="005E67BD">
        <w:rPr>
          <w:sz w:val="28"/>
          <w:szCs w:val="28"/>
        </w:rPr>
        <w:t>i</w:t>
      </w:r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= </w:t>
      </w:r>
      <w:r w:rsidRPr="005E67BD">
        <w:rPr>
          <w:sz w:val="28"/>
          <w:szCs w:val="28"/>
          <w:lang w:val="en-US"/>
        </w:rPr>
        <w:t>V</w:t>
      </w:r>
      <w:proofErr w:type="spellStart"/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× (</w:t>
      </w:r>
      <w:proofErr w:type="spellStart"/>
      <w:r w:rsidRPr="005E67BD">
        <w:rPr>
          <w:sz w:val="28"/>
          <w:szCs w:val="28"/>
          <w:lang w:val="en-US"/>
        </w:rPr>
        <w:t>Ki</w:t>
      </w:r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>×</w:t>
      </w:r>
      <w:r w:rsidRPr="005E67BD">
        <w:rPr>
          <w:sz w:val="28"/>
          <w:szCs w:val="28"/>
          <w:lang w:val="en-US"/>
        </w:rPr>
        <w:t>Yi</w:t>
      </w:r>
      <w:r w:rsidRPr="005E67BD">
        <w:rPr>
          <w:sz w:val="28"/>
          <w:szCs w:val="28"/>
        </w:rPr>
        <w:t xml:space="preserve"> / </w:t>
      </w:r>
      <w:proofErr w:type="gramStart"/>
      <w:r w:rsidRPr="005E67BD">
        <w:rPr>
          <w:sz w:val="28"/>
          <w:szCs w:val="28"/>
          <w:lang w:val="en-US"/>
        </w:rPr>
        <w:t>summa</w:t>
      </w:r>
      <w:r w:rsidRPr="005E67BD">
        <w:rPr>
          <w:sz w:val="28"/>
          <w:szCs w:val="28"/>
        </w:rPr>
        <w:t>(</w:t>
      </w:r>
      <w:proofErr w:type="spellStart"/>
      <w:proofErr w:type="gramEnd"/>
      <w:r w:rsidRPr="005E67BD">
        <w:rPr>
          <w:sz w:val="28"/>
          <w:szCs w:val="28"/>
          <w:lang w:val="en-US"/>
        </w:rPr>
        <w:t>Ki</w:t>
      </w:r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>×</w:t>
      </w:r>
      <w:r w:rsidRPr="005E67BD">
        <w:rPr>
          <w:sz w:val="28"/>
          <w:szCs w:val="28"/>
          <w:lang w:val="en-US"/>
        </w:rPr>
        <w:t>Yi</w:t>
      </w:r>
      <w:r w:rsidRPr="005E67BD">
        <w:rPr>
          <w:sz w:val="28"/>
          <w:szCs w:val="28"/>
        </w:rPr>
        <w:t>)),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7BD">
        <w:rPr>
          <w:sz w:val="28"/>
          <w:szCs w:val="28"/>
        </w:rPr>
        <w:t>где: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Vi</w:t>
      </w:r>
      <w:proofErr w:type="gramEnd"/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- объем субсидии i-муниципальному образованию, предусмотренной  на обеспечение земельных участков коммунальной инфраструктурой, путем технологического присоединения к электрическим сетям;</w:t>
      </w:r>
    </w:p>
    <w:p w:rsidR="008036DB" w:rsidRPr="005E67BD" w:rsidRDefault="008036DB" w:rsidP="00803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V</w:t>
      </w:r>
      <w:proofErr w:type="gramEnd"/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- объем субсидий, предусмотренной  на обеспечение земельных участков коммунальной инфраструктурой, путем технологического присоединения к электрическим сетям;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5E67BD">
        <w:rPr>
          <w:sz w:val="28"/>
          <w:szCs w:val="28"/>
        </w:rPr>
        <w:t>Ki</w:t>
      </w:r>
      <w:proofErr w:type="gramEnd"/>
      <w:r w:rsidRPr="005E67BD">
        <w:rPr>
          <w:sz w:val="28"/>
          <w:szCs w:val="28"/>
          <w:vertAlign w:val="subscript"/>
        </w:rPr>
        <w:t>тп</w:t>
      </w:r>
      <w:proofErr w:type="spellEnd"/>
      <w:r w:rsidRPr="005E67BD">
        <w:rPr>
          <w:sz w:val="28"/>
          <w:szCs w:val="28"/>
        </w:rPr>
        <w:t xml:space="preserve"> - количество земельных участков, выделенных многодетным семьям, которые будут обеспечены инженерной инфраструктурой i-муниципальным образованием за счет субсидий, предусмотренных в соответствии с настоящим Порядком, путем технологического присоединения к электрическим сетям</w:t>
      </w:r>
      <w:bookmarkStart w:id="2" w:name="_GoBack"/>
      <w:bookmarkEnd w:id="2"/>
      <w:r w:rsidRPr="005E67BD">
        <w:rPr>
          <w:sz w:val="28"/>
          <w:szCs w:val="28"/>
        </w:rPr>
        <w:t>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12. Уровень </w:t>
      </w:r>
      <w:proofErr w:type="spellStart"/>
      <w:r w:rsidRPr="00513CAB">
        <w:rPr>
          <w:sz w:val="28"/>
          <w:szCs w:val="28"/>
        </w:rPr>
        <w:t>софинансирования</w:t>
      </w:r>
      <w:proofErr w:type="spellEnd"/>
      <w:r w:rsidRPr="00513CAB">
        <w:rPr>
          <w:sz w:val="28"/>
          <w:szCs w:val="28"/>
        </w:rPr>
        <w:t xml:space="preserve"> из республиканского бюджета расходного обязательства муниципального образования (</w:t>
      </w:r>
      <w:proofErr w:type="spellStart"/>
      <w:r w:rsidRPr="00513CAB">
        <w:rPr>
          <w:sz w:val="28"/>
          <w:szCs w:val="28"/>
        </w:rPr>
        <w:t>Yi</w:t>
      </w:r>
      <w:proofErr w:type="spellEnd"/>
      <w:r w:rsidRPr="00513CAB">
        <w:rPr>
          <w:sz w:val="28"/>
          <w:szCs w:val="28"/>
        </w:rPr>
        <w:t>):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а) для муниципальных образований, уровень бюджетной обеспеченности, определенный в соответствии с </w:t>
      </w:r>
      <w:hyperlink r:id="rId9" w:history="1">
        <w:r w:rsidRPr="00513CAB">
          <w:rPr>
            <w:color w:val="0000FF"/>
            <w:sz w:val="28"/>
            <w:szCs w:val="28"/>
          </w:rPr>
          <w:t>Законом</w:t>
        </w:r>
      </w:hyperlink>
      <w:r w:rsidRPr="00513CAB">
        <w:rPr>
          <w:sz w:val="28"/>
          <w:szCs w:val="28"/>
        </w:rPr>
        <w:t xml:space="preserve"> Республики Алтай </w:t>
      </w:r>
      <w:r w:rsidRPr="00513CAB">
        <w:rPr>
          <w:sz w:val="28"/>
          <w:szCs w:val="28"/>
        </w:rPr>
        <w:lastRenderedPageBreak/>
        <w:t>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8036DB" w:rsidRPr="00513CAB" w:rsidRDefault="008036DB" w:rsidP="00803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6DB" w:rsidRPr="00513CAB" w:rsidRDefault="008036DB" w:rsidP="008036D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13CAB">
        <w:rPr>
          <w:sz w:val="28"/>
          <w:szCs w:val="28"/>
        </w:rPr>
        <w:t>Yi</w:t>
      </w:r>
      <w:proofErr w:type="spellEnd"/>
      <w:r w:rsidRPr="00513CAB">
        <w:rPr>
          <w:sz w:val="28"/>
          <w:szCs w:val="28"/>
        </w:rPr>
        <w:t xml:space="preserve"> = 94 + 1 / </w:t>
      </w:r>
      <w:proofErr w:type="spellStart"/>
      <w:r w:rsidRPr="00513CAB">
        <w:rPr>
          <w:sz w:val="28"/>
          <w:szCs w:val="28"/>
        </w:rPr>
        <w:t>РБО</w:t>
      </w:r>
      <w:proofErr w:type="gramStart"/>
      <w:r w:rsidRPr="00513CAB">
        <w:rPr>
          <w:sz w:val="28"/>
          <w:szCs w:val="28"/>
          <w:vertAlign w:val="subscript"/>
        </w:rPr>
        <w:t>i</w:t>
      </w:r>
      <w:proofErr w:type="spellEnd"/>
      <w:proofErr w:type="gramEnd"/>
      <w:r w:rsidRPr="00513CAB">
        <w:rPr>
          <w:sz w:val="28"/>
          <w:szCs w:val="28"/>
        </w:rPr>
        <w:t>, где:</w:t>
      </w:r>
    </w:p>
    <w:p w:rsidR="008036DB" w:rsidRPr="00513CAB" w:rsidRDefault="008036DB" w:rsidP="00803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13CAB">
        <w:rPr>
          <w:sz w:val="28"/>
          <w:szCs w:val="28"/>
        </w:rPr>
        <w:t>РБО</w:t>
      </w:r>
      <w:proofErr w:type="gramStart"/>
      <w:r w:rsidRPr="00513CAB">
        <w:rPr>
          <w:sz w:val="28"/>
          <w:szCs w:val="28"/>
          <w:vertAlign w:val="subscript"/>
        </w:rPr>
        <w:t>i</w:t>
      </w:r>
      <w:proofErr w:type="spellEnd"/>
      <w:proofErr w:type="gramEnd"/>
      <w:r w:rsidRPr="00513CAB">
        <w:rPr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б) для муниципальных образований, уровень бюджетной обеспеченности, определенный в соответствии с </w:t>
      </w:r>
      <w:hyperlink r:id="rId10" w:history="1">
        <w:r w:rsidRPr="00513CAB">
          <w:rPr>
            <w:color w:val="0000FF"/>
            <w:sz w:val="28"/>
            <w:szCs w:val="28"/>
          </w:rPr>
          <w:t>Законом</w:t>
        </w:r>
      </w:hyperlink>
      <w:r w:rsidRPr="00513CAB">
        <w:rPr>
          <w:sz w:val="28"/>
          <w:szCs w:val="28"/>
        </w:rP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8036DB" w:rsidRPr="00513CAB" w:rsidRDefault="008036DB" w:rsidP="00803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6DB" w:rsidRPr="00513CAB" w:rsidRDefault="008036DB" w:rsidP="008036D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13CAB">
        <w:rPr>
          <w:sz w:val="28"/>
          <w:szCs w:val="28"/>
        </w:rPr>
        <w:t>Yi</w:t>
      </w:r>
      <w:proofErr w:type="spellEnd"/>
      <w:r w:rsidRPr="00513CAB">
        <w:rPr>
          <w:sz w:val="28"/>
          <w:szCs w:val="28"/>
        </w:rPr>
        <w:t xml:space="preserve"> = 97 + 1 / </w:t>
      </w:r>
      <w:proofErr w:type="spellStart"/>
      <w:r w:rsidRPr="00513CAB">
        <w:rPr>
          <w:sz w:val="28"/>
          <w:szCs w:val="28"/>
        </w:rPr>
        <w:t>РБО</w:t>
      </w:r>
      <w:proofErr w:type="gramStart"/>
      <w:r w:rsidRPr="00513CAB">
        <w:rPr>
          <w:sz w:val="28"/>
          <w:szCs w:val="28"/>
          <w:vertAlign w:val="subscript"/>
        </w:rPr>
        <w:t>i</w:t>
      </w:r>
      <w:proofErr w:type="spellEnd"/>
      <w:proofErr w:type="gramEnd"/>
      <w:r w:rsidRPr="00513CAB">
        <w:rPr>
          <w:sz w:val="28"/>
          <w:szCs w:val="28"/>
        </w:rPr>
        <w:t>.</w:t>
      </w:r>
    </w:p>
    <w:p w:rsidR="008036DB" w:rsidRPr="00513CAB" w:rsidRDefault="008036DB" w:rsidP="00803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13. 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 w:rsidRPr="00513CAB">
        <w:rPr>
          <w:sz w:val="28"/>
          <w:szCs w:val="28"/>
        </w:rPr>
        <w:t>софинансирование</w:t>
      </w:r>
      <w:proofErr w:type="spellEnd"/>
      <w:r w:rsidRPr="00513CAB">
        <w:rPr>
          <w:sz w:val="28"/>
          <w:szCs w:val="28"/>
        </w:rPr>
        <w:t xml:space="preserve"> расходных обязательств муниципальных образований на мероприятие, указанное в </w:t>
      </w:r>
      <w:hyperlink w:anchor="Par9" w:history="1">
        <w:r w:rsidRPr="00513CAB">
          <w:rPr>
            <w:color w:val="0000FF"/>
            <w:sz w:val="28"/>
            <w:szCs w:val="28"/>
          </w:rPr>
          <w:t>пункте 2</w:t>
        </w:r>
      </w:hyperlink>
      <w:r w:rsidRPr="00513CAB">
        <w:rPr>
          <w:sz w:val="28"/>
          <w:szCs w:val="28"/>
        </w:rPr>
        <w:t xml:space="preserve"> настоящего Порядка (далее - соглашение),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14. Министерство обеспечивает заключение соглашений с муниципальными образованиями в срок до 1 февраля года, в котором запланировано предоставление субсидии.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15. </w:t>
      </w:r>
      <w:proofErr w:type="gramStart"/>
      <w:r w:rsidRPr="00513CAB">
        <w:rPr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513CAB">
        <w:rPr>
          <w:sz w:val="28"/>
          <w:szCs w:val="28"/>
        </w:rPr>
        <w:t>софинансирования</w:t>
      </w:r>
      <w:proofErr w:type="spellEnd"/>
      <w:r w:rsidRPr="00513CAB">
        <w:rPr>
          <w:sz w:val="28"/>
          <w:szCs w:val="28"/>
        </w:rP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16.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17. Субсидии направляются на капитальное строительство объектов инженерной инфраструктуры и/или на технологическое присоединение к электрическим сетям.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Субсидии носят целевой характер и не могут быть использованы на другие цели.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18. Перечисление субсидии в бюджет муниципального образования осуществляется на основании заявки муниципального образования о перечислении субсидии, представляемой главному распорядителю, по утвержденной им форме и срокам.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lastRenderedPageBreak/>
        <w:t xml:space="preserve">19. В заявке указывается необходимый объем средств на реализацию мероприятия, указанного в </w:t>
      </w:r>
      <w:hyperlink w:anchor="Par9" w:history="1">
        <w:r w:rsidRPr="00513CAB">
          <w:rPr>
            <w:color w:val="0000FF"/>
            <w:sz w:val="28"/>
            <w:szCs w:val="28"/>
          </w:rPr>
          <w:t>пункте 2</w:t>
        </w:r>
      </w:hyperlink>
      <w:r w:rsidRPr="00513CAB">
        <w:rPr>
          <w:sz w:val="28"/>
          <w:szCs w:val="28"/>
        </w:rPr>
        <w:t xml:space="preserve"> настоящего Порядка.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20. Оценка эффективности использования муниципальным образованием субсидий осуществляется Министерством на основании следующих показателей результативности: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доля земельных участков, обеспеченных водоснабжением, от общего количества земельных участков, предоставленных многодетным семьям;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доля земельных участков, обеспеченных электроснабжением, от общего количества земельных участков, предоставленных многодетным семьям.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21. Муниципальные образования представляют в Министерство отчет об использовании субсидии из республиканского бюджета Республики Алтай на реализацию мероприятий, связанных с обеспечением инженерной инфраструктурой земельных участков, предоставленных в собственность отдельным категориям граждан бесплатно, по форме и в сроки, установленные Министерством.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Министерство </w:t>
      </w:r>
      <w:proofErr w:type="gramStart"/>
      <w:r w:rsidRPr="00513CAB">
        <w:rPr>
          <w:sz w:val="28"/>
          <w:szCs w:val="28"/>
        </w:rPr>
        <w:t>предоставляет сводный отчет</w:t>
      </w:r>
      <w:proofErr w:type="gramEnd"/>
      <w:r w:rsidRPr="00513CAB">
        <w:rPr>
          <w:sz w:val="28"/>
          <w:szCs w:val="28"/>
        </w:rPr>
        <w:t xml:space="preserve">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22. Ответственность за целевое и эффективное использование полученных субсидий, за достоверность предоставляемых в Министерство сведений и отчетных данных возлагается на муниципальные образования.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23.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Алтай, в случаях: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24.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11" w:history="1">
        <w:r w:rsidRPr="00513CAB">
          <w:rPr>
            <w:color w:val="0000FF"/>
            <w:sz w:val="28"/>
            <w:szCs w:val="28"/>
          </w:rPr>
          <w:t>статьей 242</w:t>
        </w:r>
      </w:hyperlink>
      <w:r w:rsidRPr="00513CAB">
        <w:rPr>
          <w:sz w:val="28"/>
          <w:szCs w:val="28"/>
        </w:rPr>
        <w:t xml:space="preserve"> Бюджетного кодекса Российской Федерации.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6"/>
      <w:bookmarkEnd w:id="3"/>
      <w:r w:rsidRPr="00513CAB">
        <w:rPr>
          <w:sz w:val="28"/>
          <w:szCs w:val="28"/>
        </w:rPr>
        <w:t>25. В случае</w:t>
      </w:r>
      <w:proofErr w:type="gramStart"/>
      <w:r w:rsidRPr="00513CAB">
        <w:rPr>
          <w:sz w:val="28"/>
          <w:szCs w:val="28"/>
        </w:rPr>
        <w:t>,</w:t>
      </w:r>
      <w:proofErr w:type="gramEnd"/>
      <w:r w:rsidRPr="00513CAB">
        <w:rPr>
          <w:sz w:val="28"/>
          <w:szCs w:val="28"/>
        </w:rP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</w:t>
      </w:r>
      <w:r w:rsidRPr="00513CAB">
        <w:rPr>
          <w:sz w:val="28"/>
          <w:szCs w:val="28"/>
        </w:rPr>
        <w:lastRenderedPageBreak/>
        <w:t xml:space="preserve">Республики Алтай, в срок до 1 мая года, следующего за годом предоставления субсидии, в порядке, установленном </w:t>
      </w:r>
      <w:hyperlink r:id="rId12" w:history="1">
        <w:r w:rsidRPr="00513CAB">
          <w:rPr>
            <w:color w:val="0000FF"/>
            <w:sz w:val="28"/>
            <w:szCs w:val="28"/>
          </w:rPr>
          <w:t>пунктами 17</w:t>
        </w:r>
      </w:hyperlink>
      <w:r w:rsidRPr="00513CAB">
        <w:rPr>
          <w:sz w:val="28"/>
          <w:szCs w:val="28"/>
        </w:rPr>
        <w:t xml:space="preserve"> - </w:t>
      </w:r>
      <w:hyperlink r:id="rId13" w:history="1">
        <w:r w:rsidRPr="00513CAB">
          <w:rPr>
            <w:color w:val="0000FF"/>
            <w:sz w:val="28"/>
            <w:szCs w:val="28"/>
          </w:rPr>
          <w:t>19</w:t>
        </w:r>
      </w:hyperlink>
      <w:r w:rsidRPr="00513CAB">
        <w:rPr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189.</w:t>
      </w:r>
    </w:p>
    <w:p w:rsidR="008036DB" w:rsidRPr="00513CAB" w:rsidRDefault="008036DB" w:rsidP="00803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AB">
        <w:rPr>
          <w:sz w:val="28"/>
          <w:szCs w:val="28"/>
        </w:rPr>
        <w:t xml:space="preserve">26. 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513CAB">
        <w:rPr>
          <w:sz w:val="28"/>
          <w:szCs w:val="28"/>
        </w:rPr>
        <w:t>невозврата</w:t>
      </w:r>
      <w:proofErr w:type="spellEnd"/>
      <w:r w:rsidRPr="00513CAB">
        <w:rPr>
          <w:sz w:val="28"/>
          <w:szCs w:val="28"/>
        </w:rPr>
        <w:t xml:space="preserve"> муниципальными образованиями сре</w:t>
      </w:r>
      <w:proofErr w:type="gramStart"/>
      <w:r w:rsidRPr="00513CAB">
        <w:rPr>
          <w:sz w:val="28"/>
          <w:szCs w:val="28"/>
        </w:rPr>
        <w:t>дств в р</w:t>
      </w:r>
      <w:proofErr w:type="gramEnd"/>
      <w:r w:rsidRPr="00513CAB">
        <w:rPr>
          <w:sz w:val="28"/>
          <w:szCs w:val="28"/>
        </w:rPr>
        <w:t xml:space="preserve">еспубликанский бюджет, в соответствии с </w:t>
      </w:r>
      <w:hyperlink w:anchor="Par96" w:history="1">
        <w:r w:rsidRPr="00513CAB">
          <w:rPr>
            <w:color w:val="0000FF"/>
            <w:sz w:val="28"/>
            <w:szCs w:val="28"/>
          </w:rPr>
          <w:t>пунктом 25</w:t>
        </w:r>
      </w:hyperlink>
      <w:r w:rsidRPr="00513CAB">
        <w:rPr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8E78B5" w:rsidRDefault="008036DB" w:rsidP="008036DB">
      <w:r w:rsidRPr="00513CAB">
        <w:rPr>
          <w:sz w:val="28"/>
          <w:szCs w:val="28"/>
        </w:rPr>
        <w:t xml:space="preserve">27. </w:t>
      </w:r>
      <w:proofErr w:type="gramStart"/>
      <w:r w:rsidRPr="00513CAB">
        <w:rPr>
          <w:sz w:val="28"/>
          <w:szCs w:val="28"/>
        </w:rPr>
        <w:t>Контроль за</w:t>
      </w:r>
      <w:proofErr w:type="gramEnd"/>
      <w:r w:rsidRPr="00513CAB">
        <w:rPr>
          <w:sz w:val="28"/>
          <w:szCs w:val="28"/>
        </w:rPr>
        <w:t xml:space="preserve"> целевым использованием муниципальными образованиями субсидий осуществляет Министерство и органы государственного финансового контроля.</w:t>
      </w:r>
    </w:p>
    <w:sectPr w:rsidR="008E78B5" w:rsidSect="008E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6DB"/>
    <w:rsid w:val="008036DB"/>
    <w:rsid w:val="008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D8714D2819B2FD0CA3BD55689E00BE1322FB3285A78C28C26B908B8E0AE212FA1E41AE8E657ACFE70CCy3mDF" TargetMode="External"/><Relationship Id="rId13" Type="http://schemas.openxmlformats.org/officeDocument/2006/relationships/hyperlink" Target="consultantplus://offline/ref=D82D8714D2819B2FD0CA3BD55689E00BE1322FB328597CC18E26B908B8E0AE212FA1E41AE8E657ACFE70C8y3m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D8714D2819B2FD0CA3BD55689E00BE1322FB328597CC18E26B908B8E0AE212FA1E41AE8E657ACFE70C8y3mFF" TargetMode="External"/><Relationship Id="rId12" Type="http://schemas.openxmlformats.org/officeDocument/2006/relationships/hyperlink" Target="consultantplus://offline/ref=D82D8714D2819B2FD0CA3BD55689E00BE1322FB328597CC18E26B908B8E0AE212FA1E41AE8E657ACFE70CAy3m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D8714D2819B2FD0CA3BD55689E00BE1322FB328597CC18E26B908B8E0AE212FA1E41AE8E657ACFE70CAy3m7F" TargetMode="External"/><Relationship Id="rId11" Type="http://schemas.openxmlformats.org/officeDocument/2006/relationships/hyperlink" Target="consultantplus://offline/ref=D82D8714D2819B2FD0CA25D840E5B707E53B71BB2A527190D579E255EFE9A47668EEBD5BAAEEy5m1F" TargetMode="External"/><Relationship Id="rId5" Type="http://schemas.openxmlformats.org/officeDocument/2006/relationships/hyperlink" Target="consultantplus://offline/ref=D82D8714D2819B2FD0CA3BD55689E00BE1322FB3285B7FC68F26B908B8E0AE21y2mF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D8714D2819B2FD0CA3BD55689E00BE1322FB3285B7DC18126B908B8E0AE21y2mFF" TargetMode="External"/><Relationship Id="rId4" Type="http://schemas.openxmlformats.org/officeDocument/2006/relationships/hyperlink" Target="consultantplus://offline/ref=D82D8714D2819B2FD0CA3BD55689E00BE1322FB3285B7FC68F26B908B8E0AE21y2mFF" TargetMode="External"/><Relationship Id="rId9" Type="http://schemas.openxmlformats.org/officeDocument/2006/relationships/hyperlink" Target="consultantplus://offline/ref=D82D8714D2819B2FD0CA3BD55689E00BE1322FB3285B7DC18126B908B8E0AE21y2m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3316</Words>
  <Characters>18903</Characters>
  <Application>Microsoft Office Word</Application>
  <DocSecurity>0</DocSecurity>
  <Lines>157</Lines>
  <Paragraphs>44</Paragraphs>
  <ScaleCrop>false</ScaleCrop>
  <Company/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2018-01-23T08:33:00Z</dcterms:created>
  <dcterms:modified xsi:type="dcterms:W3CDTF">2018-01-23T08:35:00Z</dcterms:modified>
</cp:coreProperties>
</file>