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75" w:rsidRDefault="006F7575" w:rsidP="006F757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F7575" w:rsidRDefault="006F7575" w:rsidP="006F757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6F7575" w:rsidRDefault="006F7575" w:rsidP="006F757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6F7575" w:rsidRDefault="006F7575" w:rsidP="006F757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6F7575" w:rsidRDefault="006F7575" w:rsidP="006F7575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F7575" w:rsidRDefault="006F7575" w:rsidP="006F7575">
      <w:pPr>
        <w:pStyle w:val="a3"/>
        <w:spacing w:before="480" w:after="4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 2017 года № ____</w:t>
      </w:r>
    </w:p>
    <w:p w:rsidR="006F7575" w:rsidRDefault="006F7575" w:rsidP="006F7575">
      <w:pPr>
        <w:pStyle w:val="a3"/>
        <w:spacing w:before="480" w:after="4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6F7575" w:rsidRDefault="006F7575" w:rsidP="006F7575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F7575" w:rsidRDefault="006F7575" w:rsidP="006F7575">
      <w:pPr>
        <w:pStyle w:val="a3"/>
        <w:tabs>
          <w:tab w:val="left" w:pos="4125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F7575" w:rsidRDefault="006F7575" w:rsidP="006F75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Порядок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</w:t>
      </w:r>
    </w:p>
    <w:p w:rsidR="006F7575" w:rsidRDefault="006F7575" w:rsidP="006F75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7575" w:rsidRDefault="006F7575" w:rsidP="006F757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F7575" w:rsidRDefault="006F7575" w:rsidP="006F757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575" w:rsidRDefault="006F7575" w:rsidP="006F75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Порядок осуществления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Алтай, утвержденный постановлением Правительства Республики Алтай от 12 ноября 2012 года № 274 (Сборник законодательства Республики Алтай, 2012, № 94 (100), следующие изменения:</w:t>
      </w:r>
    </w:p>
    <w:p w:rsidR="006F7575" w:rsidRDefault="006F7575" w:rsidP="006F7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второй </w:t>
      </w:r>
      <w:r>
        <w:rPr>
          <w:rFonts w:ascii="Times New Roman" w:hAnsi="Times New Roman"/>
          <w:sz w:val="28"/>
          <w:szCs w:val="28"/>
        </w:rPr>
        <w:t>пункта 4 изложить в следующей редакции:</w:t>
      </w:r>
    </w:p>
    <w:p w:rsid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проведении документарной проверки контролирующий орган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контролирующим органом от иных органов государственного контроля (надзора), органов муниципального контроля.»;</w:t>
      </w:r>
    </w:p>
    <w:p w:rsidR="006F7575" w:rsidRDefault="006F7575" w:rsidP="006F7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6F7575" w:rsidRDefault="006F7575" w:rsidP="006F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Плановые проверки проводятся не чаще чем один раз в три года на основании планов проверок, утверждаемых руководителем контролирующего органа и согласованных с органами прокуратуры в установленном законодательством Российской Федерации порядке.»;  </w:t>
      </w:r>
    </w:p>
    <w:p w:rsidR="006F7575" w:rsidRDefault="006F7575" w:rsidP="006F7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13 - 14 изложить в следующей редакции:</w:t>
      </w:r>
    </w:p>
    <w:p w:rsidR="006F7575" w:rsidRDefault="006F7575" w:rsidP="006F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 </w:t>
      </w:r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Акт проверки </w:t>
        </w:r>
      </w:hyperlink>
      <w:r>
        <w:rPr>
          <w:rFonts w:ascii="Times New Roman" w:hAnsi="Times New Roman"/>
          <w:sz w:val="28"/>
          <w:szCs w:val="28"/>
        </w:rPr>
        <w:t xml:space="preserve">оформляется должностным лицом контролирующего органа непосредственно после ее завершения в двух экземплярах, один из которых с копиями приложений вручается </w:t>
      </w:r>
      <w:r>
        <w:rPr>
          <w:rFonts w:ascii="Times New Roman" w:hAnsi="Times New Roman"/>
          <w:sz w:val="28"/>
          <w:szCs w:val="28"/>
        </w:rPr>
        <w:lastRenderedPageBreak/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контролирующего органа.</w:t>
      </w:r>
    </w:p>
    <w:p w:rsid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документа, подписанного усиленной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>
        <w:rPr>
          <w:rFonts w:ascii="Times New Roman" w:hAnsi="Times New Roman"/>
          <w:sz w:val="28"/>
          <w:szCs w:val="28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лицом.».</w:t>
      </w:r>
    </w:p>
    <w:p w:rsid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7575" w:rsidRDefault="006F7575" w:rsidP="006F7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 </w:t>
      </w:r>
    </w:p>
    <w:p w:rsidR="006F7575" w:rsidRDefault="006F7575" w:rsidP="006F75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Республики Алтай                                                              А. В. Бердников     </w:t>
      </w: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Pr="006F7575" w:rsidRDefault="006F7575" w:rsidP="006F75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575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F7575" w:rsidRPr="006F7575" w:rsidRDefault="006F7575" w:rsidP="006F75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575">
        <w:rPr>
          <w:rFonts w:ascii="Times New Roman" w:hAnsi="Times New Roman"/>
          <w:b/>
          <w:bCs/>
          <w:sz w:val="24"/>
          <w:szCs w:val="24"/>
        </w:rPr>
        <w:t xml:space="preserve">к проекту постановления Правительства Республики Алтай </w:t>
      </w:r>
    </w:p>
    <w:p w:rsidR="006F7575" w:rsidRPr="006F7575" w:rsidRDefault="006F7575" w:rsidP="006F75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7575">
        <w:rPr>
          <w:rFonts w:ascii="Times New Roman" w:hAnsi="Times New Roman"/>
          <w:b/>
          <w:bCs/>
          <w:sz w:val="24"/>
          <w:szCs w:val="24"/>
        </w:rPr>
        <w:t>«О внесении изменений в Порядок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Алтай»</w:t>
      </w:r>
    </w:p>
    <w:p w:rsidR="006F7575" w:rsidRPr="006F7575" w:rsidRDefault="006F7575" w:rsidP="006F75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575" w:rsidRP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</w:t>
      </w:r>
      <w:r w:rsidRPr="006F7575">
        <w:rPr>
          <w:rFonts w:ascii="Times New Roman" w:hAnsi="Times New Roman"/>
          <w:bCs/>
          <w:sz w:val="24"/>
          <w:szCs w:val="24"/>
        </w:rPr>
        <w:t>«О внесении изменений в Порядок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Алтай»</w:t>
      </w:r>
      <w:r w:rsidRPr="006F7575">
        <w:rPr>
          <w:rFonts w:ascii="Times New Roman" w:hAnsi="Times New Roman"/>
          <w:sz w:val="24"/>
          <w:szCs w:val="24"/>
        </w:rPr>
        <w:t xml:space="preserve"> (далее – проект постановления) является Министерство регионального развития Республики Алтай.</w:t>
      </w:r>
    </w:p>
    <w:p w:rsidR="006F7575" w:rsidRP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 xml:space="preserve">Предметом правового регулирования проекта постановления является внесение изменений в </w:t>
      </w:r>
      <w:r w:rsidRPr="006F7575">
        <w:rPr>
          <w:rFonts w:ascii="Times New Roman" w:hAnsi="Times New Roman"/>
          <w:bCs/>
          <w:sz w:val="24"/>
          <w:szCs w:val="24"/>
        </w:rPr>
        <w:t>Порядок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 в части:</w:t>
      </w:r>
    </w:p>
    <w:p w:rsidR="006F7575" w:rsidRP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7575">
        <w:rPr>
          <w:rFonts w:ascii="Times New Roman" w:hAnsi="Times New Roman"/>
          <w:bCs/>
          <w:sz w:val="24"/>
          <w:szCs w:val="24"/>
        </w:rPr>
        <w:t>установления запрета требовать у проверяемого лица сведения и документы, которые могут быть получены этим органом от иных органов государственного контроля (надзора), органов муниципального контроля;</w:t>
      </w:r>
    </w:p>
    <w:p w:rsidR="006F7575" w:rsidRP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7575">
        <w:rPr>
          <w:rFonts w:ascii="Times New Roman" w:hAnsi="Times New Roman"/>
          <w:bCs/>
          <w:sz w:val="24"/>
          <w:szCs w:val="24"/>
        </w:rPr>
        <w:t>установления возможности направления акта проверки посредством взаимодействия в электронной форме;</w:t>
      </w:r>
    </w:p>
    <w:p w:rsidR="006F7575" w:rsidRPr="006F7575" w:rsidRDefault="006F7575" w:rsidP="006F75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7575">
        <w:rPr>
          <w:rFonts w:ascii="Times New Roman" w:hAnsi="Times New Roman"/>
          <w:bCs/>
          <w:sz w:val="24"/>
          <w:szCs w:val="24"/>
        </w:rPr>
        <w:t>уточнения периодичности проведения проверок.</w:t>
      </w:r>
    </w:p>
    <w:p w:rsidR="006F7575" w:rsidRPr="006F7575" w:rsidRDefault="006F7575" w:rsidP="006F757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F7575">
        <w:rPr>
          <w:rFonts w:ascii="Times New Roman" w:hAnsi="Times New Roman"/>
          <w:b w:val="0"/>
          <w:color w:val="auto"/>
          <w:sz w:val="24"/>
          <w:szCs w:val="24"/>
        </w:rPr>
        <w:t>Целью принятия проекта постановления является приведение Порядка осуществления регионального</w:t>
      </w:r>
      <w:bookmarkStart w:id="0" w:name="_GoBack"/>
      <w:bookmarkEnd w:id="0"/>
      <w:r w:rsidRPr="006F7575">
        <w:rPr>
          <w:rFonts w:ascii="Times New Roman" w:hAnsi="Times New Roman"/>
          <w:b w:val="0"/>
          <w:color w:val="auto"/>
          <w:sz w:val="24"/>
          <w:szCs w:val="24"/>
        </w:rPr>
        <w:t xml:space="preserve">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Алтай, утвержденного постановлением Правительства Республики Алтай от 12 ноября 2012 года № 274 (далее - Порядок), в соответствие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F7575" w:rsidRPr="006F7575" w:rsidRDefault="006F7575" w:rsidP="006F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>Необходимость принятия проекта постановления вызвана необходимостью приведения Порядка в соответствие с федеральным законодательством, а также устранением нарушений, указанных в представлении Прокуратуры Республики Алтай от 8 июня 2017 года.</w:t>
      </w:r>
    </w:p>
    <w:p w:rsidR="006F7575" w:rsidRPr="006F7575" w:rsidRDefault="006F7575" w:rsidP="006F7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>Правовыми основаниями принятия проекта постановления являются:</w:t>
      </w:r>
    </w:p>
    <w:p w:rsidR="006F7575" w:rsidRPr="006F7575" w:rsidRDefault="006F7575" w:rsidP="006F7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>1) часть 1 статьи 28 Федерального закона от 23 ноября 2009 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согласно которой г</w:t>
      </w:r>
      <w:r w:rsidRPr="006F7575">
        <w:rPr>
          <w:rFonts w:ascii="Times New Roman" w:eastAsia="Calibri" w:hAnsi="Times New Roman"/>
          <w:sz w:val="24"/>
          <w:szCs w:val="24"/>
        </w:rPr>
        <w:t>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Федерации;</w:t>
      </w:r>
    </w:p>
    <w:p w:rsidR="006F7575" w:rsidRPr="006F7575" w:rsidRDefault="006F7575" w:rsidP="006F7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>-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6F7575" w:rsidRPr="006F7575" w:rsidRDefault="006F7575" w:rsidP="006F7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eastAsia="Calibri" w:hAnsi="Times New Roman"/>
          <w:sz w:val="24"/>
          <w:szCs w:val="24"/>
        </w:rPr>
        <w:lastRenderedPageBreak/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6F7575" w:rsidRPr="006F7575" w:rsidRDefault="006F7575" w:rsidP="006F7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>и</w:t>
      </w:r>
      <w:r w:rsidRPr="006F7575">
        <w:rPr>
          <w:rFonts w:ascii="Times New Roman" w:eastAsia="Calibri" w:hAnsi="Times New Roman"/>
          <w:sz w:val="24"/>
          <w:szCs w:val="24"/>
        </w:rPr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6F7575" w:rsidRPr="006F7575" w:rsidRDefault="006F7575" w:rsidP="006F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 xml:space="preserve">Проект постановления прошел публичную экспертизу, путем размещения на официальном сайте Министерства регионального развития Республики Алтай в информационно-телекоммуникационной сети «Интернет». </w:t>
      </w:r>
    </w:p>
    <w:p w:rsidR="006F7575" w:rsidRPr="006F7575" w:rsidRDefault="006F7575" w:rsidP="006F7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>Факторов, способствующих проявлению коррупции, в проекте постановления в результате проведенной Министерством регионального развития Республики Алтай антикоррупционной экспертизы не выявлено.</w:t>
      </w:r>
    </w:p>
    <w:p w:rsidR="006F7575" w:rsidRPr="006F7575" w:rsidRDefault="006F7575" w:rsidP="006F757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575">
        <w:rPr>
          <w:rFonts w:ascii="Times New Roman" w:hAnsi="Times New Roman" w:cs="Times New Roman"/>
          <w:bCs/>
          <w:sz w:val="24"/>
          <w:szCs w:val="24"/>
        </w:rPr>
        <w:t>Принятие проекта постановления не потребует дополнительных расходов за счет средств республиканского бюджета Республики Алтай.</w:t>
      </w:r>
    </w:p>
    <w:p w:rsidR="006F7575" w:rsidRPr="006F7575" w:rsidRDefault="006F7575" w:rsidP="006F7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75">
        <w:rPr>
          <w:rFonts w:ascii="Times New Roman" w:hAnsi="Times New Roman"/>
          <w:sz w:val="24"/>
          <w:szCs w:val="24"/>
        </w:rPr>
        <w:t xml:space="preserve">         Принятие проекта постановления не потребует признания утратившим силу, отмены, изменений и дополнений в действующие нормативные правовые акты.</w:t>
      </w:r>
    </w:p>
    <w:p w:rsidR="006F7575" w:rsidRPr="006F7575" w:rsidRDefault="006F7575" w:rsidP="006F757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7575" w:rsidRPr="006F7575" w:rsidRDefault="006F7575" w:rsidP="006F757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75" w:rsidRPr="006F7575" w:rsidRDefault="006F7575" w:rsidP="006F757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575" w:rsidRP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575">
        <w:rPr>
          <w:rFonts w:ascii="Times New Roman" w:hAnsi="Times New Roman" w:cs="Times New Roman"/>
          <w:sz w:val="24"/>
          <w:szCs w:val="24"/>
        </w:rPr>
        <w:t>Министр регионального</w:t>
      </w:r>
    </w:p>
    <w:p w:rsidR="006F7575" w:rsidRP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575">
        <w:rPr>
          <w:rFonts w:ascii="Times New Roman" w:hAnsi="Times New Roman" w:cs="Times New Roman"/>
          <w:sz w:val="24"/>
          <w:szCs w:val="24"/>
        </w:rPr>
        <w:t>развития Республики Алтай                                                       Н. П. Кондратьев</w:t>
      </w:r>
    </w:p>
    <w:p w:rsidR="006F7575" w:rsidRP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575" w:rsidRDefault="006F7575" w:rsidP="006F75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6F7575" w:rsidRDefault="006F7575" w:rsidP="006F7575">
      <w:pPr>
        <w:rPr>
          <w:rFonts w:ascii="Times New Roman" w:hAnsi="Times New Roman"/>
          <w:sz w:val="28"/>
          <w:szCs w:val="28"/>
        </w:rPr>
      </w:pPr>
    </w:p>
    <w:p w:rsidR="002A22DD" w:rsidRDefault="006F7575" w:rsidP="006F7575"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2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177"/>
    <w:multiLevelType w:val="hybridMultilevel"/>
    <w:tmpl w:val="E4CE7708"/>
    <w:lvl w:ilvl="0" w:tplc="DF0C84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A5"/>
    <w:rsid w:val="000335A5"/>
    <w:rsid w:val="002A22DD"/>
    <w:rsid w:val="006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75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57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F7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75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7575"/>
    <w:rPr>
      <w:color w:val="0000FF"/>
      <w:u w:val="single"/>
    </w:rPr>
  </w:style>
  <w:style w:type="paragraph" w:customStyle="1" w:styleId="ConsNormal">
    <w:name w:val="ConsNormal"/>
    <w:uiPriority w:val="99"/>
    <w:rsid w:val="006F7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75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57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F7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75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7575"/>
    <w:rPr>
      <w:color w:val="0000FF"/>
      <w:u w:val="single"/>
    </w:rPr>
  </w:style>
  <w:style w:type="paragraph" w:customStyle="1" w:styleId="ConsNormal">
    <w:name w:val="ConsNormal"/>
    <w:uiPriority w:val="99"/>
    <w:rsid w:val="006F7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7036.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2017-07-10T09:09:00Z</dcterms:created>
  <dcterms:modified xsi:type="dcterms:W3CDTF">2017-07-10T09:09:00Z</dcterms:modified>
</cp:coreProperties>
</file>