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EA" w:rsidRDefault="004D24EA" w:rsidP="004D24EA">
      <w:pPr>
        <w:tabs>
          <w:tab w:val="left" w:pos="709"/>
        </w:tabs>
        <w:jc w:val="right"/>
        <w:rPr>
          <w:bCs/>
          <w:lang w:eastAsia="ar-SA"/>
        </w:rPr>
      </w:pPr>
      <w:r>
        <w:rPr>
          <w:bCs/>
          <w:lang w:eastAsia="ar-SA"/>
        </w:rPr>
        <w:t>Проект</w:t>
      </w:r>
    </w:p>
    <w:p w:rsidR="004D24EA" w:rsidRDefault="004D24EA" w:rsidP="004D24EA">
      <w:pPr>
        <w:tabs>
          <w:tab w:val="left" w:pos="709"/>
        </w:tabs>
        <w:jc w:val="right"/>
        <w:rPr>
          <w:bCs/>
          <w:lang w:eastAsia="ar-SA"/>
        </w:rPr>
      </w:pPr>
    </w:p>
    <w:p w:rsidR="004D24EA" w:rsidRDefault="004D24EA" w:rsidP="004D24EA">
      <w:pPr>
        <w:tabs>
          <w:tab w:val="left" w:pos="709"/>
        </w:tabs>
        <w:jc w:val="center"/>
        <w:rPr>
          <w:b/>
          <w:bCs/>
          <w:sz w:val="28"/>
          <w:szCs w:val="28"/>
          <w:lang w:eastAsia="ar-SA"/>
        </w:rPr>
      </w:pPr>
      <w:r>
        <w:rPr>
          <w:b/>
          <w:bCs/>
          <w:sz w:val="28"/>
          <w:szCs w:val="28"/>
          <w:lang w:eastAsia="ar-SA"/>
        </w:rPr>
        <w:t>ПРАВИТЕЛЬСТВО РЕСПУБЛИКИ АЛТАЙ</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r>
        <w:rPr>
          <w:b/>
          <w:bCs/>
          <w:sz w:val="28"/>
          <w:szCs w:val="28"/>
          <w:lang w:eastAsia="ar-SA"/>
        </w:rPr>
        <w:t>ПОСТАНОВЛЕНИЕ</w:t>
      </w:r>
    </w:p>
    <w:p w:rsidR="004D24EA" w:rsidRDefault="004D24EA" w:rsidP="004D24EA">
      <w:pPr>
        <w:widowControl w:val="0"/>
        <w:tabs>
          <w:tab w:val="left" w:pos="709"/>
        </w:tabs>
        <w:jc w:val="center"/>
        <w:rPr>
          <w:b/>
          <w:bCs/>
          <w:sz w:val="28"/>
          <w:szCs w:val="28"/>
          <w:lang w:eastAsia="ar-SA"/>
        </w:rPr>
      </w:pPr>
    </w:p>
    <w:p w:rsidR="004D24EA" w:rsidRDefault="004D24EA" w:rsidP="004D24EA">
      <w:pPr>
        <w:widowControl w:val="0"/>
        <w:tabs>
          <w:tab w:val="left" w:pos="709"/>
        </w:tabs>
        <w:jc w:val="center"/>
        <w:rPr>
          <w:b/>
          <w:bCs/>
          <w:sz w:val="28"/>
          <w:szCs w:val="28"/>
          <w:lang w:eastAsia="ar-SA"/>
        </w:rPr>
      </w:pPr>
    </w:p>
    <w:p w:rsidR="004D24EA" w:rsidRDefault="00483CBB" w:rsidP="004D24EA">
      <w:pPr>
        <w:widowControl w:val="0"/>
        <w:tabs>
          <w:tab w:val="left" w:pos="709"/>
        </w:tabs>
        <w:jc w:val="center"/>
        <w:rPr>
          <w:sz w:val="28"/>
          <w:szCs w:val="28"/>
          <w:lang w:eastAsia="ar-SA"/>
        </w:rPr>
      </w:pPr>
      <w:r>
        <w:rPr>
          <w:sz w:val="28"/>
          <w:szCs w:val="28"/>
          <w:lang w:eastAsia="ar-SA"/>
        </w:rPr>
        <w:t>от «___» __________ 2018</w:t>
      </w:r>
      <w:r w:rsidR="004D24EA">
        <w:rPr>
          <w:sz w:val="28"/>
          <w:szCs w:val="28"/>
          <w:lang w:eastAsia="ar-SA"/>
        </w:rPr>
        <w:t xml:space="preserve"> г. № ___</w:t>
      </w: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r>
        <w:rPr>
          <w:sz w:val="28"/>
          <w:szCs w:val="28"/>
          <w:lang w:eastAsia="ar-SA"/>
        </w:rPr>
        <w:t>г.</w:t>
      </w:r>
      <w:r w:rsidR="00237BF9">
        <w:rPr>
          <w:sz w:val="28"/>
          <w:szCs w:val="28"/>
          <w:lang w:eastAsia="ar-SA"/>
        </w:rPr>
        <w:t xml:space="preserve"> </w:t>
      </w:r>
      <w:r>
        <w:rPr>
          <w:sz w:val="28"/>
          <w:szCs w:val="28"/>
          <w:lang w:eastAsia="ar-SA"/>
        </w:rPr>
        <w:t>Горно-Алтайск</w:t>
      </w:r>
    </w:p>
    <w:p w:rsidR="004D24EA" w:rsidRDefault="004D24EA" w:rsidP="004D24EA">
      <w:pPr>
        <w:widowControl w:val="0"/>
        <w:tabs>
          <w:tab w:val="left" w:pos="709"/>
        </w:tabs>
        <w:jc w:val="center"/>
        <w:rPr>
          <w:sz w:val="28"/>
          <w:szCs w:val="28"/>
          <w:lang w:eastAsia="ar-SA"/>
        </w:rPr>
      </w:pPr>
    </w:p>
    <w:p w:rsidR="004D24EA" w:rsidRDefault="004D24EA" w:rsidP="004D24EA">
      <w:pPr>
        <w:widowControl w:val="0"/>
        <w:tabs>
          <w:tab w:val="left" w:pos="709"/>
        </w:tabs>
        <w:jc w:val="center"/>
        <w:rPr>
          <w:sz w:val="28"/>
          <w:szCs w:val="28"/>
          <w:lang w:eastAsia="ar-SA"/>
        </w:rPr>
      </w:pPr>
    </w:p>
    <w:p w:rsidR="004D24EA" w:rsidRDefault="004D24EA" w:rsidP="004D24EA">
      <w:pPr>
        <w:autoSpaceDE w:val="0"/>
        <w:autoSpaceDN w:val="0"/>
        <w:adjustRightInd w:val="0"/>
        <w:ind w:firstLine="709"/>
        <w:jc w:val="center"/>
        <w:rPr>
          <w:b/>
          <w:sz w:val="28"/>
          <w:szCs w:val="28"/>
        </w:rPr>
      </w:pPr>
      <w:r>
        <w:rPr>
          <w:b/>
          <w:sz w:val="28"/>
          <w:szCs w:val="28"/>
        </w:rPr>
        <w:t xml:space="preserve">О внесении изменений в некоторые постановления </w:t>
      </w:r>
    </w:p>
    <w:p w:rsidR="004D24EA" w:rsidRDefault="004D24EA" w:rsidP="004D24EA">
      <w:pPr>
        <w:autoSpaceDE w:val="0"/>
        <w:autoSpaceDN w:val="0"/>
        <w:adjustRightInd w:val="0"/>
        <w:ind w:firstLine="709"/>
        <w:jc w:val="center"/>
        <w:rPr>
          <w:rFonts w:eastAsiaTheme="minorHAnsi"/>
          <w:b/>
          <w:bCs/>
          <w:sz w:val="28"/>
          <w:szCs w:val="28"/>
          <w:lang w:eastAsia="en-US"/>
        </w:rPr>
      </w:pPr>
      <w:r>
        <w:rPr>
          <w:b/>
          <w:sz w:val="28"/>
          <w:szCs w:val="28"/>
        </w:rPr>
        <w:t>Правительства Республики Алтай</w:t>
      </w:r>
    </w:p>
    <w:p w:rsidR="004D24EA" w:rsidRDefault="004D24EA" w:rsidP="004D24EA"/>
    <w:p w:rsidR="004D24EA" w:rsidRDefault="004D24EA" w:rsidP="004D24EA"/>
    <w:p w:rsidR="004D24EA" w:rsidRPr="00200C7E" w:rsidRDefault="004D24EA" w:rsidP="00200C7E">
      <w:pPr>
        <w:widowControl w:val="0"/>
        <w:ind w:right="-12" w:firstLine="709"/>
        <w:rPr>
          <w:sz w:val="28"/>
          <w:szCs w:val="28"/>
          <w:lang w:eastAsia="ar-SA"/>
        </w:rPr>
      </w:pPr>
      <w:r w:rsidRPr="00200C7E">
        <w:rPr>
          <w:bCs/>
          <w:sz w:val="28"/>
          <w:szCs w:val="28"/>
          <w:lang w:eastAsia="ar-SA"/>
        </w:rPr>
        <w:t xml:space="preserve">Правительство Республики Алтай </w:t>
      </w:r>
      <w:r w:rsidRPr="00200C7E">
        <w:rPr>
          <w:b/>
          <w:bCs/>
          <w:spacing w:val="20"/>
          <w:sz w:val="28"/>
          <w:szCs w:val="28"/>
          <w:lang w:eastAsia="ar-SA"/>
        </w:rPr>
        <w:t>постановляет</w:t>
      </w:r>
      <w:r w:rsidRPr="00200C7E">
        <w:rPr>
          <w:b/>
          <w:bCs/>
          <w:sz w:val="28"/>
          <w:szCs w:val="28"/>
          <w:lang w:eastAsia="ar-SA"/>
        </w:rPr>
        <w:t>:</w:t>
      </w:r>
    </w:p>
    <w:p w:rsidR="004D24EA" w:rsidRPr="00200C7E" w:rsidRDefault="004D24EA" w:rsidP="00200C7E">
      <w:pPr>
        <w:autoSpaceDE w:val="0"/>
        <w:autoSpaceDN w:val="0"/>
        <w:adjustRightInd w:val="0"/>
        <w:ind w:firstLine="709"/>
        <w:jc w:val="both"/>
        <w:rPr>
          <w:sz w:val="28"/>
          <w:szCs w:val="28"/>
        </w:rPr>
      </w:pPr>
      <w:r w:rsidRPr="00200C7E">
        <w:rPr>
          <w:sz w:val="28"/>
          <w:szCs w:val="28"/>
        </w:rPr>
        <w:tab/>
      </w:r>
    </w:p>
    <w:p w:rsidR="004D24EA" w:rsidRPr="00200C7E" w:rsidRDefault="00483CBB" w:rsidP="00200C7E">
      <w:pPr>
        <w:autoSpaceDE w:val="0"/>
        <w:autoSpaceDN w:val="0"/>
        <w:adjustRightInd w:val="0"/>
        <w:ind w:firstLine="709"/>
        <w:jc w:val="both"/>
        <w:rPr>
          <w:sz w:val="28"/>
          <w:szCs w:val="28"/>
        </w:rPr>
      </w:pPr>
      <w:r w:rsidRPr="00200C7E">
        <w:rPr>
          <w:sz w:val="28"/>
          <w:szCs w:val="28"/>
        </w:rPr>
        <w:t xml:space="preserve">1. </w:t>
      </w:r>
      <w:proofErr w:type="gramStart"/>
      <w:r w:rsidR="004D24EA" w:rsidRPr="00200C7E">
        <w:rPr>
          <w:sz w:val="28"/>
          <w:szCs w:val="28"/>
        </w:rPr>
        <w:t>Внести в Положение о Министерстве регионального развития Республики Алтай, утвержденное постановлением Правительства Республики Алтай от 18 мая 2006 года № 99 (Сборник законодательства Республики Алтай, 2006, № 32 (38), № 34 (40), № 38 (44); 2007, № 40 (46), № 43 (49); 2008, № 48 (54), № 51 (57); 2010, № 68 (74), № 71 (77); 2011, № 74 (80), № 81 (87);</w:t>
      </w:r>
      <w:proofErr w:type="gramEnd"/>
      <w:r w:rsidR="00237BF9" w:rsidRPr="00200C7E">
        <w:rPr>
          <w:sz w:val="28"/>
          <w:szCs w:val="28"/>
        </w:rPr>
        <w:t xml:space="preserve"> </w:t>
      </w:r>
      <w:proofErr w:type="gramStart"/>
      <w:r w:rsidR="004D24EA" w:rsidRPr="00200C7E">
        <w:rPr>
          <w:sz w:val="28"/>
          <w:szCs w:val="28"/>
        </w:rPr>
        <w:t>2012, № 85 (91), № 92 (98); 2013, № 97 (103), № 103 (109); 2014, № 110 (116), № 119 (125); 2015, № 126 (132); 2016, № 134 (140), № 136 (142), № 138 (144), № 139 (145), № 140 (146); 2017, № 143 (149), № 145 (151)</w:t>
      </w:r>
      <w:r w:rsidRPr="00200C7E">
        <w:rPr>
          <w:sz w:val="28"/>
          <w:szCs w:val="28"/>
        </w:rPr>
        <w:t>, № 146 (152)</w:t>
      </w:r>
      <w:r w:rsidR="004D24EA" w:rsidRPr="00200C7E">
        <w:rPr>
          <w:sz w:val="28"/>
          <w:szCs w:val="28"/>
        </w:rPr>
        <w:t xml:space="preserve">; </w:t>
      </w:r>
      <w:r w:rsidRPr="00200C7E">
        <w:rPr>
          <w:sz w:val="28"/>
          <w:szCs w:val="28"/>
        </w:rPr>
        <w:t xml:space="preserve">официальный портал Республики Алтай в сети «Интернет»: </w:t>
      </w:r>
      <w:hyperlink r:id="rId9" w:history="1">
        <w:r w:rsidRPr="00200C7E">
          <w:rPr>
            <w:rStyle w:val="affb"/>
            <w:color w:val="auto"/>
            <w:sz w:val="28"/>
            <w:szCs w:val="28"/>
            <w:u w:val="none"/>
          </w:rPr>
          <w:t>www.altai-republic.ru</w:t>
        </w:r>
      </w:hyperlink>
      <w:r w:rsidRPr="00200C7E">
        <w:rPr>
          <w:sz w:val="28"/>
          <w:szCs w:val="28"/>
        </w:rPr>
        <w:t xml:space="preserve">, </w:t>
      </w:r>
      <w:r w:rsidR="004D24EA" w:rsidRPr="00200C7E">
        <w:rPr>
          <w:sz w:val="28"/>
          <w:szCs w:val="28"/>
        </w:rPr>
        <w:t>2017,</w:t>
      </w:r>
      <w:r w:rsidRPr="00200C7E">
        <w:rPr>
          <w:sz w:val="28"/>
          <w:szCs w:val="28"/>
        </w:rPr>
        <w:t xml:space="preserve"> 26 декабря</w:t>
      </w:r>
      <w:r w:rsidR="004D24EA" w:rsidRPr="00200C7E">
        <w:rPr>
          <w:sz w:val="28"/>
          <w:szCs w:val="28"/>
        </w:rPr>
        <w:t>), следующие изменения:</w:t>
      </w:r>
      <w:proofErr w:type="gramEnd"/>
    </w:p>
    <w:p w:rsidR="00E51FD8" w:rsidRPr="00200C7E" w:rsidRDefault="00E51FD8" w:rsidP="00200C7E">
      <w:pPr>
        <w:autoSpaceDE w:val="0"/>
        <w:autoSpaceDN w:val="0"/>
        <w:adjustRightInd w:val="0"/>
        <w:ind w:firstLine="709"/>
        <w:jc w:val="both"/>
        <w:rPr>
          <w:sz w:val="28"/>
          <w:szCs w:val="28"/>
        </w:rPr>
      </w:pPr>
      <w:r w:rsidRPr="00200C7E">
        <w:rPr>
          <w:sz w:val="28"/>
          <w:szCs w:val="28"/>
        </w:rPr>
        <w:t>1</w:t>
      </w:r>
      <w:r w:rsidR="004D24EA" w:rsidRPr="00200C7E">
        <w:rPr>
          <w:sz w:val="28"/>
          <w:szCs w:val="28"/>
        </w:rPr>
        <w:t>)</w:t>
      </w:r>
      <w:r w:rsidRPr="00200C7E">
        <w:rPr>
          <w:sz w:val="28"/>
          <w:szCs w:val="28"/>
        </w:rPr>
        <w:t xml:space="preserve"> в пункте 3.1 раздела 3:</w:t>
      </w:r>
    </w:p>
    <w:p w:rsidR="00E51FD8" w:rsidRPr="00200C7E" w:rsidRDefault="00E51FD8" w:rsidP="00200C7E">
      <w:pPr>
        <w:autoSpaceDE w:val="0"/>
        <w:autoSpaceDN w:val="0"/>
        <w:adjustRightInd w:val="0"/>
        <w:ind w:firstLine="709"/>
        <w:jc w:val="both"/>
        <w:rPr>
          <w:sz w:val="28"/>
          <w:szCs w:val="28"/>
        </w:rPr>
      </w:pPr>
      <w:r w:rsidRPr="00200C7E">
        <w:rPr>
          <w:sz w:val="28"/>
          <w:szCs w:val="28"/>
        </w:rPr>
        <w:t>а) в подпункте 24:</w:t>
      </w:r>
    </w:p>
    <w:p w:rsidR="00E51FD8" w:rsidRPr="00200C7E" w:rsidRDefault="00E51FD8" w:rsidP="00200C7E">
      <w:pPr>
        <w:autoSpaceDE w:val="0"/>
        <w:autoSpaceDN w:val="0"/>
        <w:adjustRightInd w:val="0"/>
        <w:ind w:firstLine="709"/>
        <w:jc w:val="both"/>
        <w:rPr>
          <w:sz w:val="28"/>
          <w:szCs w:val="28"/>
        </w:rPr>
      </w:pPr>
      <w:r w:rsidRPr="00200C7E">
        <w:rPr>
          <w:sz w:val="28"/>
          <w:szCs w:val="28"/>
        </w:rPr>
        <w:t>слова «подпрограммы» заменить словами «основного мероприятия»;</w:t>
      </w:r>
    </w:p>
    <w:p w:rsidR="004D24EA" w:rsidRPr="00200C7E" w:rsidRDefault="00E51FD8" w:rsidP="00200C7E">
      <w:pPr>
        <w:autoSpaceDE w:val="0"/>
        <w:autoSpaceDN w:val="0"/>
        <w:adjustRightInd w:val="0"/>
        <w:ind w:firstLine="709"/>
        <w:jc w:val="both"/>
        <w:rPr>
          <w:sz w:val="28"/>
          <w:szCs w:val="28"/>
        </w:rPr>
      </w:pPr>
      <w:r w:rsidRPr="00200C7E">
        <w:rPr>
          <w:sz w:val="28"/>
          <w:szCs w:val="28"/>
        </w:rPr>
        <w:t>слова «федеральной целевой программы</w:t>
      </w:r>
      <w:r w:rsidR="00237BF9" w:rsidRPr="00200C7E">
        <w:rPr>
          <w:sz w:val="28"/>
          <w:szCs w:val="28"/>
        </w:rPr>
        <w:t xml:space="preserve"> </w:t>
      </w:r>
      <w:r w:rsidRPr="00200C7E">
        <w:rPr>
          <w:sz w:val="28"/>
          <w:szCs w:val="28"/>
        </w:rPr>
        <w:t>«Жилище» на 2015 - 2020 годы</w:t>
      </w:r>
      <w:proofErr w:type="gramStart"/>
      <w:r w:rsidRPr="00200C7E">
        <w:rPr>
          <w:sz w:val="28"/>
          <w:szCs w:val="28"/>
        </w:rPr>
        <w:t>,»</w:t>
      </w:r>
      <w:proofErr w:type="gramEnd"/>
      <w:r w:rsidRPr="00200C7E">
        <w:rPr>
          <w:sz w:val="28"/>
          <w:szCs w:val="28"/>
        </w:rPr>
        <w:t xml:space="preserve"> заменить словами</w:t>
      </w:r>
      <w:r w:rsidR="00237BF9" w:rsidRPr="00200C7E">
        <w:rPr>
          <w:sz w:val="28"/>
          <w:szCs w:val="28"/>
        </w:rPr>
        <w:t xml:space="preserve"> </w:t>
      </w:r>
      <w:r w:rsidRPr="00200C7E">
        <w:rPr>
          <w:sz w:val="28"/>
          <w:szCs w:val="28"/>
        </w:rPr>
        <w:t xml:space="preserve">«государственной </w:t>
      </w:r>
      <w:hyperlink r:id="rId10" w:history="1">
        <w:r w:rsidRPr="00200C7E">
          <w:rPr>
            <w:sz w:val="28"/>
            <w:szCs w:val="28"/>
          </w:rPr>
          <w:t>программы</w:t>
        </w:r>
      </w:hyperlink>
      <w:r w:rsidRPr="00200C7E">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E51FD8" w:rsidRPr="00200C7E" w:rsidRDefault="00E51FD8" w:rsidP="00200C7E">
      <w:pPr>
        <w:autoSpaceDE w:val="0"/>
        <w:autoSpaceDN w:val="0"/>
        <w:adjustRightInd w:val="0"/>
        <w:ind w:firstLine="709"/>
        <w:jc w:val="both"/>
        <w:rPr>
          <w:sz w:val="28"/>
          <w:szCs w:val="28"/>
        </w:rPr>
      </w:pPr>
      <w:r w:rsidRPr="00200C7E">
        <w:rPr>
          <w:sz w:val="28"/>
          <w:szCs w:val="28"/>
        </w:rPr>
        <w:t>б) подпункт 34 дополнить абзацем четырнадцатым следующего содержания:</w:t>
      </w:r>
    </w:p>
    <w:p w:rsidR="00E51FD8" w:rsidRPr="00200C7E" w:rsidRDefault="00E51FD8" w:rsidP="00200C7E">
      <w:pPr>
        <w:autoSpaceDE w:val="0"/>
        <w:autoSpaceDN w:val="0"/>
        <w:adjustRightInd w:val="0"/>
        <w:ind w:firstLine="709"/>
        <w:jc w:val="both"/>
        <w:rPr>
          <w:sz w:val="28"/>
          <w:szCs w:val="28"/>
        </w:rPr>
      </w:pPr>
      <w:r w:rsidRPr="00200C7E">
        <w:rPr>
          <w:sz w:val="28"/>
          <w:szCs w:val="28"/>
        </w:rPr>
        <w:t xml:space="preserve">«н) </w:t>
      </w:r>
      <w:r w:rsidR="00AD786E" w:rsidRPr="00200C7E">
        <w:rPr>
          <w:sz w:val="28"/>
          <w:szCs w:val="28"/>
        </w:rPr>
        <w:t>устанавливает</w:t>
      </w:r>
      <w:r w:rsidRPr="00200C7E">
        <w:rPr>
          <w:sz w:val="28"/>
          <w:szCs w:val="28"/>
        </w:rPr>
        <w:t xml:space="preserve"> перечень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w:t>
      </w:r>
      <w:proofErr w:type="gramStart"/>
      <w:r w:rsidRPr="00200C7E">
        <w:rPr>
          <w:sz w:val="28"/>
          <w:szCs w:val="28"/>
        </w:rPr>
        <w:t>;</w:t>
      </w:r>
      <w:r w:rsidR="00AD786E" w:rsidRPr="00200C7E">
        <w:rPr>
          <w:sz w:val="28"/>
          <w:szCs w:val="28"/>
        </w:rPr>
        <w:t>»</w:t>
      </w:r>
      <w:proofErr w:type="gramEnd"/>
      <w:r w:rsidR="00AD786E" w:rsidRPr="00200C7E">
        <w:rPr>
          <w:sz w:val="28"/>
          <w:szCs w:val="28"/>
        </w:rPr>
        <w:t>;</w:t>
      </w:r>
    </w:p>
    <w:p w:rsidR="00AD786E" w:rsidRPr="00200C7E" w:rsidRDefault="00AD786E" w:rsidP="00200C7E">
      <w:pPr>
        <w:autoSpaceDE w:val="0"/>
        <w:autoSpaceDN w:val="0"/>
        <w:adjustRightInd w:val="0"/>
        <w:ind w:firstLine="709"/>
        <w:jc w:val="both"/>
        <w:rPr>
          <w:sz w:val="28"/>
          <w:szCs w:val="28"/>
        </w:rPr>
      </w:pPr>
      <w:r w:rsidRPr="00200C7E">
        <w:rPr>
          <w:sz w:val="28"/>
          <w:szCs w:val="28"/>
        </w:rPr>
        <w:t>в) в подпункте 35:</w:t>
      </w:r>
    </w:p>
    <w:p w:rsidR="00B277A7" w:rsidRPr="00200C7E" w:rsidRDefault="00AD786E" w:rsidP="00200C7E">
      <w:pPr>
        <w:autoSpaceDE w:val="0"/>
        <w:autoSpaceDN w:val="0"/>
        <w:adjustRightInd w:val="0"/>
        <w:ind w:firstLine="709"/>
        <w:jc w:val="both"/>
        <w:rPr>
          <w:sz w:val="28"/>
          <w:szCs w:val="28"/>
        </w:rPr>
      </w:pPr>
      <w:r w:rsidRPr="00200C7E">
        <w:rPr>
          <w:sz w:val="28"/>
          <w:szCs w:val="28"/>
        </w:rPr>
        <w:t xml:space="preserve">абзац пятый </w:t>
      </w:r>
      <w:r w:rsidR="00B277A7" w:rsidRPr="00200C7E">
        <w:rPr>
          <w:sz w:val="28"/>
          <w:szCs w:val="28"/>
        </w:rPr>
        <w:t>изложить в следующей редакции:</w:t>
      </w:r>
    </w:p>
    <w:p w:rsidR="00AD786E" w:rsidRPr="00200C7E" w:rsidRDefault="00AD786E" w:rsidP="00200C7E">
      <w:pPr>
        <w:autoSpaceDE w:val="0"/>
        <w:autoSpaceDN w:val="0"/>
        <w:adjustRightInd w:val="0"/>
        <w:ind w:firstLine="709"/>
        <w:jc w:val="both"/>
        <w:rPr>
          <w:sz w:val="28"/>
          <w:szCs w:val="28"/>
        </w:rPr>
      </w:pPr>
      <w:r w:rsidRPr="00200C7E">
        <w:rPr>
          <w:sz w:val="28"/>
          <w:szCs w:val="28"/>
        </w:rPr>
        <w:lastRenderedPageBreak/>
        <w:t>«</w:t>
      </w:r>
      <w:r w:rsidR="00B277A7" w:rsidRPr="00200C7E">
        <w:rPr>
          <w:sz w:val="28"/>
          <w:szCs w:val="28"/>
        </w:rPr>
        <w:t>г) обеспечивает подготовку и утвер</w:t>
      </w:r>
      <w:r w:rsidRPr="00200C7E">
        <w:rPr>
          <w:sz w:val="28"/>
          <w:szCs w:val="28"/>
        </w:rPr>
        <w:t>ждение</w:t>
      </w:r>
      <w:r w:rsidR="00237BF9" w:rsidRPr="00200C7E">
        <w:rPr>
          <w:sz w:val="28"/>
          <w:szCs w:val="28"/>
        </w:rPr>
        <w:t xml:space="preserve"> </w:t>
      </w:r>
      <w:r w:rsidR="00B277A7" w:rsidRPr="00200C7E">
        <w:rPr>
          <w:sz w:val="28"/>
          <w:szCs w:val="28"/>
        </w:rPr>
        <w:t>документов территориального планирования двух и более субъектов Российской Федерации,</w:t>
      </w:r>
      <w:r w:rsidR="00237BF9" w:rsidRPr="00200C7E">
        <w:rPr>
          <w:sz w:val="28"/>
          <w:szCs w:val="28"/>
        </w:rPr>
        <w:t xml:space="preserve"> </w:t>
      </w:r>
      <w:r w:rsidR="00B277A7" w:rsidRPr="00200C7E">
        <w:rPr>
          <w:sz w:val="28"/>
          <w:szCs w:val="28"/>
        </w:rPr>
        <w:t>документов территориального планирования Республики Алтай</w:t>
      </w:r>
      <w:proofErr w:type="gramStart"/>
      <w:r w:rsidR="00B277A7" w:rsidRPr="00200C7E">
        <w:rPr>
          <w:sz w:val="28"/>
          <w:szCs w:val="28"/>
        </w:rPr>
        <w:t>;</w:t>
      </w:r>
      <w:r w:rsidRPr="00200C7E">
        <w:rPr>
          <w:sz w:val="28"/>
          <w:szCs w:val="28"/>
        </w:rPr>
        <w:t>»</w:t>
      </w:r>
      <w:proofErr w:type="gramEnd"/>
      <w:r w:rsidR="00B277A7" w:rsidRPr="00200C7E">
        <w:rPr>
          <w:sz w:val="28"/>
          <w:szCs w:val="28"/>
        </w:rPr>
        <w:t>;</w:t>
      </w:r>
    </w:p>
    <w:p w:rsidR="00B277A7" w:rsidRPr="00200C7E" w:rsidRDefault="00B277A7" w:rsidP="00200C7E">
      <w:pPr>
        <w:autoSpaceDE w:val="0"/>
        <w:autoSpaceDN w:val="0"/>
        <w:adjustRightInd w:val="0"/>
        <w:ind w:firstLine="709"/>
        <w:jc w:val="both"/>
        <w:rPr>
          <w:sz w:val="28"/>
          <w:szCs w:val="28"/>
        </w:rPr>
      </w:pPr>
      <w:r w:rsidRPr="00200C7E">
        <w:rPr>
          <w:sz w:val="28"/>
          <w:szCs w:val="28"/>
        </w:rPr>
        <w:t>в абзаце седьмом слова «для размещения объектов регионального значения» исключить;</w:t>
      </w:r>
    </w:p>
    <w:p w:rsidR="004C35CC" w:rsidRPr="00200C7E" w:rsidRDefault="004C35CC" w:rsidP="00200C7E">
      <w:pPr>
        <w:autoSpaceDE w:val="0"/>
        <w:autoSpaceDN w:val="0"/>
        <w:adjustRightInd w:val="0"/>
        <w:ind w:firstLine="709"/>
        <w:jc w:val="both"/>
        <w:rPr>
          <w:sz w:val="28"/>
          <w:szCs w:val="28"/>
        </w:rPr>
      </w:pPr>
      <w:r w:rsidRPr="00200C7E">
        <w:rPr>
          <w:sz w:val="28"/>
          <w:szCs w:val="28"/>
        </w:rPr>
        <w:t>дополнить абзацем одиннадцатым следующего содержания:</w:t>
      </w:r>
    </w:p>
    <w:p w:rsidR="004C35CC" w:rsidRPr="00200C7E" w:rsidRDefault="004C35CC" w:rsidP="00200C7E">
      <w:pPr>
        <w:autoSpaceDE w:val="0"/>
        <w:autoSpaceDN w:val="0"/>
        <w:adjustRightInd w:val="0"/>
        <w:ind w:firstLine="709"/>
        <w:jc w:val="both"/>
        <w:rPr>
          <w:sz w:val="28"/>
          <w:szCs w:val="28"/>
        </w:rPr>
      </w:pPr>
      <w:r w:rsidRPr="00200C7E">
        <w:rPr>
          <w:sz w:val="28"/>
          <w:szCs w:val="28"/>
        </w:rPr>
        <w:t>«к) устанавливает порядок подготовки и утверждения проекта планировки территории в отношении территорий исторических поселений регионального значения</w:t>
      </w:r>
      <w:r w:rsidR="004A067F" w:rsidRPr="00200C7E">
        <w:rPr>
          <w:sz w:val="28"/>
          <w:szCs w:val="28"/>
        </w:rPr>
        <w:t xml:space="preserve"> в Республике Алтай</w:t>
      </w:r>
      <w:proofErr w:type="gramStart"/>
      <w:r w:rsidR="004A067F" w:rsidRPr="00200C7E">
        <w:rPr>
          <w:sz w:val="28"/>
          <w:szCs w:val="28"/>
        </w:rPr>
        <w:t>;»</w:t>
      </w:r>
      <w:proofErr w:type="gramEnd"/>
      <w:r w:rsidR="004A067F" w:rsidRPr="00200C7E">
        <w:rPr>
          <w:sz w:val="28"/>
          <w:szCs w:val="28"/>
        </w:rPr>
        <w:t>;</w:t>
      </w:r>
    </w:p>
    <w:p w:rsidR="004A067F" w:rsidRPr="00200C7E" w:rsidRDefault="002A704D" w:rsidP="00200C7E">
      <w:pPr>
        <w:autoSpaceDE w:val="0"/>
        <w:autoSpaceDN w:val="0"/>
        <w:adjustRightInd w:val="0"/>
        <w:ind w:firstLine="709"/>
        <w:jc w:val="both"/>
        <w:rPr>
          <w:sz w:val="28"/>
          <w:szCs w:val="28"/>
        </w:rPr>
      </w:pPr>
      <w:r w:rsidRPr="00200C7E">
        <w:rPr>
          <w:sz w:val="28"/>
          <w:szCs w:val="28"/>
        </w:rPr>
        <w:t>г) в подпункте 36.1:</w:t>
      </w:r>
    </w:p>
    <w:p w:rsidR="0067581A" w:rsidRPr="00200C7E" w:rsidRDefault="0067581A" w:rsidP="00200C7E">
      <w:pPr>
        <w:autoSpaceDE w:val="0"/>
        <w:autoSpaceDN w:val="0"/>
        <w:adjustRightInd w:val="0"/>
        <w:ind w:firstLine="709"/>
        <w:jc w:val="both"/>
        <w:rPr>
          <w:sz w:val="28"/>
          <w:szCs w:val="28"/>
        </w:rPr>
      </w:pPr>
      <w:r w:rsidRPr="00200C7E">
        <w:rPr>
          <w:sz w:val="28"/>
          <w:szCs w:val="28"/>
        </w:rPr>
        <w:t>в абзаце третьем слово «сбора» заменить словом «накопления»;</w:t>
      </w:r>
    </w:p>
    <w:p w:rsidR="0067581A" w:rsidRPr="00200C7E" w:rsidRDefault="0067581A" w:rsidP="00200C7E">
      <w:pPr>
        <w:autoSpaceDE w:val="0"/>
        <w:autoSpaceDN w:val="0"/>
        <w:adjustRightInd w:val="0"/>
        <w:ind w:firstLine="709"/>
        <w:jc w:val="both"/>
        <w:rPr>
          <w:sz w:val="28"/>
          <w:szCs w:val="28"/>
        </w:rPr>
      </w:pPr>
      <w:r w:rsidRPr="00200C7E">
        <w:rPr>
          <w:sz w:val="28"/>
          <w:szCs w:val="28"/>
        </w:rPr>
        <w:t>в абзаце четвертом слова «сбора» в соответствующих числе и падеже заменить словами  «накопления» в соответствующих числе и падеже»;</w:t>
      </w:r>
    </w:p>
    <w:p w:rsidR="0067581A" w:rsidRPr="00200C7E" w:rsidRDefault="0067581A" w:rsidP="00200C7E">
      <w:pPr>
        <w:autoSpaceDE w:val="0"/>
        <w:autoSpaceDN w:val="0"/>
        <w:adjustRightInd w:val="0"/>
        <w:ind w:firstLine="709"/>
        <w:jc w:val="both"/>
        <w:rPr>
          <w:sz w:val="28"/>
          <w:szCs w:val="28"/>
        </w:rPr>
      </w:pPr>
      <w:r w:rsidRPr="00200C7E">
        <w:rPr>
          <w:sz w:val="28"/>
          <w:szCs w:val="28"/>
        </w:rPr>
        <w:t>в абзаце шестом слова «сбора» в соответствующих числе и падеже заменить словами  «накопления» в соответствующих числе и падеже»;</w:t>
      </w:r>
    </w:p>
    <w:p w:rsidR="0067581A" w:rsidRPr="00200C7E" w:rsidRDefault="0067581A" w:rsidP="00200C7E">
      <w:pPr>
        <w:autoSpaceDE w:val="0"/>
        <w:autoSpaceDN w:val="0"/>
        <w:adjustRightInd w:val="0"/>
        <w:ind w:firstLine="709"/>
        <w:jc w:val="both"/>
        <w:rPr>
          <w:sz w:val="28"/>
          <w:szCs w:val="28"/>
        </w:rPr>
      </w:pPr>
      <w:r w:rsidRPr="00200C7E">
        <w:rPr>
          <w:sz w:val="28"/>
          <w:szCs w:val="28"/>
        </w:rPr>
        <w:t>д) в подпункте 37:</w:t>
      </w:r>
    </w:p>
    <w:p w:rsidR="0067581A" w:rsidRPr="00200C7E" w:rsidRDefault="00755944" w:rsidP="00200C7E">
      <w:pPr>
        <w:autoSpaceDE w:val="0"/>
        <w:autoSpaceDN w:val="0"/>
        <w:adjustRightInd w:val="0"/>
        <w:ind w:firstLine="709"/>
        <w:jc w:val="both"/>
        <w:rPr>
          <w:sz w:val="28"/>
          <w:szCs w:val="28"/>
        </w:rPr>
      </w:pPr>
      <w:r w:rsidRPr="00200C7E">
        <w:rPr>
          <w:sz w:val="28"/>
          <w:szCs w:val="28"/>
        </w:rPr>
        <w:t>абзац восьмой изложить в следующей редакции:</w:t>
      </w:r>
    </w:p>
    <w:p w:rsidR="00755944" w:rsidRPr="00200C7E" w:rsidRDefault="00755944" w:rsidP="00200C7E">
      <w:pPr>
        <w:autoSpaceDE w:val="0"/>
        <w:autoSpaceDN w:val="0"/>
        <w:adjustRightInd w:val="0"/>
        <w:ind w:firstLine="709"/>
        <w:jc w:val="both"/>
        <w:rPr>
          <w:sz w:val="28"/>
          <w:szCs w:val="28"/>
        </w:rPr>
      </w:pPr>
      <w:r w:rsidRPr="00200C7E">
        <w:rPr>
          <w:sz w:val="28"/>
          <w:szCs w:val="28"/>
        </w:rPr>
        <w:t>«ж) утверждает порядок установления, изменения, отмены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755944" w:rsidRPr="00200C7E" w:rsidRDefault="00755944" w:rsidP="00200C7E">
      <w:pPr>
        <w:autoSpaceDE w:val="0"/>
        <w:autoSpaceDN w:val="0"/>
        <w:adjustRightInd w:val="0"/>
        <w:ind w:firstLine="709"/>
        <w:jc w:val="both"/>
        <w:rPr>
          <w:sz w:val="28"/>
          <w:szCs w:val="28"/>
        </w:rPr>
      </w:pPr>
      <w:r w:rsidRPr="00200C7E">
        <w:rPr>
          <w:sz w:val="28"/>
          <w:szCs w:val="28"/>
        </w:rPr>
        <w:t xml:space="preserve">абзац </w:t>
      </w:r>
      <w:r w:rsidR="004A08F6" w:rsidRPr="00200C7E">
        <w:rPr>
          <w:sz w:val="28"/>
          <w:szCs w:val="28"/>
        </w:rPr>
        <w:t>четырнадцатый</w:t>
      </w:r>
      <w:r w:rsidR="00510824" w:rsidRPr="00200C7E">
        <w:rPr>
          <w:sz w:val="28"/>
          <w:szCs w:val="28"/>
        </w:rPr>
        <w:t xml:space="preserve"> изложить в следующей редакции:</w:t>
      </w:r>
    </w:p>
    <w:p w:rsidR="00510824" w:rsidRPr="00200C7E" w:rsidRDefault="00510824" w:rsidP="00200C7E">
      <w:pPr>
        <w:autoSpaceDE w:val="0"/>
        <w:autoSpaceDN w:val="0"/>
        <w:adjustRightInd w:val="0"/>
        <w:ind w:firstLine="709"/>
        <w:jc w:val="both"/>
        <w:rPr>
          <w:sz w:val="28"/>
          <w:szCs w:val="28"/>
        </w:rPr>
      </w:pPr>
      <w:r w:rsidRPr="00200C7E">
        <w:rPr>
          <w:sz w:val="28"/>
          <w:szCs w:val="28"/>
        </w:rPr>
        <w:t xml:space="preserve">«н) </w:t>
      </w:r>
      <w:r w:rsidR="00237BF9" w:rsidRPr="00200C7E">
        <w:rPr>
          <w:sz w:val="28"/>
          <w:szCs w:val="28"/>
        </w:rPr>
        <w:t>устанавливает места на территории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roofErr w:type="gramStart"/>
      <w:r w:rsidR="004A08F6" w:rsidRPr="00200C7E">
        <w:rPr>
          <w:sz w:val="28"/>
          <w:szCs w:val="28"/>
        </w:rPr>
        <w:t>;</w:t>
      </w:r>
      <w:r w:rsidRPr="00200C7E">
        <w:rPr>
          <w:sz w:val="28"/>
          <w:szCs w:val="28"/>
        </w:rPr>
        <w:t>»</w:t>
      </w:r>
      <w:proofErr w:type="gramEnd"/>
      <w:r w:rsidR="004A08F6" w:rsidRPr="00200C7E">
        <w:rPr>
          <w:sz w:val="28"/>
          <w:szCs w:val="28"/>
        </w:rPr>
        <w:t>;</w:t>
      </w:r>
    </w:p>
    <w:p w:rsidR="004A08F6" w:rsidRPr="00200C7E" w:rsidRDefault="004A08F6" w:rsidP="00200C7E">
      <w:pPr>
        <w:autoSpaceDE w:val="0"/>
        <w:autoSpaceDN w:val="0"/>
        <w:adjustRightInd w:val="0"/>
        <w:ind w:firstLine="709"/>
        <w:jc w:val="both"/>
        <w:rPr>
          <w:sz w:val="28"/>
          <w:szCs w:val="28"/>
        </w:rPr>
      </w:pPr>
      <w:r w:rsidRPr="00200C7E">
        <w:rPr>
          <w:sz w:val="28"/>
          <w:szCs w:val="28"/>
        </w:rPr>
        <w:t>абзац пятнадцатый признать утратившим силу;</w:t>
      </w:r>
    </w:p>
    <w:p w:rsidR="004A08F6" w:rsidRPr="00200C7E" w:rsidRDefault="004A08F6" w:rsidP="00200C7E">
      <w:pPr>
        <w:autoSpaceDE w:val="0"/>
        <w:autoSpaceDN w:val="0"/>
        <w:adjustRightInd w:val="0"/>
        <w:ind w:firstLine="709"/>
        <w:jc w:val="both"/>
        <w:rPr>
          <w:sz w:val="28"/>
          <w:szCs w:val="28"/>
        </w:rPr>
      </w:pPr>
      <w:r w:rsidRPr="00200C7E">
        <w:rPr>
          <w:sz w:val="28"/>
          <w:szCs w:val="28"/>
        </w:rPr>
        <w:t>дополнить абзацами шестнадцатым, семнадцатым следующего содержания:</w:t>
      </w:r>
    </w:p>
    <w:p w:rsidR="004A08F6" w:rsidRPr="00200C7E" w:rsidRDefault="004A08F6" w:rsidP="00200C7E">
      <w:pPr>
        <w:autoSpaceDE w:val="0"/>
        <w:autoSpaceDN w:val="0"/>
        <w:adjustRightInd w:val="0"/>
        <w:ind w:firstLine="709"/>
        <w:jc w:val="both"/>
        <w:rPr>
          <w:sz w:val="28"/>
          <w:szCs w:val="28"/>
        </w:rPr>
      </w:pPr>
      <w:r w:rsidRPr="00200C7E">
        <w:rPr>
          <w:sz w:val="28"/>
          <w:szCs w:val="28"/>
        </w:rPr>
        <w:t>«п) устанавливает порядок согласования отправления транспортного средства (в том числе основания для отказа в таком согласовании) из мест на территории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E66A22" w:rsidRPr="00200C7E" w:rsidRDefault="004A08F6" w:rsidP="00200C7E">
      <w:pPr>
        <w:autoSpaceDE w:val="0"/>
        <w:autoSpaceDN w:val="0"/>
        <w:adjustRightInd w:val="0"/>
        <w:ind w:firstLine="709"/>
        <w:jc w:val="both"/>
        <w:rPr>
          <w:sz w:val="28"/>
          <w:szCs w:val="28"/>
        </w:rPr>
      </w:pPr>
      <w:proofErr w:type="gramStart"/>
      <w:r w:rsidRPr="00200C7E">
        <w:rPr>
          <w:sz w:val="28"/>
          <w:szCs w:val="28"/>
        </w:rPr>
        <w:t>р)</w:t>
      </w:r>
      <w:r w:rsidR="00E66A22" w:rsidRPr="00200C7E">
        <w:rPr>
          <w:sz w:val="28"/>
          <w:szCs w:val="28"/>
        </w:rPr>
        <w:t xml:space="preserve"> устанавливает порядок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карта соответствующего маршрута выдается без проведения открытого конкурса в случаях, предусмотренных </w:t>
      </w:r>
      <w:hyperlink r:id="rId11" w:history="1">
        <w:r w:rsidR="00E66A22" w:rsidRPr="00200C7E">
          <w:rPr>
            <w:sz w:val="28"/>
            <w:szCs w:val="28"/>
          </w:rPr>
          <w:t>частью 3</w:t>
        </w:r>
      </w:hyperlink>
      <w:r w:rsidR="00E66A22" w:rsidRPr="00200C7E">
        <w:rPr>
          <w:sz w:val="28"/>
          <w:szCs w:val="28"/>
        </w:rPr>
        <w:t xml:space="preserve"> стать 19 Федерального закона от 13 </w:t>
      </w:r>
      <w:r w:rsidR="00E66A22" w:rsidRPr="00200C7E">
        <w:rPr>
          <w:sz w:val="28"/>
          <w:szCs w:val="28"/>
        </w:rPr>
        <w:lastRenderedPageBreak/>
        <w:t>июля 2015 года № 220-ФЗ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00E66A22" w:rsidRPr="00200C7E">
        <w:rPr>
          <w:sz w:val="28"/>
          <w:szCs w:val="28"/>
        </w:rPr>
        <w:t xml:space="preserve"> в Российской Федерации и о внесении изменений в отдельные законодательные акты Российской Федерации</w:t>
      </w:r>
      <w:proofErr w:type="gramStart"/>
      <w:r w:rsidR="00E66A22" w:rsidRPr="00200C7E">
        <w:rPr>
          <w:sz w:val="28"/>
          <w:szCs w:val="28"/>
        </w:rPr>
        <w:t>;»</w:t>
      </w:r>
      <w:proofErr w:type="gramEnd"/>
      <w:r w:rsidR="00E66A22" w:rsidRPr="00200C7E">
        <w:rPr>
          <w:sz w:val="28"/>
          <w:szCs w:val="28"/>
        </w:rPr>
        <w:t>.</w:t>
      </w:r>
    </w:p>
    <w:p w:rsidR="00E66A22" w:rsidRPr="00200C7E" w:rsidRDefault="00E66A22" w:rsidP="00200C7E">
      <w:pPr>
        <w:autoSpaceDE w:val="0"/>
        <w:autoSpaceDN w:val="0"/>
        <w:adjustRightInd w:val="0"/>
        <w:ind w:firstLine="709"/>
        <w:jc w:val="both"/>
        <w:rPr>
          <w:sz w:val="28"/>
          <w:szCs w:val="28"/>
        </w:rPr>
      </w:pPr>
      <w:r w:rsidRPr="00200C7E">
        <w:rPr>
          <w:sz w:val="28"/>
          <w:szCs w:val="28"/>
        </w:rPr>
        <w:t xml:space="preserve">2) </w:t>
      </w:r>
      <w:r w:rsidR="008D4122" w:rsidRPr="00200C7E">
        <w:rPr>
          <w:sz w:val="28"/>
          <w:szCs w:val="28"/>
        </w:rPr>
        <w:t>раздел 5 дополнить подпунктами 5.3.1 – 5.3.3 следующего содержания:</w:t>
      </w:r>
    </w:p>
    <w:p w:rsidR="00200C7E" w:rsidRPr="00200C7E" w:rsidRDefault="008D4122" w:rsidP="00200C7E">
      <w:pPr>
        <w:pStyle w:val="ConsPlusNormal"/>
        <w:ind w:firstLine="709"/>
        <w:jc w:val="both"/>
        <w:rPr>
          <w:rFonts w:ascii="Times New Roman" w:hAnsi="Times New Roman" w:cs="Times New Roman"/>
          <w:sz w:val="28"/>
          <w:szCs w:val="28"/>
        </w:rPr>
      </w:pPr>
      <w:r w:rsidRPr="00200C7E">
        <w:rPr>
          <w:rFonts w:ascii="Times New Roman" w:hAnsi="Times New Roman" w:cs="Times New Roman"/>
          <w:sz w:val="28"/>
          <w:szCs w:val="28"/>
        </w:rPr>
        <w:t>«5.3.1. В структуру Министерства входит главный архитектор Республики Алтай, непосредственно подчиняющийся Главе Республики Алтай, Председателю Правительства Республ</w:t>
      </w:r>
      <w:r w:rsidR="007E7B22" w:rsidRPr="00200C7E">
        <w:rPr>
          <w:rFonts w:ascii="Times New Roman" w:hAnsi="Times New Roman" w:cs="Times New Roman"/>
          <w:sz w:val="28"/>
          <w:szCs w:val="28"/>
        </w:rPr>
        <w:t>ики Алтай</w:t>
      </w:r>
      <w:r w:rsidR="00200C7E" w:rsidRPr="00200C7E">
        <w:rPr>
          <w:rFonts w:ascii="Times New Roman" w:hAnsi="Times New Roman" w:cs="Times New Roman"/>
          <w:sz w:val="28"/>
          <w:szCs w:val="28"/>
        </w:rPr>
        <w:t>.</w:t>
      </w:r>
    </w:p>
    <w:p w:rsidR="008D4122" w:rsidRPr="00200C7E" w:rsidRDefault="00200C7E" w:rsidP="00200C7E">
      <w:pPr>
        <w:pStyle w:val="ConsPlusNormal"/>
        <w:ind w:firstLine="709"/>
        <w:jc w:val="both"/>
        <w:rPr>
          <w:rFonts w:ascii="Times New Roman" w:hAnsi="Times New Roman" w:cs="Times New Roman"/>
          <w:sz w:val="28"/>
          <w:szCs w:val="28"/>
        </w:rPr>
      </w:pPr>
      <w:r w:rsidRPr="00200C7E">
        <w:rPr>
          <w:rFonts w:ascii="Times New Roman" w:hAnsi="Times New Roman" w:cs="Times New Roman"/>
          <w:sz w:val="28"/>
          <w:szCs w:val="28"/>
        </w:rPr>
        <w:t>Главный архитектор Республики Алтай является одним из заместителей Министра</w:t>
      </w:r>
      <w:r w:rsidR="007E7B22" w:rsidRPr="00200C7E">
        <w:rPr>
          <w:rFonts w:ascii="Times New Roman" w:hAnsi="Times New Roman" w:cs="Times New Roman"/>
          <w:sz w:val="28"/>
          <w:szCs w:val="28"/>
        </w:rPr>
        <w:t>;</w:t>
      </w:r>
    </w:p>
    <w:p w:rsidR="008D4122" w:rsidRPr="00200C7E" w:rsidRDefault="008D4122" w:rsidP="00200C7E">
      <w:pPr>
        <w:autoSpaceDE w:val="0"/>
        <w:autoSpaceDN w:val="0"/>
        <w:adjustRightInd w:val="0"/>
        <w:ind w:firstLine="709"/>
        <w:jc w:val="both"/>
        <w:rPr>
          <w:sz w:val="28"/>
          <w:szCs w:val="28"/>
        </w:rPr>
      </w:pPr>
      <w:r w:rsidRPr="00200C7E">
        <w:rPr>
          <w:sz w:val="28"/>
          <w:szCs w:val="28"/>
        </w:rPr>
        <w:t>5.3.2 Главный архитектор Республики Алтай назначается на должность и освобождается от должности Главой Республики Алтай, Председателем Правительства Республики Алтай в порядке, установленном законодательством Республики Алтай</w:t>
      </w:r>
      <w:r w:rsidR="007E7B22" w:rsidRPr="00200C7E">
        <w:rPr>
          <w:sz w:val="28"/>
          <w:szCs w:val="28"/>
        </w:rPr>
        <w:t>;</w:t>
      </w:r>
    </w:p>
    <w:p w:rsidR="008D4122" w:rsidRPr="00200C7E" w:rsidRDefault="008D4122" w:rsidP="00200C7E">
      <w:pPr>
        <w:autoSpaceDE w:val="0"/>
        <w:autoSpaceDN w:val="0"/>
        <w:adjustRightInd w:val="0"/>
        <w:ind w:firstLine="709"/>
        <w:jc w:val="both"/>
        <w:rPr>
          <w:sz w:val="28"/>
          <w:szCs w:val="28"/>
        </w:rPr>
      </w:pPr>
      <w:r w:rsidRPr="00200C7E">
        <w:rPr>
          <w:sz w:val="28"/>
          <w:szCs w:val="28"/>
        </w:rPr>
        <w:t>5.3.3. Главный архитектор Республики Алтай осуществляет следующие полномочия:</w:t>
      </w:r>
    </w:p>
    <w:p w:rsidR="008D4122" w:rsidRPr="00200C7E" w:rsidRDefault="008D4122" w:rsidP="00200C7E">
      <w:pPr>
        <w:autoSpaceDE w:val="0"/>
        <w:autoSpaceDN w:val="0"/>
        <w:adjustRightInd w:val="0"/>
        <w:ind w:firstLine="709"/>
        <w:jc w:val="both"/>
        <w:rPr>
          <w:sz w:val="28"/>
          <w:szCs w:val="28"/>
        </w:rPr>
      </w:pPr>
      <w:r w:rsidRPr="00200C7E">
        <w:rPr>
          <w:sz w:val="28"/>
          <w:szCs w:val="28"/>
        </w:rPr>
        <w:t>участвует в проведении государственной политики в области архитектуры и градостроительной деятельности и реализации положений, содержащихся в законодательстве Российской Федерации и законодательстве Республики Алтай в области архитектуры и градостроительной деятельности, на территории Республики Алтай;</w:t>
      </w:r>
    </w:p>
    <w:p w:rsidR="008D4122" w:rsidRPr="00200C7E" w:rsidRDefault="008D4122" w:rsidP="00200C7E">
      <w:pPr>
        <w:autoSpaceDE w:val="0"/>
        <w:autoSpaceDN w:val="0"/>
        <w:adjustRightInd w:val="0"/>
        <w:ind w:firstLine="709"/>
        <w:jc w:val="both"/>
        <w:rPr>
          <w:sz w:val="28"/>
          <w:szCs w:val="28"/>
        </w:rPr>
      </w:pPr>
      <w:r w:rsidRPr="00200C7E">
        <w:rPr>
          <w:sz w:val="28"/>
          <w:szCs w:val="28"/>
        </w:rPr>
        <w:t xml:space="preserve">участвует в установленном порядке в разработке проектов нормативных правовых актов в области архитектуры и градостроительной деятельности, подготавливаемых по поручению </w:t>
      </w:r>
      <w:r w:rsidR="007E7B22" w:rsidRPr="00200C7E">
        <w:rPr>
          <w:sz w:val="28"/>
          <w:szCs w:val="28"/>
        </w:rPr>
        <w:t>Главы Республики Алтай, Председателя Правительства Республики Алтай</w:t>
      </w:r>
      <w:r w:rsidRPr="00200C7E">
        <w:rPr>
          <w:sz w:val="28"/>
          <w:szCs w:val="28"/>
        </w:rPr>
        <w:t xml:space="preserve">, Правительства </w:t>
      </w:r>
      <w:r w:rsidR="007E7B22" w:rsidRPr="00200C7E">
        <w:rPr>
          <w:sz w:val="28"/>
          <w:szCs w:val="28"/>
        </w:rPr>
        <w:t>Республики Алтай</w:t>
      </w:r>
      <w:r w:rsidRPr="00200C7E">
        <w:rPr>
          <w:sz w:val="28"/>
          <w:szCs w:val="28"/>
        </w:rPr>
        <w:t>;</w:t>
      </w:r>
    </w:p>
    <w:p w:rsidR="008D4122" w:rsidRPr="00200C7E" w:rsidRDefault="008D4122" w:rsidP="00200C7E">
      <w:pPr>
        <w:autoSpaceDE w:val="0"/>
        <w:autoSpaceDN w:val="0"/>
        <w:adjustRightInd w:val="0"/>
        <w:ind w:firstLine="709"/>
        <w:jc w:val="both"/>
        <w:rPr>
          <w:sz w:val="28"/>
          <w:szCs w:val="28"/>
        </w:rPr>
      </w:pPr>
      <w:r w:rsidRPr="00200C7E">
        <w:rPr>
          <w:sz w:val="28"/>
          <w:szCs w:val="28"/>
        </w:rPr>
        <w:t xml:space="preserve">готовит аналитические записки и обобщающие материалы, заключения, рекомендации в соответствии с поручениями </w:t>
      </w:r>
      <w:r w:rsidR="007E7B22" w:rsidRPr="00200C7E">
        <w:rPr>
          <w:sz w:val="28"/>
          <w:szCs w:val="28"/>
        </w:rPr>
        <w:t>Главы Республики Алтай, Председателя Правительства Республики Алтай, Правительства Республики Алтай</w:t>
      </w:r>
      <w:r w:rsidRPr="00200C7E">
        <w:rPr>
          <w:sz w:val="28"/>
          <w:szCs w:val="28"/>
        </w:rPr>
        <w:t xml:space="preserve"> по вопросам архитектуры и градостроительной деятельности;</w:t>
      </w:r>
    </w:p>
    <w:p w:rsidR="008D4122" w:rsidRPr="00200C7E" w:rsidRDefault="008D4122" w:rsidP="00200C7E">
      <w:pPr>
        <w:autoSpaceDE w:val="0"/>
        <w:autoSpaceDN w:val="0"/>
        <w:adjustRightInd w:val="0"/>
        <w:ind w:firstLine="709"/>
        <w:jc w:val="both"/>
        <w:rPr>
          <w:sz w:val="28"/>
          <w:szCs w:val="28"/>
        </w:rPr>
      </w:pPr>
      <w:r w:rsidRPr="00200C7E">
        <w:rPr>
          <w:sz w:val="28"/>
          <w:szCs w:val="28"/>
        </w:rPr>
        <w:t xml:space="preserve">информирует </w:t>
      </w:r>
      <w:r w:rsidR="007E7B22" w:rsidRPr="00200C7E">
        <w:rPr>
          <w:sz w:val="28"/>
          <w:szCs w:val="28"/>
        </w:rPr>
        <w:t xml:space="preserve">Главу Республики Алтай, Председателя Правительства Республики Алтай </w:t>
      </w:r>
      <w:r w:rsidRPr="00200C7E">
        <w:rPr>
          <w:sz w:val="28"/>
          <w:szCs w:val="28"/>
        </w:rPr>
        <w:t>о возможных положительных и негативных последствиях принимаемых решений в области архитектуры и градостроительной деятельности, а также о передовой отечественной и зарубежной практике в области архитектуры и градостроительства;</w:t>
      </w:r>
    </w:p>
    <w:p w:rsidR="008D4122" w:rsidRPr="00200C7E" w:rsidRDefault="008D4122" w:rsidP="00200C7E">
      <w:pPr>
        <w:autoSpaceDE w:val="0"/>
        <w:autoSpaceDN w:val="0"/>
        <w:adjustRightInd w:val="0"/>
        <w:ind w:firstLine="709"/>
        <w:jc w:val="both"/>
        <w:rPr>
          <w:sz w:val="28"/>
          <w:szCs w:val="28"/>
        </w:rPr>
      </w:pPr>
      <w:r w:rsidRPr="00200C7E">
        <w:rPr>
          <w:sz w:val="28"/>
          <w:szCs w:val="28"/>
        </w:rPr>
        <w:t xml:space="preserve">участвует в организации подготовки и проведения мероприятий с участием </w:t>
      </w:r>
      <w:r w:rsidR="007E7B22" w:rsidRPr="00200C7E">
        <w:rPr>
          <w:sz w:val="28"/>
          <w:szCs w:val="28"/>
        </w:rPr>
        <w:t>Главы Республики Алтай, Председателя Правительства Республики Алтай, Правительства Республики Алтай</w:t>
      </w:r>
      <w:r w:rsidRPr="00200C7E">
        <w:rPr>
          <w:sz w:val="28"/>
          <w:szCs w:val="28"/>
        </w:rPr>
        <w:t>, в ходе которых планируется рассмотрение вопросов в области архитектуры и градостроительной деятельности;</w:t>
      </w:r>
    </w:p>
    <w:p w:rsidR="008D4122" w:rsidRPr="00200C7E" w:rsidRDefault="008D4122" w:rsidP="00200C7E">
      <w:pPr>
        <w:autoSpaceDE w:val="0"/>
        <w:autoSpaceDN w:val="0"/>
        <w:adjustRightInd w:val="0"/>
        <w:ind w:firstLine="709"/>
        <w:jc w:val="both"/>
        <w:rPr>
          <w:sz w:val="28"/>
          <w:szCs w:val="28"/>
        </w:rPr>
      </w:pPr>
      <w:r w:rsidRPr="00200C7E">
        <w:rPr>
          <w:sz w:val="28"/>
          <w:szCs w:val="28"/>
        </w:rPr>
        <w:t xml:space="preserve">выполняет отдельные поручения </w:t>
      </w:r>
      <w:r w:rsidR="007E7B22" w:rsidRPr="00200C7E">
        <w:rPr>
          <w:sz w:val="28"/>
          <w:szCs w:val="28"/>
        </w:rPr>
        <w:t xml:space="preserve">Главы Республики Алтай, Председателя Правительства Республики Алтай </w:t>
      </w:r>
      <w:r w:rsidRPr="00200C7E">
        <w:rPr>
          <w:sz w:val="28"/>
          <w:szCs w:val="28"/>
        </w:rPr>
        <w:t>по вопросам архитектуры и градостроительной деятельности;</w:t>
      </w:r>
    </w:p>
    <w:p w:rsidR="008D4122" w:rsidRPr="00200C7E" w:rsidRDefault="008D4122" w:rsidP="00200C7E">
      <w:pPr>
        <w:autoSpaceDE w:val="0"/>
        <w:autoSpaceDN w:val="0"/>
        <w:adjustRightInd w:val="0"/>
        <w:ind w:firstLine="709"/>
        <w:jc w:val="both"/>
        <w:rPr>
          <w:sz w:val="28"/>
          <w:szCs w:val="28"/>
        </w:rPr>
      </w:pPr>
      <w:r w:rsidRPr="00200C7E">
        <w:rPr>
          <w:sz w:val="28"/>
          <w:szCs w:val="28"/>
        </w:rPr>
        <w:lastRenderedPageBreak/>
        <w:t xml:space="preserve">содействует созданию условий для повышения эстетической ценности застройки территории </w:t>
      </w:r>
      <w:r w:rsidR="007E7B22" w:rsidRPr="00200C7E">
        <w:rPr>
          <w:sz w:val="28"/>
          <w:szCs w:val="28"/>
        </w:rPr>
        <w:t>Республики Алтай</w:t>
      </w:r>
      <w:r w:rsidRPr="00200C7E">
        <w:rPr>
          <w:sz w:val="28"/>
          <w:szCs w:val="28"/>
        </w:rPr>
        <w:t>, формированию современного архитектур</w:t>
      </w:r>
      <w:r w:rsidR="007E7B22" w:rsidRPr="00200C7E">
        <w:rPr>
          <w:sz w:val="28"/>
          <w:szCs w:val="28"/>
        </w:rPr>
        <w:t>но-художественного облика города</w:t>
      </w:r>
      <w:r w:rsidRPr="00200C7E">
        <w:rPr>
          <w:sz w:val="28"/>
          <w:szCs w:val="28"/>
        </w:rPr>
        <w:t xml:space="preserve"> и иных населенных пунктов </w:t>
      </w:r>
      <w:r w:rsidR="007E7B22" w:rsidRPr="00200C7E">
        <w:rPr>
          <w:sz w:val="28"/>
          <w:szCs w:val="28"/>
        </w:rPr>
        <w:t>Республики Алтай</w:t>
      </w:r>
      <w:r w:rsidRPr="00200C7E">
        <w:rPr>
          <w:sz w:val="28"/>
          <w:szCs w:val="28"/>
        </w:rPr>
        <w:t>;</w:t>
      </w:r>
    </w:p>
    <w:p w:rsidR="007E7B22" w:rsidRPr="00200C7E" w:rsidRDefault="008D4122" w:rsidP="00200C7E">
      <w:pPr>
        <w:autoSpaceDE w:val="0"/>
        <w:autoSpaceDN w:val="0"/>
        <w:adjustRightInd w:val="0"/>
        <w:ind w:firstLine="709"/>
        <w:jc w:val="both"/>
        <w:rPr>
          <w:sz w:val="28"/>
          <w:szCs w:val="28"/>
        </w:rPr>
      </w:pPr>
      <w:r w:rsidRPr="00200C7E">
        <w:rPr>
          <w:sz w:val="28"/>
          <w:szCs w:val="28"/>
        </w:rPr>
        <w:t xml:space="preserve">участвует в определении основных направлений градостроительного развития территории </w:t>
      </w:r>
      <w:r w:rsidR="007E7B22" w:rsidRPr="00200C7E">
        <w:rPr>
          <w:sz w:val="28"/>
          <w:szCs w:val="28"/>
        </w:rPr>
        <w:t>Республики Алтай</w:t>
      </w:r>
      <w:proofErr w:type="gramStart"/>
      <w:r w:rsidR="007E7B22" w:rsidRPr="00200C7E">
        <w:rPr>
          <w:sz w:val="28"/>
          <w:szCs w:val="28"/>
        </w:rPr>
        <w:t>.».</w:t>
      </w:r>
      <w:proofErr w:type="gramEnd"/>
    </w:p>
    <w:p w:rsidR="004D24EA" w:rsidRPr="00200C7E" w:rsidRDefault="007E7B22" w:rsidP="00200C7E">
      <w:pPr>
        <w:autoSpaceDE w:val="0"/>
        <w:autoSpaceDN w:val="0"/>
        <w:adjustRightInd w:val="0"/>
        <w:ind w:firstLine="709"/>
        <w:jc w:val="both"/>
        <w:rPr>
          <w:sz w:val="28"/>
          <w:szCs w:val="28"/>
        </w:rPr>
      </w:pPr>
      <w:r w:rsidRPr="00200C7E">
        <w:rPr>
          <w:sz w:val="28"/>
          <w:szCs w:val="28"/>
        </w:rPr>
        <w:t xml:space="preserve">2. </w:t>
      </w:r>
      <w:r w:rsidR="004D24EA" w:rsidRPr="00200C7E">
        <w:rPr>
          <w:sz w:val="28"/>
          <w:szCs w:val="28"/>
        </w:rPr>
        <w:t>П</w:t>
      </w:r>
      <w:r w:rsidRPr="00200C7E">
        <w:rPr>
          <w:sz w:val="28"/>
          <w:szCs w:val="28"/>
        </w:rPr>
        <w:t>ункт 6</w:t>
      </w:r>
      <w:r w:rsidR="004D24EA" w:rsidRPr="00200C7E">
        <w:rPr>
          <w:sz w:val="28"/>
          <w:szCs w:val="28"/>
        </w:rPr>
        <w:t xml:space="preserve"> постановления Правительства Республики Алтай от 15 июня 2006 года № 111 «Вопросы ведения Министерства регионального развития Республики Алтай» (Сборник законодательства Республики Алтай, 2006, № 33(39); 2007, № 40(46), № 43(49); 2008, № 50(56), № 51(57); 2011, № 74(80); 2012, № 87(93); официальный портал Республики Алтай в сети «Интернет» www.altai-republic.ru, 2017, 2 октября</w:t>
      </w:r>
      <w:r w:rsidR="00200C7E" w:rsidRPr="00200C7E">
        <w:rPr>
          <w:sz w:val="28"/>
          <w:szCs w:val="28"/>
        </w:rPr>
        <w:t>, 26 декабря</w:t>
      </w:r>
      <w:r w:rsidR="004D24EA" w:rsidRPr="00200C7E">
        <w:rPr>
          <w:sz w:val="28"/>
          <w:szCs w:val="28"/>
        </w:rPr>
        <w:t xml:space="preserve">) </w:t>
      </w:r>
      <w:r w:rsidR="00200C7E" w:rsidRPr="00200C7E">
        <w:rPr>
          <w:sz w:val="28"/>
          <w:szCs w:val="28"/>
        </w:rPr>
        <w:t>после слова «Министра» дополнить словами «, одним из которых является главный архитектор Республики Алтай</w:t>
      </w:r>
      <w:proofErr w:type="gramStart"/>
      <w:r w:rsidR="004D24EA" w:rsidRPr="00200C7E">
        <w:rPr>
          <w:sz w:val="28"/>
          <w:szCs w:val="28"/>
        </w:rPr>
        <w:t>.».</w:t>
      </w:r>
      <w:proofErr w:type="gramEnd"/>
    </w:p>
    <w:p w:rsidR="004D24EA" w:rsidRPr="00200C7E" w:rsidRDefault="004D24EA" w:rsidP="00200C7E">
      <w:pPr>
        <w:autoSpaceDE w:val="0"/>
        <w:autoSpaceDN w:val="0"/>
        <w:adjustRightInd w:val="0"/>
        <w:ind w:firstLine="709"/>
        <w:jc w:val="both"/>
        <w:rPr>
          <w:sz w:val="28"/>
          <w:szCs w:val="28"/>
        </w:rPr>
      </w:pPr>
    </w:p>
    <w:p w:rsidR="004D24EA" w:rsidRPr="00200C7E" w:rsidRDefault="004D24EA" w:rsidP="00200C7E">
      <w:pPr>
        <w:autoSpaceDE w:val="0"/>
        <w:autoSpaceDN w:val="0"/>
        <w:adjustRightInd w:val="0"/>
        <w:ind w:firstLine="709"/>
        <w:jc w:val="both"/>
        <w:rPr>
          <w:sz w:val="28"/>
          <w:szCs w:val="28"/>
        </w:rPr>
      </w:pPr>
    </w:p>
    <w:p w:rsidR="004D24EA" w:rsidRPr="00200C7E" w:rsidRDefault="004D24EA" w:rsidP="00200C7E">
      <w:pPr>
        <w:pStyle w:val="ConsPlusNormal"/>
        <w:ind w:firstLine="709"/>
        <w:jc w:val="both"/>
        <w:rPr>
          <w:rFonts w:ascii="Times New Roman" w:hAnsi="Times New Roman" w:cs="Times New Roman"/>
          <w:sz w:val="28"/>
          <w:szCs w:val="28"/>
          <w:lang w:eastAsia="ar-SA"/>
        </w:rPr>
      </w:pPr>
    </w:p>
    <w:p w:rsidR="004D24EA" w:rsidRPr="00200C7E" w:rsidRDefault="004D24EA" w:rsidP="00200C7E">
      <w:pPr>
        <w:widowControl w:val="0"/>
        <w:ind w:right="5412"/>
        <w:rPr>
          <w:sz w:val="28"/>
          <w:szCs w:val="28"/>
          <w:lang w:eastAsia="ar-SA"/>
        </w:rPr>
      </w:pPr>
      <w:r w:rsidRPr="00200C7E">
        <w:rPr>
          <w:sz w:val="28"/>
          <w:szCs w:val="28"/>
          <w:lang w:eastAsia="ar-SA"/>
        </w:rPr>
        <w:t xml:space="preserve">    Глава Республики</w:t>
      </w:r>
      <w:r w:rsidR="00200C7E">
        <w:rPr>
          <w:sz w:val="28"/>
          <w:szCs w:val="28"/>
          <w:lang w:eastAsia="ar-SA"/>
        </w:rPr>
        <w:t xml:space="preserve"> </w:t>
      </w:r>
      <w:r w:rsidRPr="00200C7E">
        <w:rPr>
          <w:sz w:val="28"/>
          <w:szCs w:val="28"/>
          <w:lang w:eastAsia="ar-SA"/>
        </w:rPr>
        <w:t>Алтай,</w:t>
      </w:r>
      <w:r w:rsidR="00200C7E">
        <w:rPr>
          <w:sz w:val="28"/>
          <w:szCs w:val="28"/>
          <w:lang w:eastAsia="ar-SA"/>
        </w:rPr>
        <w:t xml:space="preserve"> </w:t>
      </w:r>
      <w:r w:rsidRPr="00200C7E">
        <w:rPr>
          <w:sz w:val="28"/>
          <w:szCs w:val="28"/>
          <w:lang w:eastAsia="ar-SA"/>
        </w:rPr>
        <w:t xml:space="preserve">Председатель Правительства </w:t>
      </w:r>
    </w:p>
    <w:p w:rsidR="004D24EA" w:rsidRPr="00200C7E" w:rsidRDefault="004D24EA" w:rsidP="00200C7E">
      <w:pPr>
        <w:widowControl w:val="0"/>
        <w:rPr>
          <w:sz w:val="28"/>
          <w:szCs w:val="28"/>
          <w:lang w:eastAsia="ar-SA"/>
        </w:rPr>
      </w:pPr>
      <w:r w:rsidRPr="00200C7E">
        <w:rPr>
          <w:sz w:val="28"/>
          <w:szCs w:val="28"/>
          <w:lang w:eastAsia="ar-SA"/>
        </w:rPr>
        <w:t xml:space="preserve">        Республики Алтай                                    </w:t>
      </w:r>
      <w:r w:rsidR="00200C7E" w:rsidRPr="00200C7E">
        <w:rPr>
          <w:sz w:val="28"/>
          <w:szCs w:val="28"/>
          <w:lang w:eastAsia="ar-SA"/>
        </w:rPr>
        <w:t xml:space="preserve">                               </w:t>
      </w:r>
      <w:r w:rsidRPr="00200C7E">
        <w:rPr>
          <w:sz w:val="28"/>
          <w:szCs w:val="28"/>
          <w:lang w:eastAsia="ar-SA"/>
        </w:rPr>
        <w:t>А.В.</w:t>
      </w:r>
      <w:r w:rsidR="00200C7E" w:rsidRPr="00200C7E">
        <w:rPr>
          <w:sz w:val="28"/>
          <w:szCs w:val="28"/>
          <w:lang w:eastAsia="ar-SA"/>
        </w:rPr>
        <w:t xml:space="preserve"> </w:t>
      </w:r>
      <w:r w:rsidRPr="00200C7E">
        <w:rPr>
          <w:sz w:val="28"/>
          <w:szCs w:val="28"/>
          <w:lang w:eastAsia="ar-SA"/>
        </w:rPr>
        <w:t>Бердников</w:t>
      </w: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widowControl w:val="0"/>
        <w:tabs>
          <w:tab w:val="left" w:pos="709"/>
        </w:tabs>
        <w:rPr>
          <w:sz w:val="28"/>
          <w:szCs w:val="28"/>
          <w:lang w:eastAsia="ar-SA"/>
        </w:rPr>
      </w:pPr>
    </w:p>
    <w:p w:rsidR="004D24EA" w:rsidRDefault="004D24EA" w:rsidP="004D24EA">
      <w:pPr>
        <w:tabs>
          <w:tab w:val="left" w:pos="1843"/>
          <w:tab w:val="left" w:pos="9180"/>
        </w:tabs>
        <w:ind w:right="-5"/>
        <w:jc w:val="center"/>
        <w:rPr>
          <w:b/>
          <w:sz w:val="27"/>
          <w:szCs w:val="27"/>
        </w:rPr>
      </w:pPr>
    </w:p>
    <w:p w:rsidR="004D24EA" w:rsidRDefault="004D24EA" w:rsidP="00C1537B">
      <w:pPr>
        <w:tabs>
          <w:tab w:val="left" w:pos="1843"/>
          <w:tab w:val="left" w:pos="9180"/>
        </w:tabs>
        <w:ind w:right="-5"/>
        <w:jc w:val="center"/>
        <w:rPr>
          <w:b/>
          <w:sz w:val="27"/>
          <w:szCs w:val="27"/>
        </w:rPr>
      </w:pPr>
    </w:p>
    <w:p w:rsidR="004D24EA" w:rsidRDefault="004D24EA" w:rsidP="00C1537B">
      <w:pPr>
        <w:tabs>
          <w:tab w:val="left" w:pos="1843"/>
          <w:tab w:val="left" w:pos="9180"/>
        </w:tabs>
        <w:ind w:right="-5"/>
        <w:jc w:val="center"/>
        <w:rPr>
          <w:b/>
          <w:sz w:val="27"/>
          <w:szCs w:val="27"/>
        </w:rPr>
      </w:pPr>
    </w:p>
    <w:p w:rsidR="004D24EA" w:rsidRDefault="004D24EA"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200C7E" w:rsidRDefault="00200C7E" w:rsidP="00C1537B">
      <w:pPr>
        <w:tabs>
          <w:tab w:val="left" w:pos="1843"/>
          <w:tab w:val="left" w:pos="9180"/>
        </w:tabs>
        <w:ind w:right="-5"/>
        <w:jc w:val="center"/>
        <w:rPr>
          <w:b/>
          <w:sz w:val="27"/>
          <w:szCs w:val="27"/>
        </w:rPr>
      </w:pPr>
    </w:p>
    <w:p w:rsidR="004D24EA" w:rsidRDefault="004D24EA" w:rsidP="00C1537B">
      <w:pPr>
        <w:tabs>
          <w:tab w:val="left" w:pos="1843"/>
          <w:tab w:val="left" w:pos="9180"/>
        </w:tabs>
        <w:ind w:right="-5"/>
        <w:jc w:val="center"/>
        <w:rPr>
          <w:b/>
          <w:sz w:val="27"/>
          <w:szCs w:val="27"/>
        </w:rPr>
      </w:pPr>
    </w:p>
    <w:p w:rsidR="004D24EA" w:rsidRDefault="004D24EA" w:rsidP="00C1537B">
      <w:pPr>
        <w:tabs>
          <w:tab w:val="left" w:pos="1843"/>
          <w:tab w:val="left" w:pos="9180"/>
        </w:tabs>
        <w:ind w:right="-5"/>
        <w:jc w:val="center"/>
        <w:rPr>
          <w:b/>
          <w:sz w:val="27"/>
          <w:szCs w:val="27"/>
        </w:rPr>
      </w:pPr>
    </w:p>
    <w:p w:rsidR="00584CFA" w:rsidRPr="00073908" w:rsidRDefault="00681B91" w:rsidP="00C1537B">
      <w:pPr>
        <w:tabs>
          <w:tab w:val="left" w:pos="1843"/>
          <w:tab w:val="left" w:pos="9180"/>
        </w:tabs>
        <w:ind w:right="-5"/>
        <w:jc w:val="center"/>
        <w:rPr>
          <w:sz w:val="28"/>
          <w:szCs w:val="28"/>
        </w:rPr>
      </w:pPr>
      <w:r w:rsidRPr="00073908">
        <w:rPr>
          <w:b/>
          <w:sz w:val="28"/>
          <w:szCs w:val="28"/>
        </w:rPr>
        <w:lastRenderedPageBreak/>
        <w:t>ПОЯСНИТЕЛЬНАЯ ЗАПИСКА</w:t>
      </w:r>
    </w:p>
    <w:p w:rsidR="00453727" w:rsidRPr="00073908" w:rsidRDefault="00F5399E" w:rsidP="001C7307">
      <w:pPr>
        <w:pStyle w:val="1"/>
        <w:spacing w:before="0" w:after="0"/>
        <w:rPr>
          <w:rFonts w:ascii="Times New Roman" w:hAnsi="Times New Roman"/>
          <w:color w:val="auto"/>
          <w:sz w:val="28"/>
          <w:szCs w:val="28"/>
        </w:rPr>
      </w:pPr>
      <w:r w:rsidRPr="00073908">
        <w:rPr>
          <w:rFonts w:ascii="Times New Roman" w:hAnsi="Times New Roman"/>
          <w:color w:val="auto"/>
          <w:sz w:val="28"/>
          <w:szCs w:val="28"/>
        </w:rPr>
        <w:t>к проекту постановления  Правительства Республики Алтай</w:t>
      </w:r>
    </w:p>
    <w:p w:rsidR="00F5399E" w:rsidRPr="00073908" w:rsidRDefault="00F5399E" w:rsidP="001C7307">
      <w:pPr>
        <w:pStyle w:val="1"/>
        <w:spacing w:before="0" w:after="0"/>
        <w:rPr>
          <w:rFonts w:ascii="Times New Roman" w:hAnsi="Times New Roman"/>
          <w:color w:val="auto"/>
          <w:sz w:val="28"/>
          <w:szCs w:val="28"/>
        </w:rPr>
      </w:pPr>
      <w:r w:rsidRPr="00073908">
        <w:rPr>
          <w:rFonts w:ascii="Times New Roman" w:hAnsi="Times New Roman"/>
          <w:color w:val="auto"/>
          <w:sz w:val="28"/>
          <w:szCs w:val="28"/>
        </w:rPr>
        <w:t>«</w:t>
      </w:r>
      <w:r w:rsidR="00453727" w:rsidRPr="00073908">
        <w:rPr>
          <w:rFonts w:ascii="Times New Roman" w:hAnsi="Times New Roman"/>
          <w:color w:val="auto"/>
          <w:sz w:val="28"/>
          <w:szCs w:val="28"/>
        </w:rPr>
        <w:t>О внесении изменений в некоторые постановления Правительства Республики Алтай</w:t>
      </w:r>
      <w:r w:rsidRPr="00073908">
        <w:rPr>
          <w:rFonts w:ascii="Times New Roman" w:hAnsi="Times New Roman"/>
          <w:color w:val="auto"/>
          <w:sz w:val="28"/>
          <w:szCs w:val="28"/>
        </w:rPr>
        <w:t>»</w:t>
      </w:r>
    </w:p>
    <w:p w:rsidR="001C7307" w:rsidRPr="00073908" w:rsidRDefault="001C7307" w:rsidP="001C7307">
      <w:pPr>
        <w:rPr>
          <w:sz w:val="28"/>
          <w:szCs w:val="28"/>
        </w:rPr>
      </w:pPr>
    </w:p>
    <w:p w:rsidR="000C1EC2" w:rsidRPr="00073908" w:rsidRDefault="008E07DD" w:rsidP="005C7AD2">
      <w:pPr>
        <w:tabs>
          <w:tab w:val="left" w:pos="720"/>
          <w:tab w:val="left" w:pos="9000"/>
        </w:tabs>
        <w:ind w:right="-70" w:firstLine="709"/>
        <w:jc w:val="both"/>
        <w:rPr>
          <w:sz w:val="28"/>
          <w:szCs w:val="28"/>
        </w:rPr>
      </w:pPr>
      <w:r w:rsidRPr="00073908">
        <w:rPr>
          <w:sz w:val="28"/>
          <w:szCs w:val="28"/>
        </w:rPr>
        <w:tab/>
      </w:r>
      <w:r w:rsidR="000C1EC2" w:rsidRPr="00073908">
        <w:rPr>
          <w:sz w:val="28"/>
          <w:szCs w:val="28"/>
        </w:rPr>
        <w:t xml:space="preserve">Субъектом нормотворческой </w:t>
      </w:r>
      <w:r w:rsidR="00675EEC" w:rsidRPr="00073908">
        <w:rPr>
          <w:sz w:val="28"/>
          <w:szCs w:val="28"/>
        </w:rPr>
        <w:t>деятельности</w:t>
      </w:r>
      <w:r w:rsidR="000C1EC2" w:rsidRPr="00073908">
        <w:rPr>
          <w:sz w:val="28"/>
          <w:szCs w:val="28"/>
        </w:rPr>
        <w:t xml:space="preserve"> является Правительство Республики Алтай.</w:t>
      </w:r>
    </w:p>
    <w:p w:rsidR="003310A6" w:rsidRPr="00073908" w:rsidRDefault="00940CA3" w:rsidP="005C7AD2">
      <w:pPr>
        <w:tabs>
          <w:tab w:val="left" w:pos="720"/>
          <w:tab w:val="left" w:pos="9000"/>
        </w:tabs>
        <w:ind w:right="-70" w:firstLine="709"/>
        <w:jc w:val="both"/>
        <w:rPr>
          <w:sz w:val="28"/>
          <w:szCs w:val="28"/>
        </w:rPr>
      </w:pPr>
      <w:r w:rsidRPr="00073908">
        <w:rPr>
          <w:sz w:val="28"/>
          <w:szCs w:val="28"/>
        </w:rPr>
        <w:tab/>
      </w:r>
      <w:r w:rsidR="003310A6" w:rsidRPr="00073908">
        <w:rPr>
          <w:sz w:val="28"/>
          <w:szCs w:val="28"/>
        </w:rPr>
        <w:t>Разработчиком</w:t>
      </w:r>
      <w:r w:rsidR="00CC09EE" w:rsidRPr="00073908">
        <w:rPr>
          <w:sz w:val="28"/>
          <w:szCs w:val="28"/>
        </w:rPr>
        <w:t xml:space="preserve"> проекта постановления</w:t>
      </w:r>
      <w:r w:rsidR="00200C7E" w:rsidRPr="00073908">
        <w:rPr>
          <w:sz w:val="28"/>
          <w:szCs w:val="28"/>
        </w:rPr>
        <w:t xml:space="preserve"> </w:t>
      </w:r>
      <w:r w:rsidR="00891ED5" w:rsidRPr="00073908">
        <w:rPr>
          <w:sz w:val="28"/>
          <w:szCs w:val="28"/>
        </w:rPr>
        <w:t xml:space="preserve">Правительства </w:t>
      </w:r>
      <w:r w:rsidR="00CC09EE" w:rsidRPr="00073908">
        <w:rPr>
          <w:sz w:val="28"/>
          <w:szCs w:val="28"/>
        </w:rPr>
        <w:t xml:space="preserve">Республики Алтай </w:t>
      </w:r>
      <w:r w:rsidR="00B85D4C" w:rsidRPr="00073908">
        <w:rPr>
          <w:sz w:val="28"/>
          <w:szCs w:val="28"/>
        </w:rPr>
        <w:t>«</w:t>
      </w:r>
      <w:r w:rsidR="00662B9B" w:rsidRPr="00073908">
        <w:rPr>
          <w:sz w:val="28"/>
          <w:szCs w:val="28"/>
          <w:lang w:eastAsia="ar-SA"/>
        </w:rPr>
        <w:t>О внесении изменени</w:t>
      </w:r>
      <w:r w:rsidR="00453727" w:rsidRPr="00073908">
        <w:rPr>
          <w:sz w:val="28"/>
          <w:szCs w:val="28"/>
          <w:lang w:eastAsia="ar-SA"/>
        </w:rPr>
        <w:t>й в некоторые постановления Правительства Республики Алтай</w:t>
      </w:r>
      <w:r w:rsidR="00CC09EE" w:rsidRPr="00073908">
        <w:rPr>
          <w:sz w:val="28"/>
          <w:szCs w:val="28"/>
        </w:rPr>
        <w:t xml:space="preserve">» (далее – проект постановления) </w:t>
      </w:r>
      <w:r w:rsidR="003310A6" w:rsidRPr="00073908">
        <w:rPr>
          <w:sz w:val="28"/>
          <w:szCs w:val="28"/>
        </w:rPr>
        <w:t>является Министерство регионального развития Республики  Алтай</w:t>
      </w:r>
      <w:r w:rsidR="00FD103C" w:rsidRPr="00073908">
        <w:rPr>
          <w:sz w:val="28"/>
          <w:szCs w:val="28"/>
        </w:rPr>
        <w:t xml:space="preserve"> (далее – Министерство)</w:t>
      </w:r>
      <w:r w:rsidR="003310A6" w:rsidRPr="00073908">
        <w:rPr>
          <w:sz w:val="28"/>
          <w:szCs w:val="28"/>
        </w:rPr>
        <w:t>.</w:t>
      </w:r>
    </w:p>
    <w:p w:rsidR="00C6646D" w:rsidRPr="00073908" w:rsidRDefault="003310A6" w:rsidP="00C6646D">
      <w:pPr>
        <w:autoSpaceDE w:val="0"/>
        <w:autoSpaceDN w:val="0"/>
        <w:adjustRightInd w:val="0"/>
        <w:ind w:firstLine="680"/>
        <w:jc w:val="both"/>
        <w:rPr>
          <w:bCs/>
          <w:sz w:val="28"/>
          <w:szCs w:val="28"/>
        </w:rPr>
      </w:pPr>
      <w:proofErr w:type="gramStart"/>
      <w:r w:rsidRPr="00073908">
        <w:rPr>
          <w:sz w:val="28"/>
          <w:szCs w:val="28"/>
        </w:rPr>
        <w:t>Предметом правового регулирования проекта постановления является</w:t>
      </w:r>
      <w:r w:rsidR="00200C7E" w:rsidRPr="00073908">
        <w:rPr>
          <w:sz w:val="28"/>
          <w:szCs w:val="28"/>
        </w:rPr>
        <w:t xml:space="preserve"> </w:t>
      </w:r>
      <w:r w:rsidR="00C86927" w:rsidRPr="00073908">
        <w:rPr>
          <w:sz w:val="28"/>
          <w:szCs w:val="28"/>
        </w:rPr>
        <w:t>внесение изменени</w:t>
      </w:r>
      <w:r w:rsidR="001C6050" w:rsidRPr="00073908">
        <w:rPr>
          <w:sz w:val="28"/>
          <w:szCs w:val="28"/>
        </w:rPr>
        <w:t>й</w:t>
      </w:r>
      <w:r w:rsidR="00200C7E" w:rsidRPr="00073908">
        <w:rPr>
          <w:sz w:val="28"/>
          <w:szCs w:val="28"/>
        </w:rPr>
        <w:t xml:space="preserve"> </w:t>
      </w:r>
      <w:r w:rsidR="0031682E" w:rsidRPr="00073908">
        <w:rPr>
          <w:sz w:val="28"/>
          <w:szCs w:val="28"/>
        </w:rPr>
        <w:t xml:space="preserve">в </w:t>
      </w:r>
      <w:r w:rsidR="00C6646D" w:rsidRPr="00073908">
        <w:rPr>
          <w:sz w:val="28"/>
          <w:szCs w:val="28"/>
        </w:rPr>
        <w:t xml:space="preserve">Положение </w:t>
      </w:r>
      <w:r w:rsidR="00C6646D" w:rsidRPr="00073908">
        <w:rPr>
          <w:bCs/>
          <w:sz w:val="28"/>
          <w:szCs w:val="28"/>
        </w:rPr>
        <w:t>о Министерстве регионального развития Республики Алтай, утвержденное постановлением Правительства Республики Алтай 18 мая 2006 года №</w:t>
      </w:r>
      <w:r w:rsidR="00EA747E" w:rsidRPr="00073908">
        <w:rPr>
          <w:bCs/>
          <w:sz w:val="28"/>
          <w:szCs w:val="28"/>
        </w:rPr>
        <w:t xml:space="preserve"> </w:t>
      </w:r>
      <w:r w:rsidR="00C6646D" w:rsidRPr="00073908">
        <w:rPr>
          <w:bCs/>
          <w:sz w:val="28"/>
          <w:szCs w:val="28"/>
        </w:rPr>
        <w:t>99</w:t>
      </w:r>
      <w:r w:rsidR="00EA747E" w:rsidRPr="00073908">
        <w:rPr>
          <w:bCs/>
          <w:sz w:val="28"/>
          <w:szCs w:val="28"/>
        </w:rPr>
        <w:t xml:space="preserve"> (далее - Положение)</w:t>
      </w:r>
      <w:r w:rsidR="00C6646D" w:rsidRPr="00073908">
        <w:rPr>
          <w:bCs/>
          <w:sz w:val="28"/>
          <w:szCs w:val="28"/>
        </w:rPr>
        <w:t>,</w:t>
      </w:r>
      <w:r w:rsidR="00C6646D" w:rsidRPr="00073908">
        <w:rPr>
          <w:rFonts w:eastAsia="Calibri"/>
          <w:sz w:val="28"/>
          <w:szCs w:val="28"/>
        </w:rPr>
        <w:t xml:space="preserve"> постановление Правительства Республики Алтай от 15 июня 2006 года № 111 «Вопросы ведения Министерства регионального развития Республики Алтай»,</w:t>
      </w:r>
      <w:r w:rsidR="00C6646D" w:rsidRPr="00073908">
        <w:rPr>
          <w:bCs/>
          <w:sz w:val="28"/>
          <w:szCs w:val="28"/>
        </w:rPr>
        <w:t xml:space="preserve"> в части уточнения компетенции Министерства регионального развития Республики Алтай, а также дополнения  и уточнения полномочий</w:t>
      </w:r>
      <w:proofErr w:type="gramEnd"/>
      <w:r w:rsidR="00200C7E" w:rsidRPr="00073908">
        <w:rPr>
          <w:bCs/>
          <w:sz w:val="28"/>
          <w:szCs w:val="28"/>
        </w:rPr>
        <w:t xml:space="preserve"> </w:t>
      </w:r>
      <w:r w:rsidR="00C6646D" w:rsidRPr="00073908">
        <w:rPr>
          <w:bCs/>
          <w:sz w:val="28"/>
          <w:szCs w:val="28"/>
        </w:rPr>
        <w:t>по:</w:t>
      </w:r>
    </w:p>
    <w:p w:rsidR="00C6646D" w:rsidRPr="00073908" w:rsidRDefault="00CB24E2" w:rsidP="00C6646D">
      <w:pPr>
        <w:autoSpaceDE w:val="0"/>
        <w:autoSpaceDN w:val="0"/>
        <w:adjustRightInd w:val="0"/>
        <w:ind w:firstLine="680"/>
        <w:jc w:val="both"/>
        <w:rPr>
          <w:sz w:val="28"/>
          <w:szCs w:val="28"/>
        </w:rPr>
      </w:pPr>
      <w:r w:rsidRPr="00073908">
        <w:rPr>
          <w:sz w:val="28"/>
          <w:szCs w:val="28"/>
        </w:rPr>
        <w:t>установлению перечня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w:t>
      </w:r>
      <w:r w:rsidR="00C6646D" w:rsidRPr="00073908">
        <w:rPr>
          <w:sz w:val="28"/>
          <w:szCs w:val="28"/>
        </w:rPr>
        <w:t>;</w:t>
      </w:r>
    </w:p>
    <w:p w:rsidR="00CB24E2" w:rsidRPr="00073908" w:rsidRDefault="00CB24E2" w:rsidP="00C6646D">
      <w:pPr>
        <w:autoSpaceDE w:val="0"/>
        <w:autoSpaceDN w:val="0"/>
        <w:adjustRightInd w:val="0"/>
        <w:ind w:firstLine="680"/>
        <w:jc w:val="both"/>
        <w:rPr>
          <w:sz w:val="28"/>
          <w:szCs w:val="28"/>
        </w:rPr>
      </w:pPr>
      <w:r w:rsidRPr="00073908">
        <w:rPr>
          <w:sz w:val="28"/>
          <w:szCs w:val="28"/>
        </w:rPr>
        <w:t>обеспечению подготовки и утверждению документов территориального планирования двух и более субъектов Российской Федерации, документов территориального планирования Республики Алтай;</w:t>
      </w:r>
    </w:p>
    <w:p w:rsidR="00CB24E2" w:rsidRPr="00073908" w:rsidRDefault="00CB24E2" w:rsidP="00C6646D">
      <w:pPr>
        <w:autoSpaceDE w:val="0"/>
        <w:autoSpaceDN w:val="0"/>
        <w:adjustRightInd w:val="0"/>
        <w:ind w:firstLine="680"/>
        <w:jc w:val="both"/>
        <w:rPr>
          <w:sz w:val="28"/>
          <w:szCs w:val="28"/>
        </w:rPr>
      </w:pPr>
      <w:r w:rsidRPr="00073908">
        <w:rPr>
          <w:sz w:val="28"/>
          <w:szCs w:val="28"/>
        </w:rPr>
        <w:t>установлению порядка подготовки и утверждения проекта планировки территории в отношении территорий исторических поселений регионального значения в Республике Алтай;</w:t>
      </w:r>
    </w:p>
    <w:p w:rsidR="00CB24E2" w:rsidRPr="00073908" w:rsidRDefault="00EA747E" w:rsidP="00C6646D">
      <w:pPr>
        <w:autoSpaceDE w:val="0"/>
        <w:autoSpaceDN w:val="0"/>
        <w:adjustRightInd w:val="0"/>
        <w:ind w:firstLine="680"/>
        <w:jc w:val="both"/>
        <w:rPr>
          <w:sz w:val="28"/>
          <w:szCs w:val="28"/>
        </w:rPr>
      </w:pPr>
      <w:r w:rsidRPr="00073908">
        <w:rPr>
          <w:sz w:val="28"/>
          <w:szCs w:val="28"/>
        </w:rPr>
        <w:t>утверждению порядка установления, изменения, отмены межмуниципальных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p>
    <w:p w:rsidR="00EA747E" w:rsidRPr="00073908" w:rsidRDefault="00EA747E" w:rsidP="00C6646D">
      <w:pPr>
        <w:autoSpaceDE w:val="0"/>
        <w:autoSpaceDN w:val="0"/>
        <w:adjustRightInd w:val="0"/>
        <w:ind w:firstLine="680"/>
        <w:jc w:val="both"/>
        <w:rPr>
          <w:sz w:val="28"/>
          <w:szCs w:val="28"/>
        </w:rPr>
      </w:pPr>
      <w:r w:rsidRPr="00073908">
        <w:rPr>
          <w:sz w:val="28"/>
          <w:szCs w:val="28"/>
        </w:rPr>
        <w:t>установлению мест на территории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EA747E" w:rsidRPr="00073908" w:rsidRDefault="00EA747E" w:rsidP="00EA747E">
      <w:pPr>
        <w:autoSpaceDE w:val="0"/>
        <w:autoSpaceDN w:val="0"/>
        <w:adjustRightInd w:val="0"/>
        <w:ind w:firstLine="709"/>
        <w:jc w:val="both"/>
        <w:rPr>
          <w:sz w:val="28"/>
          <w:szCs w:val="28"/>
        </w:rPr>
      </w:pPr>
      <w:r w:rsidRPr="00073908">
        <w:rPr>
          <w:sz w:val="28"/>
          <w:szCs w:val="28"/>
        </w:rPr>
        <w:t xml:space="preserve">установлению порядка согласования отправления транспортного средства (в том числе основания для отказа в таком согласовании) из мест на территории Республики Алтай, отправление из которых одного и того же </w:t>
      </w:r>
      <w:r w:rsidRPr="00073908">
        <w:rPr>
          <w:sz w:val="28"/>
          <w:szCs w:val="28"/>
        </w:rPr>
        <w:lastRenderedPageBreak/>
        <w:t>транспортного средства, используемого для перевозок пассажиров и багажа по заказу, более трех раз в течение одного месяца запрещается;</w:t>
      </w:r>
    </w:p>
    <w:p w:rsidR="00CB24E2" w:rsidRPr="00073908" w:rsidRDefault="00EA747E" w:rsidP="00EA747E">
      <w:pPr>
        <w:autoSpaceDE w:val="0"/>
        <w:autoSpaceDN w:val="0"/>
        <w:adjustRightInd w:val="0"/>
        <w:ind w:firstLine="709"/>
        <w:jc w:val="both"/>
        <w:rPr>
          <w:sz w:val="28"/>
          <w:szCs w:val="28"/>
        </w:rPr>
      </w:pPr>
      <w:proofErr w:type="gramStart"/>
      <w:r w:rsidRPr="00073908">
        <w:rPr>
          <w:sz w:val="28"/>
          <w:szCs w:val="28"/>
        </w:rPr>
        <w:t xml:space="preserve">установлению порядка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карта соответствующего маршрута выдается без проведения открытого конкурса в случаях, предусмотренных </w:t>
      </w:r>
      <w:hyperlink r:id="rId12" w:history="1">
        <w:r w:rsidRPr="00073908">
          <w:rPr>
            <w:sz w:val="28"/>
            <w:szCs w:val="28"/>
          </w:rPr>
          <w:t>частью 3</w:t>
        </w:r>
      </w:hyperlink>
      <w:r w:rsidRPr="00073908">
        <w:rPr>
          <w:sz w:val="28"/>
          <w:szCs w:val="28"/>
        </w:rPr>
        <w:t xml:space="preserve"> стать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073908">
        <w:rPr>
          <w:sz w:val="28"/>
          <w:szCs w:val="28"/>
        </w:rPr>
        <w:t xml:space="preserve"> Российской Федерации и о внесении изменений в отдельные законодательные акты Российской Федерации.</w:t>
      </w:r>
    </w:p>
    <w:p w:rsidR="00EA747E" w:rsidRPr="00073908" w:rsidRDefault="00EA747E" w:rsidP="00EA747E">
      <w:pPr>
        <w:autoSpaceDE w:val="0"/>
        <w:autoSpaceDN w:val="0"/>
        <w:adjustRightInd w:val="0"/>
        <w:ind w:firstLine="709"/>
        <w:jc w:val="both"/>
        <w:rPr>
          <w:sz w:val="28"/>
          <w:szCs w:val="28"/>
        </w:rPr>
      </w:pPr>
      <w:r w:rsidRPr="00073908">
        <w:rPr>
          <w:sz w:val="28"/>
          <w:szCs w:val="28"/>
        </w:rPr>
        <w:t xml:space="preserve">Кроме этого, проектом постановления </w:t>
      </w:r>
      <w:r w:rsidR="009D25B5" w:rsidRPr="00073908">
        <w:rPr>
          <w:sz w:val="28"/>
          <w:szCs w:val="28"/>
        </w:rPr>
        <w:t>вносятся изменения, в части введения должности главного архитектора Республики Алтай, которым будет являться один из заместителей Министра регионального развития Республики Алтай и установления его полномочий.</w:t>
      </w:r>
      <w:r w:rsidRPr="00073908">
        <w:rPr>
          <w:sz w:val="28"/>
          <w:szCs w:val="28"/>
        </w:rPr>
        <w:t xml:space="preserve">   </w:t>
      </w:r>
    </w:p>
    <w:p w:rsidR="00657042" w:rsidRPr="00073908" w:rsidRDefault="00E33E99" w:rsidP="005C7AD2">
      <w:pPr>
        <w:autoSpaceDE w:val="0"/>
        <w:autoSpaceDN w:val="0"/>
        <w:adjustRightInd w:val="0"/>
        <w:ind w:firstLine="709"/>
        <w:jc w:val="both"/>
        <w:rPr>
          <w:sz w:val="28"/>
          <w:szCs w:val="28"/>
        </w:rPr>
      </w:pPr>
      <w:r w:rsidRPr="00073908">
        <w:rPr>
          <w:sz w:val="28"/>
          <w:szCs w:val="28"/>
        </w:rPr>
        <w:t xml:space="preserve">Целью принятия проекта постановления является </w:t>
      </w:r>
      <w:r w:rsidR="00657042" w:rsidRPr="00073908">
        <w:rPr>
          <w:sz w:val="28"/>
          <w:szCs w:val="28"/>
        </w:rPr>
        <w:t>привидени</w:t>
      </w:r>
      <w:r w:rsidR="00632017" w:rsidRPr="00073908">
        <w:rPr>
          <w:sz w:val="28"/>
          <w:szCs w:val="28"/>
        </w:rPr>
        <w:t>е</w:t>
      </w:r>
      <w:r w:rsidR="00C6646D" w:rsidRPr="00073908">
        <w:rPr>
          <w:sz w:val="28"/>
          <w:szCs w:val="28"/>
        </w:rPr>
        <w:t xml:space="preserve"> вышеуказанных нормативных правовых актов Правительства Республики Алтай </w:t>
      </w:r>
      <w:r w:rsidR="00657042" w:rsidRPr="00073908">
        <w:rPr>
          <w:sz w:val="28"/>
          <w:szCs w:val="28"/>
        </w:rPr>
        <w:t>в соответстви</w:t>
      </w:r>
      <w:r w:rsidR="00632017" w:rsidRPr="00073908">
        <w:rPr>
          <w:sz w:val="28"/>
          <w:szCs w:val="28"/>
        </w:rPr>
        <w:t>е</w:t>
      </w:r>
      <w:r w:rsidR="00657042" w:rsidRPr="00073908">
        <w:rPr>
          <w:sz w:val="28"/>
          <w:szCs w:val="28"/>
        </w:rPr>
        <w:t xml:space="preserve"> с федеральным законодательством и законодательством Республики Алтай.</w:t>
      </w:r>
    </w:p>
    <w:p w:rsidR="009D25B5" w:rsidRPr="00073908" w:rsidRDefault="00E33E99" w:rsidP="005C7AD2">
      <w:pPr>
        <w:autoSpaceDE w:val="0"/>
        <w:autoSpaceDN w:val="0"/>
        <w:adjustRightInd w:val="0"/>
        <w:ind w:firstLine="709"/>
        <w:jc w:val="both"/>
        <w:rPr>
          <w:sz w:val="28"/>
          <w:szCs w:val="28"/>
        </w:rPr>
      </w:pPr>
      <w:r w:rsidRPr="00073908">
        <w:rPr>
          <w:rFonts w:eastAsiaTheme="minorHAnsi"/>
          <w:sz w:val="28"/>
          <w:szCs w:val="28"/>
        </w:rPr>
        <w:t xml:space="preserve">Необходимость принятия проекта постановления связана </w:t>
      </w:r>
      <w:r w:rsidR="00D55270" w:rsidRPr="00073908">
        <w:rPr>
          <w:sz w:val="28"/>
          <w:szCs w:val="28"/>
        </w:rPr>
        <w:t xml:space="preserve">с </w:t>
      </w:r>
      <w:r w:rsidR="009D25B5" w:rsidRPr="00073908">
        <w:rPr>
          <w:sz w:val="28"/>
          <w:szCs w:val="28"/>
        </w:rPr>
        <w:t>принятием:</w:t>
      </w:r>
    </w:p>
    <w:p w:rsidR="00FF4A6D" w:rsidRPr="00073908" w:rsidRDefault="00FF4A6D" w:rsidP="00FF4A6D">
      <w:pPr>
        <w:autoSpaceDE w:val="0"/>
        <w:autoSpaceDN w:val="0"/>
        <w:adjustRightInd w:val="0"/>
        <w:ind w:firstLine="709"/>
        <w:jc w:val="both"/>
        <w:rPr>
          <w:sz w:val="28"/>
          <w:szCs w:val="28"/>
        </w:rPr>
      </w:pPr>
      <w:r w:rsidRPr="00073908">
        <w:rPr>
          <w:sz w:val="28"/>
          <w:szCs w:val="28"/>
        </w:rPr>
        <w:t>Федерального закона от 29 декабря 2017 года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D25B5" w:rsidRPr="00073908" w:rsidRDefault="009D25B5" w:rsidP="005C7AD2">
      <w:pPr>
        <w:autoSpaceDE w:val="0"/>
        <w:autoSpaceDN w:val="0"/>
        <w:adjustRightInd w:val="0"/>
        <w:ind w:firstLine="709"/>
        <w:jc w:val="both"/>
        <w:rPr>
          <w:sz w:val="28"/>
          <w:szCs w:val="28"/>
        </w:rPr>
      </w:pPr>
      <w:r w:rsidRPr="00073908">
        <w:rPr>
          <w:sz w:val="28"/>
          <w:szCs w:val="28"/>
        </w:rPr>
        <w:t>Федеральн</w:t>
      </w:r>
      <w:r w:rsidR="00FF4A6D" w:rsidRPr="00073908">
        <w:rPr>
          <w:sz w:val="28"/>
          <w:szCs w:val="28"/>
        </w:rPr>
        <w:t xml:space="preserve">ого </w:t>
      </w:r>
      <w:r w:rsidRPr="00073908">
        <w:rPr>
          <w:sz w:val="28"/>
          <w:szCs w:val="28"/>
        </w:rPr>
        <w:t>закон</w:t>
      </w:r>
      <w:r w:rsidR="00FF4A6D" w:rsidRPr="00073908">
        <w:rPr>
          <w:sz w:val="28"/>
          <w:szCs w:val="28"/>
        </w:rPr>
        <w:t>а</w:t>
      </w:r>
      <w:r w:rsidRPr="00073908">
        <w:rPr>
          <w:sz w:val="28"/>
          <w:szCs w:val="28"/>
        </w:rPr>
        <w:t xml:space="preserve"> от 31</w:t>
      </w:r>
      <w:r w:rsidR="00FF4A6D" w:rsidRPr="00073908">
        <w:rPr>
          <w:sz w:val="28"/>
          <w:szCs w:val="28"/>
        </w:rPr>
        <w:t xml:space="preserve"> декабря </w:t>
      </w:r>
      <w:r w:rsidRPr="00073908">
        <w:rPr>
          <w:sz w:val="28"/>
          <w:szCs w:val="28"/>
        </w:rPr>
        <w:t>2017</w:t>
      </w:r>
      <w:r w:rsidR="00FF4A6D" w:rsidRPr="00073908">
        <w:rPr>
          <w:sz w:val="28"/>
          <w:szCs w:val="28"/>
        </w:rPr>
        <w:t xml:space="preserve"> года №</w:t>
      </w:r>
      <w:r w:rsidRPr="00073908">
        <w:rPr>
          <w:sz w:val="28"/>
          <w:szCs w:val="28"/>
        </w:rPr>
        <w:t xml:space="preserve"> 503-ФЗ </w:t>
      </w:r>
      <w:r w:rsidR="00FF4A6D" w:rsidRPr="00073908">
        <w:rPr>
          <w:sz w:val="28"/>
          <w:szCs w:val="28"/>
        </w:rPr>
        <w:t>«</w:t>
      </w:r>
      <w:r w:rsidRPr="00073908">
        <w:rPr>
          <w:sz w:val="28"/>
          <w:szCs w:val="28"/>
        </w:rPr>
        <w:t xml:space="preserve">О внесении изменений в Федеральный закон </w:t>
      </w:r>
      <w:r w:rsidR="00FF4A6D" w:rsidRPr="00073908">
        <w:rPr>
          <w:sz w:val="28"/>
          <w:szCs w:val="28"/>
        </w:rPr>
        <w:t>«</w:t>
      </w:r>
      <w:r w:rsidRPr="00073908">
        <w:rPr>
          <w:sz w:val="28"/>
          <w:szCs w:val="28"/>
        </w:rPr>
        <w:t>Об отходах производства и потребления</w:t>
      </w:r>
      <w:r w:rsidR="00FF4A6D" w:rsidRPr="00073908">
        <w:rPr>
          <w:sz w:val="28"/>
          <w:szCs w:val="28"/>
        </w:rPr>
        <w:t>»</w:t>
      </w:r>
      <w:r w:rsidRPr="00073908">
        <w:rPr>
          <w:sz w:val="28"/>
          <w:szCs w:val="28"/>
        </w:rPr>
        <w:t xml:space="preserve"> и отдельные законодательные акты Российской Федерации</w:t>
      </w:r>
      <w:r w:rsidR="00FF4A6D" w:rsidRPr="00073908">
        <w:rPr>
          <w:sz w:val="28"/>
          <w:szCs w:val="28"/>
        </w:rPr>
        <w:t>»;</w:t>
      </w:r>
    </w:p>
    <w:p w:rsidR="00FF4A6D" w:rsidRPr="00073908" w:rsidRDefault="00FF4A6D" w:rsidP="00FF4A6D">
      <w:pPr>
        <w:autoSpaceDE w:val="0"/>
        <w:autoSpaceDN w:val="0"/>
        <w:adjustRightInd w:val="0"/>
        <w:ind w:firstLine="709"/>
        <w:jc w:val="both"/>
        <w:rPr>
          <w:sz w:val="28"/>
          <w:szCs w:val="28"/>
        </w:rPr>
      </w:pPr>
      <w:r w:rsidRPr="00073908">
        <w:rPr>
          <w:sz w:val="28"/>
          <w:szCs w:val="28"/>
        </w:rPr>
        <w:t>Федерального закона от 31 декабря 2017 года № 507-ФЗ «О внесении изменений в Градостроительный кодекс Российской Федерации и отдельные законодательные акты Российской Федерации»;</w:t>
      </w:r>
    </w:p>
    <w:p w:rsidR="009D25B5" w:rsidRPr="00073908" w:rsidRDefault="00FF4A6D" w:rsidP="005C7AD2">
      <w:pPr>
        <w:autoSpaceDE w:val="0"/>
        <w:autoSpaceDN w:val="0"/>
        <w:adjustRightInd w:val="0"/>
        <w:ind w:firstLine="709"/>
        <w:jc w:val="both"/>
        <w:rPr>
          <w:sz w:val="28"/>
          <w:szCs w:val="28"/>
        </w:rPr>
      </w:pPr>
      <w:r w:rsidRPr="00073908">
        <w:rPr>
          <w:sz w:val="28"/>
          <w:szCs w:val="28"/>
        </w:rPr>
        <w:t>п</w:t>
      </w:r>
      <w:r w:rsidR="009D25B5" w:rsidRPr="00073908">
        <w:rPr>
          <w:sz w:val="28"/>
          <w:szCs w:val="28"/>
        </w:rPr>
        <w:t>остановлени</w:t>
      </w:r>
      <w:r w:rsidRPr="00073908">
        <w:rPr>
          <w:sz w:val="28"/>
          <w:szCs w:val="28"/>
        </w:rPr>
        <w:t>я</w:t>
      </w:r>
      <w:r w:rsidR="009D25B5" w:rsidRPr="00073908">
        <w:rPr>
          <w:sz w:val="28"/>
          <w:szCs w:val="28"/>
        </w:rPr>
        <w:t xml:space="preserve"> Правительства Р</w:t>
      </w:r>
      <w:r w:rsidRPr="00073908">
        <w:rPr>
          <w:sz w:val="28"/>
          <w:szCs w:val="28"/>
        </w:rPr>
        <w:t xml:space="preserve">оссийской Федерации </w:t>
      </w:r>
      <w:r w:rsidR="009D25B5" w:rsidRPr="00073908">
        <w:rPr>
          <w:sz w:val="28"/>
          <w:szCs w:val="28"/>
        </w:rPr>
        <w:t>от 30</w:t>
      </w:r>
      <w:r w:rsidRPr="00073908">
        <w:rPr>
          <w:sz w:val="28"/>
          <w:szCs w:val="28"/>
        </w:rPr>
        <w:t xml:space="preserve"> декабря </w:t>
      </w:r>
      <w:r w:rsidR="009D25B5" w:rsidRPr="00073908">
        <w:rPr>
          <w:sz w:val="28"/>
          <w:szCs w:val="28"/>
        </w:rPr>
        <w:t>2017</w:t>
      </w:r>
      <w:r w:rsidRPr="00073908">
        <w:rPr>
          <w:sz w:val="28"/>
          <w:szCs w:val="28"/>
        </w:rPr>
        <w:t xml:space="preserve"> года № 1710 «</w:t>
      </w:r>
      <w:r w:rsidR="009D25B5" w:rsidRPr="00073908">
        <w:rPr>
          <w:sz w:val="28"/>
          <w:szCs w:val="28"/>
        </w:rPr>
        <w:t xml:space="preserve">Об утверждении государственной программы Российской Федерации </w:t>
      </w:r>
      <w:r w:rsidRPr="00073908">
        <w:rPr>
          <w:sz w:val="28"/>
          <w:szCs w:val="28"/>
        </w:rPr>
        <w:t>«</w:t>
      </w:r>
      <w:r w:rsidR="009D25B5" w:rsidRPr="00073908">
        <w:rPr>
          <w:sz w:val="28"/>
          <w:szCs w:val="28"/>
        </w:rPr>
        <w:t>Обеспечение доступным и комфортным жильем и коммунальными услугами граждан Российской Федерации</w:t>
      </w:r>
      <w:r w:rsidRPr="00073908">
        <w:rPr>
          <w:sz w:val="28"/>
          <w:szCs w:val="28"/>
        </w:rPr>
        <w:t>».</w:t>
      </w:r>
    </w:p>
    <w:p w:rsidR="00FF4A6D" w:rsidRPr="00073908" w:rsidRDefault="00FF4A6D" w:rsidP="00D1379E">
      <w:pPr>
        <w:autoSpaceDE w:val="0"/>
        <w:autoSpaceDN w:val="0"/>
        <w:adjustRightInd w:val="0"/>
        <w:ind w:firstLine="540"/>
        <w:jc w:val="both"/>
        <w:rPr>
          <w:sz w:val="28"/>
          <w:szCs w:val="28"/>
        </w:rPr>
      </w:pPr>
      <w:r w:rsidRPr="00073908">
        <w:rPr>
          <w:sz w:val="28"/>
          <w:szCs w:val="28"/>
        </w:rPr>
        <w:t xml:space="preserve">Принятие проекта постановления также связано с исполнением подпункта «а» пункта 7 </w:t>
      </w:r>
      <w:r w:rsidR="00D1379E" w:rsidRPr="00073908">
        <w:rPr>
          <w:sz w:val="28"/>
          <w:szCs w:val="28"/>
        </w:rPr>
        <w:t>Перечня поручений Президента Российской Федерации по итогам заседания Государственного совета Российской Федерации 17 мая 2016 года от 11 июня 2016 г</w:t>
      </w:r>
      <w:r w:rsidR="00073908" w:rsidRPr="00073908">
        <w:rPr>
          <w:sz w:val="28"/>
          <w:szCs w:val="28"/>
        </w:rPr>
        <w:t>ода</w:t>
      </w:r>
      <w:r w:rsidR="00D1379E" w:rsidRPr="00073908">
        <w:rPr>
          <w:sz w:val="28"/>
          <w:szCs w:val="28"/>
        </w:rPr>
        <w:t xml:space="preserve"> </w:t>
      </w:r>
      <w:r w:rsidR="00073908" w:rsidRPr="00073908">
        <w:rPr>
          <w:sz w:val="28"/>
          <w:szCs w:val="28"/>
        </w:rPr>
        <w:t>№</w:t>
      </w:r>
      <w:r w:rsidR="00D1379E" w:rsidRPr="00073908">
        <w:rPr>
          <w:sz w:val="28"/>
          <w:szCs w:val="28"/>
        </w:rPr>
        <w:t xml:space="preserve"> Пр-1138ГС</w:t>
      </w:r>
      <w:r w:rsidRPr="00073908">
        <w:rPr>
          <w:sz w:val="28"/>
          <w:szCs w:val="28"/>
        </w:rPr>
        <w:t xml:space="preserve">, </w:t>
      </w:r>
      <w:r w:rsidR="00D1379E" w:rsidRPr="00073908">
        <w:rPr>
          <w:sz w:val="28"/>
          <w:szCs w:val="28"/>
        </w:rPr>
        <w:t>подпункта «а» пункта 4 распоряжения Правительства Республики Алтай от 11 января 2018 года № 1-р</w:t>
      </w:r>
      <w:r w:rsidR="00814486" w:rsidRPr="00073908">
        <w:rPr>
          <w:sz w:val="28"/>
          <w:szCs w:val="28"/>
        </w:rPr>
        <w:t>.</w:t>
      </w:r>
    </w:p>
    <w:p w:rsidR="005C7AD2" w:rsidRPr="00D44011" w:rsidRDefault="00657042" w:rsidP="00D44011">
      <w:pPr>
        <w:autoSpaceDE w:val="0"/>
        <w:autoSpaceDN w:val="0"/>
        <w:adjustRightInd w:val="0"/>
        <w:ind w:firstLine="709"/>
        <w:jc w:val="both"/>
        <w:rPr>
          <w:sz w:val="28"/>
          <w:szCs w:val="28"/>
        </w:rPr>
      </w:pPr>
      <w:r w:rsidRPr="00D44011">
        <w:rPr>
          <w:sz w:val="28"/>
          <w:szCs w:val="28"/>
        </w:rPr>
        <w:t>Правовым основанием</w:t>
      </w:r>
      <w:r w:rsidR="003310A6" w:rsidRPr="00D44011">
        <w:rPr>
          <w:sz w:val="28"/>
          <w:szCs w:val="28"/>
        </w:rPr>
        <w:t xml:space="preserve"> принятия проекта постановления являются:</w:t>
      </w:r>
    </w:p>
    <w:p w:rsidR="004E346B" w:rsidRPr="00D44011" w:rsidRDefault="004E346B" w:rsidP="00D44011">
      <w:pPr>
        <w:pStyle w:val="affc"/>
        <w:numPr>
          <w:ilvl w:val="0"/>
          <w:numId w:val="7"/>
        </w:numPr>
        <w:autoSpaceDE w:val="0"/>
        <w:autoSpaceDN w:val="0"/>
        <w:adjustRightInd w:val="0"/>
        <w:ind w:left="0" w:firstLine="709"/>
        <w:jc w:val="both"/>
        <w:rPr>
          <w:sz w:val="28"/>
          <w:szCs w:val="28"/>
        </w:rPr>
      </w:pPr>
      <w:r w:rsidRPr="00D44011">
        <w:rPr>
          <w:sz w:val="28"/>
          <w:szCs w:val="28"/>
        </w:rPr>
        <w:lastRenderedPageBreak/>
        <w:t xml:space="preserve">часть 4 статьи 22 Федерального закона от 17 ноября 1995 года № 169-ФЗ «Об архитектурной деятельности в Российской Федерации», в соответствии с которой органы, ведающие вопросами архитектуры и градостроительства, возглавляют </w:t>
      </w:r>
      <w:hyperlink r:id="rId13" w:history="1">
        <w:r w:rsidRPr="00D44011">
          <w:rPr>
            <w:sz w:val="28"/>
            <w:szCs w:val="28"/>
          </w:rPr>
          <w:t>главные архитекторы</w:t>
        </w:r>
      </w:hyperlink>
      <w:r w:rsidRPr="00D44011">
        <w:rPr>
          <w:sz w:val="28"/>
          <w:szCs w:val="28"/>
        </w:rPr>
        <w:t>.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w:t>
      </w:r>
    </w:p>
    <w:p w:rsidR="004E346B" w:rsidRPr="00D44011" w:rsidRDefault="004E346B" w:rsidP="00D44011">
      <w:pPr>
        <w:pStyle w:val="affc"/>
        <w:numPr>
          <w:ilvl w:val="0"/>
          <w:numId w:val="7"/>
        </w:numPr>
        <w:autoSpaceDE w:val="0"/>
        <w:autoSpaceDN w:val="0"/>
        <w:adjustRightInd w:val="0"/>
        <w:ind w:left="0" w:firstLine="709"/>
        <w:jc w:val="both"/>
        <w:rPr>
          <w:sz w:val="28"/>
          <w:szCs w:val="28"/>
        </w:rPr>
      </w:pPr>
      <w:r w:rsidRPr="00D44011">
        <w:rPr>
          <w:sz w:val="28"/>
          <w:szCs w:val="28"/>
        </w:rPr>
        <w:t>статья 6 Федерального закона от 24 июня 1998 года № 89-ФЗ «Об отходах производства и потребления», согласно которой к полномочиям субъектов Российской Федерации в области обращения с отходами относится:</w:t>
      </w:r>
    </w:p>
    <w:p w:rsidR="004E346B" w:rsidRPr="00D44011" w:rsidRDefault="004E346B" w:rsidP="00D44011">
      <w:pPr>
        <w:pStyle w:val="affc"/>
        <w:autoSpaceDE w:val="0"/>
        <w:autoSpaceDN w:val="0"/>
        <w:adjustRightInd w:val="0"/>
        <w:ind w:left="0" w:firstLine="709"/>
        <w:jc w:val="both"/>
        <w:rPr>
          <w:sz w:val="28"/>
          <w:szCs w:val="28"/>
        </w:rPr>
      </w:pPr>
      <w:r w:rsidRPr="00D44011">
        <w:rPr>
          <w:sz w:val="28"/>
          <w:szCs w:val="28"/>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E346B" w:rsidRPr="00D44011" w:rsidRDefault="004E346B" w:rsidP="00D44011">
      <w:pPr>
        <w:pStyle w:val="affc"/>
        <w:autoSpaceDE w:val="0"/>
        <w:autoSpaceDN w:val="0"/>
        <w:adjustRightInd w:val="0"/>
        <w:ind w:left="0" w:firstLine="709"/>
        <w:jc w:val="both"/>
        <w:rPr>
          <w:sz w:val="28"/>
          <w:szCs w:val="28"/>
        </w:rPr>
      </w:pPr>
      <w:r w:rsidRPr="00D44011">
        <w:rPr>
          <w:sz w:val="28"/>
          <w:szCs w:val="28"/>
        </w:rPr>
        <w:t>утверждение порядка накопления твердых коммунальных отходов (в том числе их раздельного накопления);</w:t>
      </w:r>
    </w:p>
    <w:p w:rsidR="004E346B" w:rsidRPr="00D44011" w:rsidRDefault="004E346B" w:rsidP="00D44011">
      <w:pPr>
        <w:pStyle w:val="affc"/>
        <w:numPr>
          <w:ilvl w:val="0"/>
          <w:numId w:val="7"/>
        </w:numPr>
        <w:autoSpaceDE w:val="0"/>
        <w:autoSpaceDN w:val="0"/>
        <w:adjustRightInd w:val="0"/>
        <w:ind w:left="0" w:firstLine="709"/>
        <w:jc w:val="both"/>
        <w:rPr>
          <w:sz w:val="28"/>
          <w:szCs w:val="28"/>
        </w:rPr>
      </w:pPr>
      <w:r w:rsidRPr="00D44011">
        <w:rPr>
          <w:sz w:val="28"/>
          <w:szCs w:val="28"/>
        </w:rPr>
        <w:t>часть 1, часть 2 статьи 7, часть 8.1 Градостроительного кодекса Российской Федерации от 29 декабря 2004 года № 190-ФЗ, в соответствии с которыми:</w:t>
      </w:r>
    </w:p>
    <w:p w:rsidR="004E346B" w:rsidRPr="00D44011" w:rsidRDefault="004E346B" w:rsidP="00D44011">
      <w:pPr>
        <w:pStyle w:val="affc"/>
        <w:autoSpaceDE w:val="0"/>
        <w:autoSpaceDN w:val="0"/>
        <w:adjustRightInd w:val="0"/>
        <w:ind w:left="0" w:firstLine="709"/>
        <w:jc w:val="both"/>
        <w:rPr>
          <w:sz w:val="28"/>
          <w:szCs w:val="28"/>
        </w:rPr>
      </w:pPr>
      <w:r w:rsidRPr="00D44011">
        <w:rPr>
          <w:sz w:val="28"/>
          <w:szCs w:val="28"/>
        </w:rPr>
        <w:t>к полномочиям органов государственной власти субъектов Российской Федерации в области градостроительной деятельности относится:</w:t>
      </w:r>
    </w:p>
    <w:p w:rsidR="004E346B" w:rsidRPr="00D44011" w:rsidRDefault="004E346B" w:rsidP="00D44011">
      <w:pPr>
        <w:pStyle w:val="affc"/>
        <w:autoSpaceDE w:val="0"/>
        <w:autoSpaceDN w:val="0"/>
        <w:adjustRightInd w:val="0"/>
        <w:ind w:left="0" w:firstLine="709"/>
        <w:jc w:val="both"/>
        <w:rPr>
          <w:sz w:val="28"/>
          <w:szCs w:val="28"/>
        </w:rPr>
      </w:pPr>
      <w:r w:rsidRPr="00D44011">
        <w:rPr>
          <w:sz w:val="28"/>
          <w:szCs w:val="28"/>
        </w:rPr>
        <w:t>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4E346B" w:rsidRPr="00D44011" w:rsidRDefault="004E346B" w:rsidP="00D44011">
      <w:pPr>
        <w:pStyle w:val="affc"/>
        <w:autoSpaceDE w:val="0"/>
        <w:autoSpaceDN w:val="0"/>
        <w:adjustRightInd w:val="0"/>
        <w:ind w:left="0" w:firstLine="709"/>
        <w:jc w:val="both"/>
        <w:rPr>
          <w:sz w:val="28"/>
          <w:szCs w:val="28"/>
        </w:rPr>
      </w:pPr>
      <w:r w:rsidRPr="00D44011">
        <w:rPr>
          <w:sz w:val="28"/>
          <w:szCs w:val="28"/>
        </w:rPr>
        <w:t>утверждение документации по планировке территории в случаях, предусмотренных настоящим Кодексом;</w:t>
      </w:r>
    </w:p>
    <w:p w:rsidR="004E346B" w:rsidRPr="00D44011" w:rsidRDefault="004E346B" w:rsidP="00D44011">
      <w:pPr>
        <w:autoSpaceDE w:val="0"/>
        <w:autoSpaceDN w:val="0"/>
        <w:adjustRightInd w:val="0"/>
        <w:ind w:firstLine="709"/>
        <w:jc w:val="both"/>
        <w:rPr>
          <w:sz w:val="28"/>
          <w:szCs w:val="28"/>
        </w:rPr>
      </w:pPr>
      <w:r w:rsidRPr="00D44011">
        <w:rPr>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законами или иными нормативными правовыми актами субъектов Российской Федерации;</w:t>
      </w:r>
    </w:p>
    <w:p w:rsidR="004E346B" w:rsidRPr="00D44011" w:rsidRDefault="004E346B" w:rsidP="00D44011">
      <w:pPr>
        <w:pStyle w:val="affc"/>
        <w:numPr>
          <w:ilvl w:val="0"/>
          <w:numId w:val="7"/>
        </w:numPr>
        <w:autoSpaceDE w:val="0"/>
        <w:autoSpaceDN w:val="0"/>
        <w:adjustRightInd w:val="0"/>
        <w:ind w:left="0" w:firstLine="709"/>
        <w:jc w:val="both"/>
        <w:rPr>
          <w:i/>
          <w:sz w:val="28"/>
          <w:szCs w:val="28"/>
        </w:rPr>
      </w:pPr>
      <w:proofErr w:type="gramStart"/>
      <w:r w:rsidRPr="00D44011">
        <w:rPr>
          <w:sz w:val="28"/>
          <w:szCs w:val="28"/>
        </w:rPr>
        <w:t xml:space="preserve">пункт 4 части 6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контролирующий орган вправе получать от лиц, привлекающих денежные средства граждан для строительства, в определенный </w:t>
      </w:r>
      <w:hyperlink r:id="rId14" w:history="1">
        <w:r w:rsidRPr="00D44011">
          <w:rPr>
            <w:sz w:val="28"/>
            <w:szCs w:val="28"/>
          </w:rPr>
          <w:t>статьей 11</w:t>
        </w:r>
      </w:hyperlink>
      <w:r w:rsidRPr="00D44011">
        <w:rPr>
          <w:sz w:val="28"/>
          <w:szCs w:val="28"/>
        </w:rPr>
        <w:t xml:space="preserve"> Федерального закона от 26 декабря 2008 года</w:t>
      </w:r>
      <w:proofErr w:type="gramEnd"/>
      <w:r w:rsidRPr="00D44011">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w:t>
      </w:r>
      <w:r w:rsidRPr="00D44011">
        <w:rPr>
          <w:i/>
          <w:sz w:val="28"/>
          <w:szCs w:val="28"/>
        </w:rPr>
        <w:t>перечень которых устанавливается органами государственной власти субъектов Российской Федерации;</w:t>
      </w:r>
    </w:p>
    <w:p w:rsidR="00046BE3" w:rsidRPr="00D44011" w:rsidRDefault="00814486" w:rsidP="00D44011">
      <w:pPr>
        <w:pStyle w:val="affc"/>
        <w:numPr>
          <w:ilvl w:val="0"/>
          <w:numId w:val="7"/>
        </w:numPr>
        <w:autoSpaceDE w:val="0"/>
        <w:autoSpaceDN w:val="0"/>
        <w:adjustRightInd w:val="0"/>
        <w:ind w:left="0" w:firstLine="709"/>
        <w:jc w:val="both"/>
        <w:rPr>
          <w:sz w:val="28"/>
          <w:szCs w:val="28"/>
        </w:rPr>
      </w:pPr>
      <w:proofErr w:type="gramStart"/>
      <w:r w:rsidRPr="00D44011">
        <w:rPr>
          <w:sz w:val="28"/>
          <w:szCs w:val="28"/>
        </w:rPr>
        <w:lastRenderedPageBreak/>
        <w:t xml:space="preserve">часть 1 статьи 12, пункт 3.1 части 3 статьи 19, </w:t>
      </w:r>
      <w:r w:rsidR="00046BE3" w:rsidRPr="00D44011">
        <w:rPr>
          <w:sz w:val="28"/>
          <w:szCs w:val="28"/>
        </w:rPr>
        <w:t>часть 1, 2 статьи 38 Федерального</w:t>
      </w:r>
      <w:r w:rsidRPr="00D44011">
        <w:rPr>
          <w:sz w:val="28"/>
          <w:szCs w:val="28"/>
        </w:rPr>
        <w:t xml:space="preserve"> закон</w:t>
      </w:r>
      <w:r w:rsidR="00046BE3" w:rsidRPr="00D44011">
        <w:rPr>
          <w:sz w:val="28"/>
          <w:szCs w:val="28"/>
        </w:rPr>
        <w:t>а</w:t>
      </w:r>
      <w:r w:rsidRPr="00D44011">
        <w:rPr>
          <w:sz w:val="28"/>
          <w:szCs w:val="28"/>
        </w:rPr>
        <w:t xml:space="preserve"> от 13</w:t>
      </w:r>
      <w:r w:rsidR="00046BE3" w:rsidRPr="00D44011">
        <w:rPr>
          <w:sz w:val="28"/>
          <w:szCs w:val="28"/>
        </w:rPr>
        <w:t xml:space="preserve"> июля </w:t>
      </w:r>
      <w:r w:rsidRPr="00D44011">
        <w:rPr>
          <w:sz w:val="28"/>
          <w:szCs w:val="28"/>
        </w:rPr>
        <w:t>2015</w:t>
      </w:r>
      <w:r w:rsidR="00046BE3" w:rsidRPr="00D44011">
        <w:rPr>
          <w:sz w:val="28"/>
          <w:szCs w:val="28"/>
        </w:rPr>
        <w:t xml:space="preserve"> года №</w:t>
      </w:r>
      <w:r w:rsidRPr="00D44011">
        <w:rPr>
          <w:sz w:val="28"/>
          <w:szCs w:val="28"/>
        </w:rPr>
        <w:t xml:space="preserve"> 220-ФЗ </w:t>
      </w:r>
      <w:r w:rsidR="00046BE3" w:rsidRPr="00D44011">
        <w:rPr>
          <w:sz w:val="28"/>
          <w:szCs w:val="28"/>
        </w:rPr>
        <w:t>«</w:t>
      </w:r>
      <w:r w:rsidRPr="00D44011">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46BE3" w:rsidRPr="00D44011">
        <w:rPr>
          <w:sz w:val="28"/>
          <w:szCs w:val="28"/>
        </w:rPr>
        <w:t xml:space="preserve">льные акты Российской Федерации», в соответствии с </w:t>
      </w:r>
      <w:r w:rsidR="00D86943" w:rsidRPr="00D44011">
        <w:rPr>
          <w:sz w:val="28"/>
          <w:szCs w:val="28"/>
        </w:rPr>
        <w:t>которыми</w:t>
      </w:r>
      <w:r w:rsidR="00046BE3" w:rsidRPr="00D44011">
        <w:rPr>
          <w:sz w:val="28"/>
          <w:szCs w:val="28"/>
        </w:rPr>
        <w:t>:</w:t>
      </w:r>
      <w:proofErr w:type="gramEnd"/>
    </w:p>
    <w:p w:rsidR="00F27FB6" w:rsidRPr="00D44011" w:rsidRDefault="00046BE3" w:rsidP="00D44011">
      <w:pPr>
        <w:pStyle w:val="affc"/>
        <w:autoSpaceDE w:val="0"/>
        <w:autoSpaceDN w:val="0"/>
        <w:adjustRightInd w:val="0"/>
        <w:ind w:left="0" w:firstLine="709"/>
        <w:jc w:val="both"/>
        <w:rPr>
          <w:sz w:val="28"/>
          <w:szCs w:val="28"/>
        </w:rPr>
      </w:pPr>
      <w:proofErr w:type="gramStart"/>
      <w:r w:rsidRPr="00D44011">
        <w:rPr>
          <w:sz w:val="28"/>
          <w:szCs w:val="28"/>
        </w:rPr>
        <w:t>п</w:t>
      </w:r>
      <w:r w:rsidR="00814486" w:rsidRPr="00D44011">
        <w:rPr>
          <w:sz w:val="28"/>
          <w:szCs w:val="28"/>
        </w:rPr>
        <w:t xml:space="preserve">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w:t>
      </w:r>
      <w:r w:rsidR="00D86943" w:rsidRPr="00D44011">
        <w:rPr>
          <w:sz w:val="28"/>
          <w:szCs w:val="28"/>
        </w:rPr>
        <w:t>в отношении межмуниципальных маршрутов регулярных перевозок</w:t>
      </w:r>
      <w:r w:rsidR="00F27FB6" w:rsidRPr="00D44011">
        <w:rPr>
          <w:sz w:val="28"/>
          <w:szCs w:val="28"/>
        </w:rPr>
        <w:t xml:space="preserve"> устанавливается</w:t>
      </w:r>
      <w:r w:rsidR="00D86943" w:rsidRPr="00D44011">
        <w:rPr>
          <w:sz w:val="28"/>
          <w:szCs w:val="28"/>
        </w:rPr>
        <w:t xml:space="preserve"> нормативными правовыми актами субъектов</w:t>
      </w:r>
      <w:proofErr w:type="gramEnd"/>
      <w:r w:rsidR="00D86943" w:rsidRPr="00D44011">
        <w:rPr>
          <w:sz w:val="28"/>
          <w:szCs w:val="28"/>
        </w:rPr>
        <w:t xml:space="preserve"> Российской Федерации </w:t>
      </w:r>
      <w:r w:rsidR="00814486" w:rsidRPr="00D44011">
        <w:rPr>
          <w:sz w:val="28"/>
          <w:szCs w:val="28"/>
        </w:rPr>
        <w:t xml:space="preserve">с учетом положений </w:t>
      </w:r>
      <w:r w:rsidR="00F27FB6" w:rsidRPr="00D44011">
        <w:rPr>
          <w:sz w:val="28"/>
          <w:szCs w:val="28"/>
        </w:rPr>
        <w:t>этого</w:t>
      </w:r>
      <w:r w:rsidR="00814486" w:rsidRPr="00D44011">
        <w:rPr>
          <w:sz w:val="28"/>
          <w:szCs w:val="28"/>
        </w:rPr>
        <w:t xml:space="preserve"> Федерального закона</w:t>
      </w:r>
      <w:r w:rsidR="00F27FB6" w:rsidRPr="00D44011">
        <w:rPr>
          <w:sz w:val="28"/>
          <w:szCs w:val="28"/>
        </w:rPr>
        <w:t>;</w:t>
      </w:r>
    </w:p>
    <w:p w:rsidR="00F27FB6" w:rsidRPr="00D44011" w:rsidRDefault="00F27FB6" w:rsidP="00D44011">
      <w:pPr>
        <w:pStyle w:val="affc"/>
        <w:autoSpaceDE w:val="0"/>
        <w:autoSpaceDN w:val="0"/>
        <w:adjustRightInd w:val="0"/>
        <w:ind w:left="0" w:firstLine="709"/>
        <w:jc w:val="both"/>
        <w:rPr>
          <w:sz w:val="28"/>
          <w:szCs w:val="28"/>
        </w:rPr>
      </w:pPr>
      <w:r w:rsidRPr="00D44011">
        <w:rPr>
          <w:sz w:val="28"/>
          <w:szCs w:val="28"/>
        </w:rPr>
        <w:t>ю</w:t>
      </w:r>
      <w:r w:rsidR="00814486" w:rsidRPr="00D44011">
        <w:rPr>
          <w:sz w:val="28"/>
          <w:szCs w:val="28"/>
        </w:rPr>
        <w:t>ридическое лицо, индивидуальный предприниматель, участники договора простого товарищества, которым свидетельств</w:t>
      </w:r>
      <w:r w:rsidRPr="00D44011">
        <w:rPr>
          <w:sz w:val="28"/>
          <w:szCs w:val="28"/>
        </w:rPr>
        <w:t>о</w:t>
      </w:r>
      <w:r w:rsidR="00814486" w:rsidRPr="00D44011">
        <w:rPr>
          <w:sz w:val="28"/>
          <w:szCs w:val="28"/>
        </w:rPr>
        <w:t xml:space="preserve"> об осуществлении перевозок по межмуниципальному маршруту регулярных перевозок </w:t>
      </w:r>
      <w:r w:rsidRPr="00D44011">
        <w:rPr>
          <w:sz w:val="28"/>
          <w:szCs w:val="28"/>
        </w:rPr>
        <w:t>и карта</w:t>
      </w:r>
      <w:r w:rsidR="00814486" w:rsidRPr="00D44011">
        <w:rPr>
          <w:sz w:val="28"/>
          <w:szCs w:val="28"/>
        </w:rPr>
        <w:t xml:space="preserve"> соответствующ</w:t>
      </w:r>
      <w:r w:rsidRPr="00D44011">
        <w:rPr>
          <w:sz w:val="28"/>
          <w:szCs w:val="28"/>
        </w:rPr>
        <w:t>его</w:t>
      </w:r>
      <w:r w:rsidR="00814486" w:rsidRPr="00D44011">
        <w:rPr>
          <w:sz w:val="28"/>
          <w:szCs w:val="28"/>
        </w:rPr>
        <w:t xml:space="preserve"> маршрут</w:t>
      </w:r>
      <w:r w:rsidRPr="00D44011">
        <w:rPr>
          <w:sz w:val="28"/>
          <w:szCs w:val="28"/>
        </w:rPr>
        <w:t>а выдае</w:t>
      </w:r>
      <w:r w:rsidR="00814486" w:rsidRPr="00D44011">
        <w:rPr>
          <w:sz w:val="28"/>
          <w:szCs w:val="28"/>
        </w:rPr>
        <w:t xml:space="preserve">тся без проведения открытого конкурса в случаях, предусмотренных </w:t>
      </w:r>
      <w:hyperlink r:id="rId15" w:history="1">
        <w:r w:rsidR="00814486" w:rsidRPr="00D44011">
          <w:rPr>
            <w:sz w:val="28"/>
            <w:szCs w:val="28"/>
          </w:rPr>
          <w:t>частью 3</w:t>
        </w:r>
      </w:hyperlink>
      <w:r w:rsidR="00814486" w:rsidRPr="00D44011">
        <w:rPr>
          <w:sz w:val="28"/>
          <w:szCs w:val="28"/>
        </w:rPr>
        <w:t xml:space="preserve"> статьи</w:t>
      </w:r>
      <w:r w:rsidRPr="00D44011">
        <w:rPr>
          <w:sz w:val="28"/>
          <w:szCs w:val="28"/>
        </w:rPr>
        <w:t xml:space="preserve"> 19</w:t>
      </w:r>
      <w:r w:rsidR="00814486" w:rsidRPr="00D44011">
        <w:rPr>
          <w:sz w:val="28"/>
          <w:szCs w:val="28"/>
        </w:rPr>
        <w:t>, определя</w:t>
      </w:r>
      <w:r w:rsidRPr="00D44011">
        <w:rPr>
          <w:sz w:val="28"/>
          <w:szCs w:val="28"/>
        </w:rPr>
        <w:t>е</w:t>
      </w:r>
      <w:r w:rsidR="00814486" w:rsidRPr="00D44011">
        <w:rPr>
          <w:sz w:val="28"/>
          <w:szCs w:val="28"/>
        </w:rPr>
        <w:t>тся в порядке, установленном законом или иным нормативным правовым актом субъекта Российской Федерации</w:t>
      </w:r>
      <w:bookmarkStart w:id="0" w:name="Par0"/>
      <w:bookmarkEnd w:id="0"/>
      <w:r w:rsidRPr="00D44011">
        <w:rPr>
          <w:sz w:val="28"/>
          <w:szCs w:val="28"/>
        </w:rPr>
        <w:t>;</w:t>
      </w:r>
    </w:p>
    <w:p w:rsidR="00F27FB6" w:rsidRPr="00D44011" w:rsidRDefault="00F27FB6" w:rsidP="00D44011">
      <w:pPr>
        <w:pStyle w:val="affc"/>
        <w:autoSpaceDE w:val="0"/>
        <w:autoSpaceDN w:val="0"/>
        <w:adjustRightInd w:val="0"/>
        <w:ind w:left="0" w:firstLine="709"/>
        <w:jc w:val="both"/>
        <w:rPr>
          <w:sz w:val="28"/>
          <w:szCs w:val="28"/>
        </w:rPr>
      </w:pPr>
      <w:proofErr w:type="gramStart"/>
      <w:r w:rsidRPr="00D44011">
        <w:rPr>
          <w:sz w:val="28"/>
          <w:szCs w:val="28"/>
        </w:rPr>
        <w:t>в</w:t>
      </w:r>
      <w:r w:rsidR="00046BE3" w:rsidRPr="00D44011">
        <w:rPr>
          <w:sz w:val="28"/>
          <w:szCs w:val="28"/>
        </w:rPr>
        <w:t xml:space="preserve">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мест на территориях муниципальных образований, входящих в состав соответствующего субъекта Российской Федерации, отправление из которых одного и того же транспортного средства, используемого для перевозок пассажиров и багажа по заказу, более трех раз в те</w:t>
      </w:r>
      <w:r w:rsidRPr="00D44011">
        <w:rPr>
          <w:sz w:val="28"/>
          <w:szCs w:val="28"/>
        </w:rPr>
        <w:t>чение одного месяца запрещается;</w:t>
      </w:r>
      <w:proofErr w:type="gramEnd"/>
    </w:p>
    <w:p w:rsidR="00F25E31" w:rsidRPr="00D44011" w:rsidRDefault="00F27FB6" w:rsidP="00D44011">
      <w:pPr>
        <w:pStyle w:val="affc"/>
        <w:autoSpaceDE w:val="0"/>
        <w:autoSpaceDN w:val="0"/>
        <w:adjustRightInd w:val="0"/>
        <w:ind w:left="0" w:firstLine="709"/>
        <w:jc w:val="both"/>
        <w:rPr>
          <w:sz w:val="28"/>
          <w:szCs w:val="28"/>
        </w:rPr>
      </w:pPr>
      <w:r w:rsidRPr="00D44011">
        <w:rPr>
          <w:sz w:val="28"/>
          <w:szCs w:val="28"/>
        </w:rPr>
        <w:t>с</w:t>
      </w:r>
      <w:r w:rsidR="00046BE3" w:rsidRPr="00D44011">
        <w:rPr>
          <w:sz w:val="28"/>
          <w:szCs w:val="28"/>
        </w:rPr>
        <w:t xml:space="preserve">огласование отправления транспортного средства, предусмотренное </w:t>
      </w:r>
      <w:hyperlink w:anchor="Par0" w:history="1">
        <w:r w:rsidR="00046BE3" w:rsidRPr="00D44011">
          <w:rPr>
            <w:sz w:val="28"/>
            <w:szCs w:val="28"/>
          </w:rPr>
          <w:t>частью 1</w:t>
        </w:r>
      </w:hyperlink>
      <w:r w:rsidR="00046BE3" w:rsidRPr="00D44011">
        <w:rPr>
          <w:sz w:val="28"/>
          <w:szCs w:val="28"/>
        </w:rPr>
        <w:t xml:space="preserve"> статьи</w:t>
      </w:r>
      <w:r w:rsidRPr="00D44011">
        <w:rPr>
          <w:sz w:val="28"/>
          <w:szCs w:val="28"/>
        </w:rPr>
        <w:t xml:space="preserve"> 38</w:t>
      </w:r>
      <w:r w:rsidR="00046BE3" w:rsidRPr="00D44011">
        <w:rPr>
          <w:sz w:val="28"/>
          <w:szCs w:val="28"/>
        </w:rPr>
        <w:t xml:space="preserve"> (в том числе основания для отказа в таком согласовании), осуществляется в порядке, установленном нормативным правовым актом органа исполнительной власт</w:t>
      </w:r>
      <w:r w:rsidRPr="00D44011">
        <w:rPr>
          <w:sz w:val="28"/>
          <w:szCs w:val="28"/>
        </w:rPr>
        <w:t>и субъекта Российской Федерации;</w:t>
      </w:r>
    </w:p>
    <w:p w:rsidR="004E346B" w:rsidRPr="00D44011" w:rsidRDefault="004E346B" w:rsidP="00D44011">
      <w:pPr>
        <w:pStyle w:val="affc"/>
        <w:numPr>
          <w:ilvl w:val="0"/>
          <w:numId w:val="7"/>
        </w:numPr>
        <w:autoSpaceDE w:val="0"/>
        <w:autoSpaceDN w:val="0"/>
        <w:adjustRightInd w:val="0"/>
        <w:ind w:left="0" w:firstLine="709"/>
        <w:jc w:val="both"/>
        <w:rPr>
          <w:sz w:val="28"/>
          <w:szCs w:val="28"/>
        </w:rPr>
      </w:pPr>
      <w:r w:rsidRPr="00D44011">
        <w:rPr>
          <w:sz w:val="28"/>
          <w:szCs w:val="28"/>
        </w:rPr>
        <w:t xml:space="preserve">постановление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которым утверждены </w:t>
      </w:r>
      <w:hyperlink r:id="rId16" w:history="1">
        <w:r w:rsidRPr="00D44011">
          <w:rPr>
            <w:sz w:val="28"/>
            <w:szCs w:val="28"/>
          </w:rPr>
          <w:t>особенности</w:t>
        </w:r>
      </w:hyperlink>
      <w:r w:rsidRPr="00D44011">
        <w:rPr>
          <w:sz w:val="28"/>
          <w:szCs w:val="28"/>
        </w:rPr>
        <w:t xml:space="preserve"> реализации отдельных мероприятий государственной </w:t>
      </w:r>
      <w:hyperlink r:id="rId17" w:history="1">
        <w:r w:rsidRPr="00D44011">
          <w:rPr>
            <w:sz w:val="28"/>
            <w:szCs w:val="28"/>
          </w:rPr>
          <w:t>программы</w:t>
        </w:r>
      </w:hyperlink>
      <w:r w:rsidRPr="00D44011">
        <w:rPr>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0928C4" w:rsidRPr="00D44011" w:rsidRDefault="004E346B" w:rsidP="00D44011">
      <w:pPr>
        <w:pStyle w:val="affc"/>
        <w:numPr>
          <w:ilvl w:val="0"/>
          <w:numId w:val="7"/>
        </w:numPr>
        <w:autoSpaceDE w:val="0"/>
        <w:autoSpaceDN w:val="0"/>
        <w:adjustRightInd w:val="0"/>
        <w:ind w:left="0" w:firstLine="709"/>
        <w:jc w:val="both"/>
        <w:rPr>
          <w:bCs/>
          <w:sz w:val="28"/>
          <w:szCs w:val="28"/>
        </w:rPr>
      </w:pPr>
      <w:proofErr w:type="gramStart"/>
      <w:r w:rsidRPr="00D44011">
        <w:rPr>
          <w:sz w:val="28"/>
          <w:szCs w:val="28"/>
        </w:rPr>
        <w:t>ч</w:t>
      </w:r>
      <w:r w:rsidR="00FE2DE7" w:rsidRPr="00D44011">
        <w:rPr>
          <w:sz w:val="28"/>
          <w:szCs w:val="28"/>
        </w:rPr>
        <w:t xml:space="preserve">асть 5 </w:t>
      </w:r>
      <w:r w:rsidR="00A903BA" w:rsidRPr="00D44011">
        <w:rPr>
          <w:sz w:val="28"/>
          <w:szCs w:val="28"/>
        </w:rPr>
        <w:t>с</w:t>
      </w:r>
      <w:r w:rsidR="000928C4" w:rsidRPr="00D44011">
        <w:rPr>
          <w:sz w:val="28"/>
          <w:szCs w:val="28"/>
        </w:rPr>
        <w:t xml:space="preserve">татья 12 </w:t>
      </w:r>
      <w:r w:rsidR="00FE2DE7" w:rsidRPr="00D44011">
        <w:rPr>
          <w:sz w:val="28"/>
          <w:szCs w:val="28"/>
        </w:rPr>
        <w:t>Конституционного з</w:t>
      </w:r>
      <w:r w:rsidR="000928C4" w:rsidRPr="00D44011">
        <w:rPr>
          <w:bCs/>
          <w:sz w:val="28"/>
          <w:szCs w:val="28"/>
        </w:rPr>
        <w:t xml:space="preserve">акона Республики Алтай от 24 февраля 1998 года № 2-4 «О Правительстве Республики Алтай», согласно </w:t>
      </w:r>
      <w:r w:rsidR="000928C4" w:rsidRPr="00D44011">
        <w:rPr>
          <w:bCs/>
          <w:sz w:val="28"/>
          <w:szCs w:val="28"/>
        </w:rPr>
        <w:lastRenderedPageBreak/>
        <w:t xml:space="preserve">которой </w:t>
      </w:r>
      <w:r w:rsidR="00FE2DE7" w:rsidRPr="00D44011">
        <w:rPr>
          <w:sz w:val="28"/>
          <w:szCs w:val="28"/>
        </w:rPr>
        <w:t>Правительство Республики Алтай утверждает положения о министерствах и об иных органах исполнительной власти, устанавливает предельную численность работников этих аппаратов и размер ассигнований на содержание этих аппаратов в пределах средств, предусмотренных на эти цели в республиканском бюджете</w:t>
      </w:r>
      <w:r w:rsidR="009A54FA" w:rsidRPr="00D44011">
        <w:rPr>
          <w:bCs/>
          <w:sz w:val="28"/>
          <w:szCs w:val="28"/>
        </w:rPr>
        <w:t>;</w:t>
      </w:r>
      <w:proofErr w:type="gramEnd"/>
    </w:p>
    <w:p w:rsidR="008E07DD" w:rsidRPr="00D44011" w:rsidRDefault="004E346B" w:rsidP="00D44011">
      <w:pPr>
        <w:ind w:right="-70" w:firstLine="709"/>
        <w:jc w:val="both"/>
        <w:rPr>
          <w:bCs/>
          <w:sz w:val="28"/>
          <w:szCs w:val="28"/>
        </w:rPr>
      </w:pPr>
      <w:r w:rsidRPr="00D44011">
        <w:rPr>
          <w:bCs/>
          <w:sz w:val="28"/>
          <w:szCs w:val="28"/>
        </w:rPr>
        <w:t>8</w:t>
      </w:r>
      <w:r w:rsidR="009A54FA" w:rsidRPr="00D44011">
        <w:rPr>
          <w:bCs/>
          <w:sz w:val="28"/>
          <w:szCs w:val="28"/>
        </w:rPr>
        <w:t>)</w:t>
      </w:r>
      <w:r w:rsidR="00A903BA" w:rsidRPr="00D44011">
        <w:rPr>
          <w:bCs/>
          <w:sz w:val="28"/>
          <w:szCs w:val="28"/>
        </w:rPr>
        <w:t xml:space="preserve"> ч</w:t>
      </w:r>
      <w:r w:rsidR="000928C4" w:rsidRPr="00D44011">
        <w:rPr>
          <w:bCs/>
          <w:sz w:val="28"/>
          <w:szCs w:val="28"/>
        </w:rPr>
        <w:t>асть 3</w:t>
      </w:r>
      <w:r w:rsidR="00FE2DE7" w:rsidRPr="00D44011">
        <w:rPr>
          <w:bCs/>
          <w:sz w:val="28"/>
          <w:szCs w:val="28"/>
        </w:rPr>
        <w:t>, 4, 5</w:t>
      </w:r>
      <w:r w:rsidR="000928C4" w:rsidRPr="00D44011">
        <w:rPr>
          <w:bCs/>
          <w:sz w:val="28"/>
          <w:szCs w:val="28"/>
        </w:rPr>
        <w:t xml:space="preserve"> статьи 4 Закона Республики Алтай от 18 октября 2005 года № 76-РЗ «О системе исполнительных органов государственной власти Республики Алтай</w:t>
      </w:r>
      <w:r w:rsidR="008E07DD" w:rsidRPr="00D44011">
        <w:rPr>
          <w:bCs/>
          <w:sz w:val="28"/>
          <w:szCs w:val="28"/>
        </w:rPr>
        <w:t>», согласно которым:</w:t>
      </w:r>
    </w:p>
    <w:p w:rsidR="008E07DD" w:rsidRPr="00D44011" w:rsidRDefault="008E07DD" w:rsidP="00D44011">
      <w:pPr>
        <w:autoSpaceDE w:val="0"/>
        <w:autoSpaceDN w:val="0"/>
        <w:adjustRightInd w:val="0"/>
        <w:ind w:firstLine="709"/>
        <w:jc w:val="both"/>
        <w:rPr>
          <w:sz w:val="28"/>
          <w:szCs w:val="28"/>
        </w:rPr>
      </w:pPr>
      <w:r w:rsidRPr="00D44011">
        <w:rPr>
          <w:sz w:val="28"/>
          <w:szCs w:val="28"/>
        </w:rPr>
        <w:t>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 в которых закрепляются полномочия и организация деятельности исполнительных органов государственной власти Республики Алтай;</w:t>
      </w:r>
    </w:p>
    <w:p w:rsidR="008E07DD" w:rsidRPr="00D44011" w:rsidRDefault="008E07DD" w:rsidP="00D44011">
      <w:pPr>
        <w:autoSpaceDE w:val="0"/>
        <w:autoSpaceDN w:val="0"/>
        <w:adjustRightInd w:val="0"/>
        <w:ind w:firstLine="709"/>
        <w:jc w:val="both"/>
        <w:rPr>
          <w:sz w:val="28"/>
          <w:szCs w:val="28"/>
        </w:rPr>
      </w:pPr>
      <w:r w:rsidRPr="00D44011">
        <w:rPr>
          <w:sz w:val="28"/>
          <w:szCs w:val="28"/>
        </w:rPr>
        <w:t>иными исполнительными органами государственной власти Республики Алтай являются министерства, комитеты и инспекции Республики Алтай;</w:t>
      </w:r>
    </w:p>
    <w:p w:rsidR="004E346B" w:rsidRPr="00D44011" w:rsidRDefault="008E07DD" w:rsidP="00D44011">
      <w:pPr>
        <w:autoSpaceDE w:val="0"/>
        <w:autoSpaceDN w:val="0"/>
        <w:adjustRightInd w:val="0"/>
        <w:ind w:firstLine="709"/>
        <w:jc w:val="both"/>
        <w:rPr>
          <w:sz w:val="28"/>
          <w:szCs w:val="28"/>
        </w:rPr>
      </w:pPr>
      <w:r w:rsidRPr="00D44011">
        <w:rPr>
          <w:sz w:val="28"/>
          <w:szCs w:val="28"/>
        </w:rPr>
        <w:t>Министерство Республики Алтай является исполнительным органом государственной власти Республики Алтай, осуществляет функции по выработке государственной политики Республики Алтай, нормативно-правовому регулированию в установленной сфере деятельности, функции по</w:t>
      </w:r>
      <w:r w:rsidR="004E346B" w:rsidRPr="00D44011">
        <w:rPr>
          <w:sz w:val="28"/>
          <w:szCs w:val="28"/>
        </w:rPr>
        <w:t xml:space="preserve"> </w:t>
      </w:r>
      <w:r w:rsidRPr="00D44011">
        <w:rPr>
          <w:sz w:val="28"/>
          <w:szCs w:val="28"/>
        </w:rPr>
        <w:t>контролю и надзору, по оказанию государственных услуг, правоприменительные и иные функции в соответствии со своим положением;</w:t>
      </w:r>
    </w:p>
    <w:p w:rsidR="009A54FA" w:rsidRPr="00D44011" w:rsidRDefault="009A54FA" w:rsidP="00D44011">
      <w:pPr>
        <w:pStyle w:val="affc"/>
        <w:numPr>
          <w:ilvl w:val="0"/>
          <w:numId w:val="13"/>
        </w:numPr>
        <w:autoSpaceDE w:val="0"/>
        <w:autoSpaceDN w:val="0"/>
        <w:adjustRightInd w:val="0"/>
        <w:ind w:left="0" w:firstLine="709"/>
        <w:jc w:val="both"/>
        <w:rPr>
          <w:sz w:val="28"/>
          <w:szCs w:val="28"/>
        </w:rPr>
      </w:pPr>
      <w:r w:rsidRPr="00D44011">
        <w:rPr>
          <w:sz w:val="28"/>
          <w:szCs w:val="28"/>
        </w:rPr>
        <w:t>часть 1 статьи 11, часть 1 статьи 20 Закона Республики Алтай</w:t>
      </w:r>
      <w:r w:rsidR="004E346B" w:rsidRPr="00D44011">
        <w:rPr>
          <w:sz w:val="28"/>
          <w:szCs w:val="28"/>
        </w:rPr>
        <w:t xml:space="preserve"> </w:t>
      </w:r>
      <w:r w:rsidRPr="00D44011">
        <w:rPr>
          <w:bCs/>
          <w:sz w:val="28"/>
          <w:szCs w:val="28"/>
        </w:rPr>
        <w:t>от 5 марта 2008 года № 18-РЗ «О нормативных правовых актах Республики Алтай»</w:t>
      </w:r>
      <w:r w:rsidRPr="00D44011">
        <w:rPr>
          <w:sz w:val="28"/>
          <w:szCs w:val="28"/>
        </w:rPr>
        <w:t xml:space="preserve">, согласно которым: </w:t>
      </w:r>
    </w:p>
    <w:p w:rsidR="009A54FA" w:rsidRPr="00D44011" w:rsidRDefault="009A54FA" w:rsidP="00D44011">
      <w:pPr>
        <w:ind w:firstLine="709"/>
        <w:jc w:val="both"/>
        <w:rPr>
          <w:sz w:val="28"/>
          <w:szCs w:val="28"/>
        </w:rPr>
      </w:pPr>
      <w:r w:rsidRPr="00D44011">
        <w:rPr>
          <w:sz w:val="28"/>
          <w:szCs w:val="28"/>
        </w:rPr>
        <w:t xml:space="preserve">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 </w:t>
      </w:r>
    </w:p>
    <w:p w:rsidR="00D44011" w:rsidRPr="00D44011" w:rsidRDefault="009A54FA" w:rsidP="00D44011">
      <w:pPr>
        <w:ind w:firstLine="709"/>
        <w:jc w:val="both"/>
        <w:rPr>
          <w:sz w:val="28"/>
          <w:szCs w:val="28"/>
        </w:rPr>
      </w:pPr>
      <w:r w:rsidRPr="00D44011">
        <w:rPr>
          <w:sz w:val="28"/>
          <w:szCs w:val="28"/>
        </w:rPr>
        <w:t>изменение нормативного правового акта оформляется нормативным</w:t>
      </w:r>
      <w:r w:rsidR="00D56A97" w:rsidRPr="00D44011">
        <w:rPr>
          <w:sz w:val="28"/>
          <w:szCs w:val="28"/>
        </w:rPr>
        <w:t xml:space="preserve">и правовыми актами того же </w:t>
      </w:r>
      <w:r w:rsidR="004E346B" w:rsidRPr="00D44011">
        <w:rPr>
          <w:sz w:val="28"/>
          <w:szCs w:val="28"/>
        </w:rPr>
        <w:t>вида;</w:t>
      </w:r>
    </w:p>
    <w:p w:rsidR="004E346B" w:rsidRPr="00D44011" w:rsidRDefault="004E346B" w:rsidP="00D44011">
      <w:pPr>
        <w:pStyle w:val="affc"/>
        <w:numPr>
          <w:ilvl w:val="0"/>
          <w:numId w:val="13"/>
        </w:numPr>
        <w:ind w:left="0" w:firstLine="709"/>
        <w:jc w:val="both"/>
        <w:rPr>
          <w:sz w:val="28"/>
          <w:szCs w:val="28"/>
        </w:rPr>
      </w:pPr>
      <w:r w:rsidRPr="00D44011">
        <w:rPr>
          <w:sz w:val="28"/>
          <w:szCs w:val="28"/>
        </w:rPr>
        <w:t>пункт 2 части 1, часть 2 Закона Республики Алтай от 4 апреля 2016 года № 27-РЗ «О регулировании отдельных вопросов в сфере организации регулярных перевозок пассажиров и багажа автомобильным транспортом на территории Республики Алтай», в соответствии с которыми:</w:t>
      </w:r>
    </w:p>
    <w:p w:rsidR="004E346B" w:rsidRPr="00D44011" w:rsidRDefault="004E346B" w:rsidP="00D44011">
      <w:pPr>
        <w:pStyle w:val="affc"/>
        <w:autoSpaceDE w:val="0"/>
        <w:autoSpaceDN w:val="0"/>
        <w:adjustRightInd w:val="0"/>
        <w:spacing w:before="280"/>
        <w:ind w:left="0" w:firstLine="709"/>
        <w:jc w:val="both"/>
        <w:rPr>
          <w:sz w:val="28"/>
          <w:szCs w:val="28"/>
        </w:rPr>
      </w:pPr>
      <w:r w:rsidRPr="00D44011">
        <w:rPr>
          <w:sz w:val="28"/>
          <w:szCs w:val="28"/>
        </w:rPr>
        <w:t>Правительство Республики Алтай в сфере организации регулярных перевозок утверждает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w:t>
      </w:r>
    </w:p>
    <w:p w:rsidR="004E346B" w:rsidRPr="00D44011" w:rsidRDefault="004E346B" w:rsidP="00D44011">
      <w:pPr>
        <w:pStyle w:val="affc"/>
        <w:autoSpaceDE w:val="0"/>
        <w:autoSpaceDN w:val="0"/>
        <w:adjustRightInd w:val="0"/>
        <w:spacing w:before="280"/>
        <w:ind w:left="0" w:firstLine="709"/>
        <w:jc w:val="both"/>
        <w:rPr>
          <w:sz w:val="28"/>
          <w:szCs w:val="28"/>
        </w:rPr>
      </w:pPr>
      <w:r w:rsidRPr="00D44011">
        <w:rPr>
          <w:sz w:val="28"/>
          <w:szCs w:val="28"/>
        </w:rPr>
        <w:t>полномочия Правительства Республики Алтай,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w:t>
      </w:r>
      <w:r w:rsidR="00D44011">
        <w:rPr>
          <w:sz w:val="28"/>
          <w:szCs w:val="28"/>
        </w:rPr>
        <w:t>;</w:t>
      </w:r>
    </w:p>
    <w:p w:rsidR="004E346B" w:rsidRPr="00D44011" w:rsidRDefault="004E346B" w:rsidP="005C7AD2">
      <w:pPr>
        <w:pStyle w:val="affc"/>
        <w:numPr>
          <w:ilvl w:val="0"/>
          <w:numId w:val="13"/>
        </w:numPr>
        <w:autoSpaceDE w:val="0"/>
        <w:autoSpaceDN w:val="0"/>
        <w:adjustRightInd w:val="0"/>
        <w:ind w:left="0" w:firstLine="709"/>
        <w:jc w:val="both"/>
        <w:rPr>
          <w:sz w:val="27"/>
          <w:szCs w:val="27"/>
        </w:rPr>
      </w:pPr>
      <w:proofErr w:type="gramStart"/>
      <w:r w:rsidRPr="00D44011">
        <w:rPr>
          <w:sz w:val="28"/>
          <w:szCs w:val="28"/>
        </w:rPr>
        <w:t xml:space="preserve">пункт 2 части 1 стать 3 Закона Республики Алтай от 20 декабря 2017 года № 73-РЗ «О регулировании некоторых вопросов в области </w:t>
      </w:r>
      <w:r w:rsidRPr="00D44011">
        <w:rPr>
          <w:sz w:val="28"/>
          <w:szCs w:val="28"/>
        </w:rPr>
        <w:lastRenderedPageBreak/>
        <w:t>долевого строительства многоквартирных домов и (или) иных объектов недвижимости на территории Республики Алтай», в соответствии с которым к полномочиям Правительства Республики Алтай в области долевого строительства многоквартирных домов и (или) иных объектов недвижимости, расположенных на территории Республики Алтай, относится</w:t>
      </w:r>
      <w:proofErr w:type="gramEnd"/>
      <w:r w:rsidRPr="00D44011">
        <w:rPr>
          <w:sz w:val="28"/>
          <w:szCs w:val="28"/>
        </w:rPr>
        <w:t xml:space="preserve"> установление перечня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w:t>
      </w:r>
      <w:r w:rsidR="00D44011" w:rsidRPr="00D44011">
        <w:rPr>
          <w:sz w:val="28"/>
          <w:szCs w:val="28"/>
        </w:rPr>
        <w:t>или) иных объектов недвижимости.</w:t>
      </w:r>
    </w:p>
    <w:p w:rsidR="003310A6" w:rsidRPr="00C6646D" w:rsidRDefault="003310A6" w:rsidP="005C7AD2">
      <w:pPr>
        <w:ind w:right="-70" w:firstLine="709"/>
        <w:jc w:val="both"/>
        <w:rPr>
          <w:sz w:val="27"/>
          <w:szCs w:val="27"/>
        </w:rPr>
      </w:pPr>
      <w:r w:rsidRPr="00C6646D">
        <w:rPr>
          <w:sz w:val="27"/>
          <w:szCs w:val="27"/>
        </w:rPr>
        <w:t xml:space="preserve">Принятие проекта постановления </w:t>
      </w:r>
      <w:r w:rsidR="00E36121" w:rsidRPr="00C6646D">
        <w:rPr>
          <w:sz w:val="27"/>
          <w:szCs w:val="27"/>
        </w:rPr>
        <w:t xml:space="preserve">не </w:t>
      </w:r>
      <w:r w:rsidRPr="00C6646D">
        <w:rPr>
          <w:sz w:val="27"/>
          <w:szCs w:val="27"/>
        </w:rPr>
        <w:t>потребует дополнительных расходов, за счет средств республикан</w:t>
      </w:r>
      <w:r w:rsidR="00A903BA" w:rsidRPr="00C6646D">
        <w:rPr>
          <w:sz w:val="27"/>
          <w:szCs w:val="27"/>
        </w:rPr>
        <w:t>ского бюджета Республики Алтай.</w:t>
      </w:r>
    </w:p>
    <w:p w:rsidR="005D48CC" w:rsidRPr="00C6646D" w:rsidRDefault="005D48CC" w:rsidP="005C7AD2">
      <w:pPr>
        <w:ind w:firstLine="709"/>
        <w:jc w:val="both"/>
        <w:rPr>
          <w:sz w:val="27"/>
          <w:szCs w:val="27"/>
        </w:rPr>
      </w:pPr>
      <w:r w:rsidRPr="00C6646D">
        <w:rPr>
          <w:sz w:val="27"/>
          <w:szCs w:val="27"/>
        </w:rPr>
        <w:t>Принятие проекта постановления потребует принятия</w:t>
      </w:r>
      <w:r w:rsidR="00281C2A">
        <w:rPr>
          <w:sz w:val="27"/>
          <w:szCs w:val="27"/>
        </w:rPr>
        <w:t xml:space="preserve">, изменения </w:t>
      </w:r>
      <w:r w:rsidRPr="00C6646D">
        <w:rPr>
          <w:sz w:val="27"/>
          <w:szCs w:val="27"/>
        </w:rPr>
        <w:t>иных  нормативных правовых актов Республики Алтай согласно прилагаемому перечню</w:t>
      </w:r>
      <w:r w:rsidR="00C6646D" w:rsidRPr="00C6646D">
        <w:rPr>
          <w:sz w:val="27"/>
          <w:szCs w:val="27"/>
        </w:rPr>
        <w:t xml:space="preserve"> к пояснительной записке</w:t>
      </w:r>
      <w:r w:rsidRPr="00C6646D">
        <w:rPr>
          <w:sz w:val="27"/>
          <w:szCs w:val="27"/>
        </w:rPr>
        <w:t>.</w:t>
      </w:r>
    </w:p>
    <w:p w:rsidR="00C6646D" w:rsidRPr="00C6646D" w:rsidRDefault="00C6646D" w:rsidP="00C6646D">
      <w:pPr>
        <w:ind w:firstLine="709"/>
        <w:jc w:val="both"/>
        <w:rPr>
          <w:sz w:val="27"/>
          <w:szCs w:val="27"/>
        </w:rPr>
      </w:pPr>
      <w:r w:rsidRPr="00C6646D">
        <w:rPr>
          <w:sz w:val="27"/>
          <w:szCs w:val="27"/>
        </w:rPr>
        <w:t xml:space="preserve">Признания </w:t>
      </w:r>
      <w:proofErr w:type="gramStart"/>
      <w:r w:rsidRPr="00C6646D">
        <w:rPr>
          <w:sz w:val="27"/>
          <w:szCs w:val="27"/>
        </w:rPr>
        <w:t>утр</w:t>
      </w:r>
      <w:r w:rsidR="00281C2A">
        <w:rPr>
          <w:sz w:val="27"/>
          <w:szCs w:val="27"/>
        </w:rPr>
        <w:t>атившими</w:t>
      </w:r>
      <w:proofErr w:type="gramEnd"/>
      <w:r w:rsidR="00281C2A">
        <w:rPr>
          <w:sz w:val="27"/>
          <w:szCs w:val="27"/>
        </w:rPr>
        <w:t xml:space="preserve"> силу, приостановления </w:t>
      </w:r>
      <w:r w:rsidRPr="00C6646D">
        <w:rPr>
          <w:sz w:val="27"/>
          <w:szCs w:val="27"/>
        </w:rPr>
        <w:t xml:space="preserve">иных нормативных правовых актов Республики Алтай не потребуется. </w:t>
      </w:r>
    </w:p>
    <w:p w:rsidR="005C7AD2" w:rsidRPr="00C6646D" w:rsidRDefault="005C7AD2" w:rsidP="005C7AD2">
      <w:pPr>
        <w:pStyle w:val="affd"/>
        <w:tabs>
          <w:tab w:val="left" w:pos="720"/>
        </w:tabs>
        <w:spacing w:after="0"/>
        <w:ind w:left="0" w:firstLine="709"/>
        <w:jc w:val="both"/>
        <w:rPr>
          <w:sz w:val="27"/>
          <w:szCs w:val="27"/>
        </w:rPr>
      </w:pPr>
      <w:r w:rsidRPr="00C6646D">
        <w:rPr>
          <w:sz w:val="27"/>
          <w:szCs w:val="27"/>
        </w:rPr>
        <w:t>По проекту постановления проведена антикоррупционная экспертиза в установленном законодательством порядке, в соответствии с которой в проекте отсутствуют положения, способствующие созданию условий для проявления коррупции.</w:t>
      </w:r>
    </w:p>
    <w:p w:rsidR="00657042" w:rsidRPr="00C6646D" w:rsidRDefault="00657042" w:rsidP="00657042">
      <w:pPr>
        <w:ind w:right="-70"/>
        <w:jc w:val="both"/>
        <w:rPr>
          <w:sz w:val="27"/>
          <w:szCs w:val="27"/>
        </w:rPr>
      </w:pPr>
    </w:p>
    <w:p w:rsidR="00657042" w:rsidRPr="00C6646D" w:rsidRDefault="00657042" w:rsidP="00657042">
      <w:pPr>
        <w:ind w:right="-70"/>
        <w:jc w:val="both"/>
        <w:rPr>
          <w:sz w:val="27"/>
          <w:szCs w:val="27"/>
        </w:rPr>
      </w:pPr>
    </w:p>
    <w:p w:rsidR="00657042" w:rsidRPr="00C6646D" w:rsidRDefault="00657042" w:rsidP="00657042">
      <w:pPr>
        <w:ind w:right="-70"/>
        <w:jc w:val="both"/>
        <w:rPr>
          <w:sz w:val="27"/>
          <w:szCs w:val="27"/>
        </w:rPr>
      </w:pPr>
    </w:p>
    <w:p w:rsidR="00871781" w:rsidRPr="00C6646D" w:rsidRDefault="005D48CC" w:rsidP="00657042">
      <w:pPr>
        <w:ind w:right="-70"/>
        <w:jc w:val="both"/>
        <w:rPr>
          <w:sz w:val="27"/>
          <w:szCs w:val="27"/>
        </w:rPr>
      </w:pPr>
      <w:r w:rsidRPr="00C6646D">
        <w:rPr>
          <w:sz w:val="27"/>
          <w:szCs w:val="27"/>
        </w:rPr>
        <w:t>М</w:t>
      </w:r>
      <w:r w:rsidR="0087787A" w:rsidRPr="00C6646D">
        <w:rPr>
          <w:sz w:val="27"/>
          <w:szCs w:val="27"/>
        </w:rPr>
        <w:t xml:space="preserve">инистр </w:t>
      </w:r>
      <w:proofErr w:type="gramStart"/>
      <w:r w:rsidR="0087787A" w:rsidRPr="00C6646D">
        <w:rPr>
          <w:sz w:val="27"/>
          <w:szCs w:val="27"/>
        </w:rPr>
        <w:t>регионального</w:t>
      </w:r>
      <w:proofErr w:type="gramEnd"/>
    </w:p>
    <w:p w:rsidR="00871781" w:rsidRPr="00C6646D" w:rsidRDefault="00D44011" w:rsidP="001B64BF">
      <w:pPr>
        <w:pStyle w:val="ConsPlusNormal"/>
        <w:tabs>
          <w:tab w:val="left" w:pos="709"/>
          <w:tab w:val="left" w:pos="9000"/>
        </w:tabs>
        <w:ind w:right="-70" w:firstLine="0"/>
        <w:jc w:val="both"/>
        <w:rPr>
          <w:rFonts w:ascii="Times New Roman" w:hAnsi="Times New Roman" w:cs="Times New Roman"/>
          <w:sz w:val="27"/>
          <w:szCs w:val="27"/>
        </w:rPr>
      </w:pPr>
      <w:r>
        <w:rPr>
          <w:rFonts w:ascii="Times New Roman" w:hAnsi="Times New Roman" w:cs="Times New Roman"/>
          <w:sz w:val="27"/>
          <w:szCs w:val="27"/>
        </w:rPr>
        <w:t>р</w:t>
      </w:r>
      <w:r w:rsidR="0087787A" w:rsidRPr="00C6646D">
        <w:rPr>
          <w:rFonts w:ascii="Times New Roman" w:hAnsi="Times New Roman" w:cs="Times New Roman"/>
          <w:sz w:val="27"/>
          <w:szCs w:val="27"/>
        </w:rPr>
        <w:t>азвития</w:t>
      </w:r>
      <w:r>
        <w:rPr>
          <w:rFonts w:ascii="Times New Roman" w:hAnsi="Times New Roman" w:cs="Times New Roman"/>
          <w:sz w:val="27"/>
          <w:szCs w:val="27"/>
        </w:rPr>
        <w:t xml:space="preserve"> </w:t>
      </w:r>
      <w:r w:rsidR="0087787A" w:rsidRPr="00C6646D">
        <w:rPr>
          <w:rFonts w:ascii="Times New Roman" w:hAnsi="Times New Roman" w:cs="Times New Roman"/>
          <w:sz w:val="27"/>
          <w:szCs w:val="27"/>
        </w:rPr>
        <w:t xml:space="preserve">Республики Алтай     </w:t>
      </w:r>
      <w:r>
        <w:rPr>
          <w:rFonts w:ascii="Times New Roman" w:hAnsi="Times New Roman" w:cs="Times New Roman"/>
          <w:sz w:val="27"/>
          <w:szCs w:val="27"/>
        </w:rPr>
        <w:t xml:space="preserve">                                                          </w:t>
      </w:r>
      <w:r w:rsidR="005D48CC" w:rsidRPr="00C6646D">
        <w:rPr>
          <w:rFonts w:ascii="Times New Roman" w:hAnsi="Times New Roman" w:cs="Times New Roman"/>
          <w:sz w:val="27"/>
          <w:szCs w:val="27"/>
        </w:rPr>
        <w:t>Н.П. Кондратьев</w:t>
      </w:r>
    </w:p>
    <w:p w:rsidR="003651DF" w:rsidRPr="00C6646D" w:rsidRDefault="003651DF" w:rsidP="001B64BF">
      <w:pPr>
        <w:pStyle w:val="ConsPlusNormal"/>
        <w:tabs>
          <w:tab w:val="left" w:pos="709"/>
          <w:tab w:val="left" w:pos="9000"/>
        </w:tabs>
        <w:ind w:right="-70" w:firstLine="0"/>
        <w:jc w:val="both"/>
        <w:rPr>
          <w:rFonts w:ascii="Times New Roman" w:hAnsi="Times New Roman" w:cs="Times New Roman"/>
          <w:sz w:val="27"/>
          <w:szCs w:val="27"/>
        </w:rPr>
      </w:pPr>
    </w:p>
    <w:p w:rsidR="005D48CC" w:rsidRPr="00C6646D" w:rsidRDefault="005D48CC" w:rsidP="001B64BF">
      <w:pPr>
        <w:pStyle w:val="ConsPlusNormal"/>
        <w:tabs>
          <w:tab w:val="left" w:pos="709"/>
          <w:tab w:val="left" w:pos="9000"/>
        </w:tabs>
        <w:ind w:right="-70" w:firstLine="0"/>
        <w:jc w:val="both"/>
        <w:rPr>
          <w:rFonts w:ascii="Times New Roman" w:hAnsi="Times New Roman" w:cs="Times New Roman"/>
          <w:sz w:val="27"/>
          <w:szCs w:val="27"/>
        </w:rPr>
      </w:pPr>
    </w:p>
    <w:p w:rsidR="003651DF" w:rsidRDefault="003651DF" w:rsidP="001B64BF">
      <w:pPr>
        <w:pStyle w:val="ConsPlusNormal"/>
        <w:tabs>
          <w:tab w:val="left" w:pos="709"/>
          <w:tab w:val="left" w:pos="9000"/>
        </w:tabs>
        <w:ind w:right="-70" w:firstLine="0"/>
        <w:jc w:val="both"/>
        <w:rPr>
          <w:rFonts w:ascii="Times New Roman" w:hAnsi="Times New Roman" w:cs="Times New Roman"/>
          <w:sz w:val="26"/>
          <w:szCs w:val="26"/>
        </w:rPr>
      </w:pPr>
    </w:p>
    <w:p w:rsidR="003651DF" w:rsidRDefault="003651DF" w:rsidP="001B64BF">
      <w:pPr>
        <w:pStyle w:val="ConsPlusNormal"/>
        <w:tabs>
          <w:tab w:val="left" w:pos="709"/>
          <w:tab w:val="left" w:pos="9000"/>
        </w:tabs>
        <w:ind w:right="-70" w:firstLine="0"/>
        <w:jc w:val="both"/>
        <w:rPr>
          <w:rFonts w:ascii="Times New Roman" w:hAnsi="Times New Roman" w:cs="Times New Roman"/>
          <w:sz w:val="26"/>
          <w:szCs w:val="26"/>
        </w:rPr>
      </w:pPr>
    </w:p>
    <w:p w:rsidR="005D48CC" w:rsidRDefault="005D48CC" w:rsidP="001B64BF">
      <w:pPr>
        <w:pStyle w:val="ConsPlusNormal"/>
        <w:tabs>
          <w:tab w:val="left" w:pos="709"/>
          <w:tab w:val="left" w:pos="9000"/>
        </w:tabs>
        <w:ind w:right="-70" w:firstLine="0"/>
        <w:jc w:val="both"/>
        <w:rPr>
          <w:rFonts w:ascii="Times New Roman" w:hAnsi="Times New Roman" w:cs="Times New Roman"/>
          <w:sz w:val="26"/>
          <w:szCs w:val="26"/>
        </w:rPr>
      </w:pPr>
    </w:p>
    <w:p w:rsidR="005D48CC" w:rsidRDefault="005D48CC" w:rsidP="001B64BF">
      <w:pPr>
        <w:pStyle w:val="ConsPlusNormal"/>
        <w:tabs>
          <w:tab w:val="left" w:pos="709"/>
          <w:tab w:val="left" w:pos="9000"/>
        </w:tabs>
        <w:ind w:right="-70" w:firstLine="0"/>
        <w:jc w:val="both"/>
        <w:rPr>
          <w:rFonts w:ascii="Times New Roman" w:hAnsi="Times New Roman" w:cs="Times New Roman"/>
          <w:sz w:val="26"/>
          <w:szCs w:val="26"/>
        </w:rPr>
      </w:pPr>
    </w:p>
    <w:p w:rsidR="005D48CC" w:rsidRDefault="005D48CC" w:rsidP="001B64BF">
      <w:pPr>
        <w:pStyle w:val="ConsPlusNormal"/>
        <w:tabs>
          <w:tab w:val="left" w:pos="709"/>
          <w:tab w:val="left" w:pos="9000"/>
        </w:tabs>
        <w:ind w:right="-70" w:firstLine="0"/>
        <w:jc w:val="both"/>
        <w:rPr>
          <w:rFonts w:ascii="Times New Roman" w:hAnsi="Times New Roman" w:cs="Times New Roman"/>
          <w:sz w:val="26"/>
          <w:szCs w:val="26"/>
        </w:rPr>
      </w:pPr>
    </w:p>
    <w:p w:rsidR="005D48CC" w:rsidRDefault="005D48CC" w:rsidP="001B64BF">
      <w:pPr>
        <w:pStyle w:val="ConsPlusNormal"/>
        <w:tabs>
          <w:tab w:val="left" w:pos="709"/>
          <w:tab w:val="left" w:pos="9000"/>
        </w:tabs>
        <w:ind w:right="-70" w:firstLine="0"/>
        <w:jc w:val="both"/>
        <w:rPr>
          <w:rFonts w:ascii="Times New Roman" w:hAnsi="Times New Roman" w:cs="Times New Roman"/>
          <w:sz w:val="26"/>
          <w:szCs w:val="26"/>
        </w:rPr>
      </w:pPr>
    </w:p>
    <w:p w:rsidR="003651DF" w:rsidRDefault="003651DF" w:rsidP="001B64BF">
      <w:pPr>
        <w:pStyle w:val="ConsPlusNormal"/>
        <w:tabs>
          <w:tab w:val="left" w:pos="709"/>
          <w:tab w:val="left" w:pos="9000"/>
        </w:tabs>
        <w:ind w:right="-70" w:firstLine="0"/>
        <w:jc w:val="both"/>
        <w:rPr>
          <w:rFonts w:ascii="Times New Roman" w:hAnsi="Times New Roman" w:cs="Times New Roman"/>
          <w:sz w:val="26"/>
          <w:szCs w:val="26"/>
        </w:rPr>
      </w:pPr>
    </w:p>
    <w:p w:rsidR="0051057D" w:rsidRDefault="0051057D" w:rsidP="001B64BF">
      <w:pPr>
        <w:pStyle w:val="ConsPlusNormal"/>
        <w:tabs>
          <w:tab w:val="left" w:pos="709"/>
          <w:tab w:val="left" w:pos="9000"/>
        </w:tabs>
        <w:ind w:right="-70" w:firstLine="0"/>
        <w:jc w:val="both"/>
        <w:rPr>
          <w:rFonts w:ascii="Times New Roman" w:hAnsi="Times New Roman" w:cs="Times New Roman"/>
          <w:sz w:val="26"/>
          <w:szCs w:val="26"/>
        </w:rPr>
      </w:pPr>
    </w:p>
    <w:p w:rsidR="0051057D" w:rsidRDefault="0051057D" w:rsidP="001B64BF">
      <w:pPr>
        <w:pStyle w:val="ConsPlusNormal"/>
        <w:tabs>
          <w:tab w:val="left" w:pos="709"/>
          <w:tab w:val="left" w:pos="9000"/>
        </w:tabs>
        <w:ind w:right="-70" w:firstLine="0"/>
        <w:jc w:val="both"/>
        <w:rPr>
          <w:rFonts w:ascii="Times New Roman" w:hAnsi="Times New Roman" w:cs="Times New Roman"/>
          <w:sz w:val="26"/>
          <w:szCs w:val="26"/>
        </w:rPr>
      </w:pPr>
    </w:p>
    <w:p w:rsidR="00C6646D" w:rsidRDefault="00C6646D" w:rsidP="0051057D">
      <w:pPr>
        <w:jc w:val="center"/>
        <w:rPr>
          <w:b/>
          <w:sz w:val="28"/>
          <w:szCs w:val="28"/>
        </w:rPr>
      </w:pPr>
    </w:p>
    <w:p w:rsidR="00C6646D" w:rsidRDefault="00C6646D" w:rsidP="0051057D">
      <w:pPr>
        <w:jc w:val="center"/>
        <w:rPr>
          <w:b/>
          <w:sz w:val="28"/>
          <w:szCs w:val="28"/>
        </w:rPr>
      </w:pPr>
    </w:p>
    <w:p w:rsidR="00D44011" w:rsidRDefault="00D44011" w:rsidP="0051057D">
      <w:pPr>
        <w:jc w:val="center"/>
        <w:rPr>
          <w:b/>
          <w:sz w:val="28"/>
          <w:szCs w:val="28"/>
        </w:rPr>
      </w:pPr>
    </w:p>
    <w:p w:rsidR="00C6646D" w:rsidRDefault="00C6646D" w:rsidP="0051057D">
      <w:pPr>
        <w:jc w:val="center"/>
        <w:rPr>
          <w:b/>
          <w:sz w:val="28"/>
          <w:szCs w:val="28"/>
        </w:rPr>
      </w:pPr>
    </w:p>
    <w:p w:rsidR="00C6646D" w:rsidRDefault="00C6646D" w:rsidP="0051057D">
      <w:pPr>
        <w:jc w:val="center"/>
        <w:rPr>
          <w:b/>
          <w:sz w:val="28"/>
          <w:szCs w:val="28"/>
        </w:rPr>
      </w:pPr>
    </w:p>
    <w:p w:rsidR="00C6646D" w:rsidRDefault="00C6646D" w:rsidP="0051057D">
      <w:pPr>
        <w:jc w:val="center"/>
        <w:rPr>
          <w:b/>
          <w:sz w:val="28"/>
          <w:szCs w:val="28"/>
        </w:rPr>
      </w:pPr>
    </w:p>
    <w:p w:rsidR="00C6646D" w:rsidRDefault="00C6646D" w:rsidP="0051057D">
      <w:pPr>
        <w:jc w:val="center"/>
        <w:rPr>
          <w:b/>
          <w:sz w:val="28"/>
          <w:szCs w:val="28"/>
        </w:rPr>
      </w:pPr>
    </w:p>
    <w:p w:rsidR="00C6646D" w:rsidRDefault="00C6646D" w:rsidP="0051057D">
      <w:pPr>
        <w:jc w:val="center"/>
        <w:rPr>
          <w:b/>
          <w:sz w:val="28"/>
          <w:szCs w:val="28"/>
        </w:rPr>
      </w:pPr>
    </w:p>
    <w:p w:rsidR="00C6646D" w:rsidRDefault="00C6646D" w:rsidP="0051057D">
      <w:pPr>
        <w:jc w:val="center"/>
        <w:rPr>
          <w:b/>
          <w:sz w:val="28"/>
          <w:szCs w:val="28"/>
        </w:rPr>
      </w:pPr>
    </w:p>
    <w:p w:rsidR="00C6646D" w:rsidRDefault="00C6646D" w:rsidP="0051057D">
      <w:pPr>
        <w:jc w:val="center"/>
        <w:rPr>
          <w:b/>
          <w:sz w:val="28"/>
          <w:szCs w:val="28"/>
        </w:rPr>
      </w:pPr>
    </w:p>
    <w:p w:rsidR="00ED084B" w:rsidRDefault="00ED084B" w:rsidP="00ED084B">
      <w:pPr>
        <w:jc w:val="center"/>
        <w:rPr>
          <w:b/>
          <w:sz w:val="28"/>
          <w:szCs w:val="28"/>
        </w:rPr>
      </w:pPr>
      <w:r>
        <w:rPr>
          <w:b/>
          <w:sz w:val="28"/>
          <w:szCs w:val="28"/>
        </w:rPr>
        <w:lastRenderedPageBreak/>
        <w:t>ПЕРЕЧЕНЬ</w:t>
      </w:r>
    </w:p>
    <w:p w:rsidR="00ED084B" w:rsidRDefault="00ED084B" w:rsidP="00ED084B">
      <w:pPr>
        <w:pStyle w:val="1"/>
        <w:spacing w:before="0" w:after="0"/>
        <w:rPr>
          <w:rFonts w:ascii="Times New Roman" w:hAnsi="Times New Roman"/>
          <w:color w:val="auto"/>
          <w:sz w:val="28"/>
          <w:szCs w:val="28"/>
        </w:rPr>
      </w:pPr>
      <w:r>
        <w:rPr>
          <w:rFonts w:ascii="Times New Roman" w:hAnsi="Times New Roman"/>
          <w:color w:val="auto"/>
          <w:sz w:val="28"/>
          <w:szCs w:val="28"/>
        </w:rPr>
        <w:t xml:space="preserve">нормативных правовых актов Республики Алтай, подлежащих признанию </w:t>
      </w:r>
      <w:proofErr w:type="gramStart"/>
      <w:r>
        <w:rPr>
          <w:rFonts w:ascii="Times New Roman" w:hAnsi="Times New Roman"/>
          <w:color w:val="auto"/>
          <w:sz w:val="28"/>
          <w:szCs w:val="28"/>
        </w:rPr>
        <w:t>утратившими</w:t>
      </w:r>
      <w:proofErr w:type="gramEnd"/>
      <w:r>
        <w:rPr>
          <w:rFonts w:ascii="Times New Roman" w:hAnsi="Times New Roman"/>
          <w:color w:val="auto"/>
          <w:sz w:val="28"/>
          <w:szCs w:val="28"/>
        </w:rPr>
        <w:t xml:space="preserve"> силу, приостановлению, изменению, дополнению или принятию, в связи с принятием, в связи </w:t>
      </w:r>
    </w:p>
    <w:p w:rsidR="00ED084B" w:rsidRDefault="00ED084B" w:rsidP="00ED084B">
      <w:pPr>
        <w:pStyle w:val="1"/>
        <w:spacing w:before="0" w:after="0"/>
        <w:rPr>
          <w:rFonts w:ascii="Times New Roman" w:hAnsi="Times New Roman"/>
          <w:color w:val="auto"/>
          <w:sz w:val="28"/>
          <w:szCs w:val="28"/>
        </w:rPr>
      </w:pPr>
      <w:r>
        <w:rPr>
          <w:rFonts w:ascii="Times New Roman" w:hAnsi="Times New Roman"/>
          <w:color w:val="auto"/>
          <w:sz w:val="28"/>
          <w:szCs w:val="28"/>
        </w:rPr>
        <w:t xml:space="preserve">с принятием проекта постановления Правительства Республики Алтай «О внесении изменений в некоторые постановления </w:t>
      </w:r>
    </w:p>
    <w:p w:rsidR="00ED084B" w:rsidRDefault="00ED084B" w:rsidP="00ED084B">
      <w:pPr>
        <w:pStyle w:val="1"/>
        <w:spacing w:before="0" w:after="0"/>
        <w:rPr>
          <w:rFonts w:ascii="Times New Roman" w:hAnsi="Times New Roman"/>
          <w:color w:val="auto"/>
          <w:sz w:val="28"/>
          <w:szCs w:val="28"/>
        </w:rPr>
      </w:pPr>
      <w:r>
        <w:rPr>
          <w:rFonts w:ascii="Times New Roman" w:hAnsi="Times New Roman"/>
          <w:color w:val="auto"/>
          <w:sz w:val="28"/>
          <w:szCs w:val="28"/>
        </w:rPr>
        <w:t>Правительства Республики Алтай»</w:t>
      </w:r>
    </w:p>
    <w:p w:rsidR="00ED084B" w:rsidRDefault="00ED084B" w:rsidP="00ED084B">
      <w:pPr>
        <w:tabs>
          <w:tab w:val="left" w:pos="1134"/>
        </w:tabs>
        <w:ind w:firstLine="567"/>
        <w:jc w:val="center"/>
        <w:rPr>
          <w:sz w:val="28"/>
          <w:szCs w:val="28"/>
        </w:rPr>
      </w:pPr>
    </w:p>
    <w:p w:rsidR="00ED084B" w:rsidRDefault="00ED084B" w:rsidP="00ED084B">
      <w:pPr>
        <w:pStyle w:val="1"/>
        <w:spacing w:before="0" w:after="0"/>
        <w:jc w:val="both"/>
        <w:rPr>
          <w:rFonts w:ascii="Times New Roman" w:hAnsi="Times New Roman"/>
          <w:b w:val="0"/>
          <w:color w:val="auto"/>
          <w:sz w:val="28"/>
          <w:szCs w:val="28"/>
          <w:shd w:val="clear" w:color="auto" w:fill="FFFFFF"/>
        </w:rPr>
      </w:pPr>
      <w:r>
        <w:rPr>
          <w:rFonts w:ascii="Times New Roman" w:hAnsi="Times New Roman"/>
          <w:b w:val="0"/>
          <w:color w:val="auto"/>
          <w:sz w:val="28"/>
          <w:szCs w:val="28"/>
        </w:rPr>
        <w:tab/>
        <w:t xml:space="preserve">Принятие проекта постановления Республики Алтай «О внесении изменений в некоторые постановления Правительства Республики Алтай» потребует </w:t>
      </w:r>
      <w:r>
        <w:rPr>
          <w:rFonts w:ascii="Times New Roman" w:hAnsi="Times New Roman"/>
          <w:b w:val="0"/>
          <w:color w:val="auto"/>
          <w:sz w:val="28"/>
          <w:szCs w:val="28"/>
          <w:shd w:val="clear" w:color="auto" w:fill="FFFFFF"/>
        </w:rPr>
        <w:t>принятие нормативных правовых актов Министерства регионального развития Республики Алтай предусматривающих:</w:t>
      </w:r>
    </w:p>
    <w:p w:rsidR="00ED084B" w:rsidRDefault="00ED084B" w:rsidP="00ED084B">
      <w:pPr>
        <w:autoSpaceDE w:val="0"/>
        <w:autoSpaceDN w:val="0"/>
        <w:adjustRightInd w:val="0"/>
        <w:ind w:firstLine="680"/>
        <w:jc w:val="both"/>
        <w:rPr>
          <w:sz w:val="28"/>
          <w:szCs w:val="28"/>
        </w:rPr>
      </w:pPr>
      <w:r>
        <w:rPr>
          <w:sz w:val="28"/>
          <w:szCs w:val="28"/>
        </w:rPr>
        <w:t>установление перечня сведений и (или) документов,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w:t>
      </w:r>
    </w:p>
    <w:p w:rsidR="00ED084B" w:rsidRDefault="00ED084B" w:rsidP="00ED084B">
      <w:pPr>
        <w:autoSpaceDE w:val="0"/>
        <w:autoSpaceDN w:val="0"/>
        <w:adjustRightInd w:val="0"/>
        <w:ind w:firstLine="680"/>
        <w:jc w:val="both"/>
        <w:rPr>
          <w:sz w:val="28"/>
          <w:szCs w:val="28"/>
        </w:rPr>
      </w:pPr>
      <w:r>
        <w:rPr>
          <w:sz w:val="28"/>
          <w:szCs w:val="28"/>
        </w:rPr>
        <w:t>обеспечение подготовки и утверждения документов территориального планирования двух и более субъектов Российской Федерации, документов территориального планирования Республики Алтай;</w:t>
      </w:r>
    </w:p>
    <w:p w:rsidR="00ED084B" w:rsidRDefault="00ED084B" w:rsidP="00ED084B">
      <w:pPr>
        <w:autoSpaceDE w:val="0"/>
        <w:autoSpaceDN w:val="0"/>
        <w:adjustRightInd w:val="0"/>
        <w:ind w:firstLine="680"/>
        <w:jc w:val="both"/>
        <w:rPr>
          <w:sz w:val="28"/>
          <w:szCs w:val="28"/>
        </w:rPr>
      </w:pPr>
      <w:r>
        <w:rPr>
          <w:sz w:val="28"/>
          <w:szCs w:val="28"/>
        </w:rPr>
        <w:t>установление порядка подготовки и утверждения проекта планировки территории в отношении территорий исторических поселений регионального значения в Республике Алтай;</w:t>
      </w:r>
    </w:p>
    <w:p w:rsidR="00ED084B" w:rsidRDefault="00ED084B" w:rsidP="00ED084B">
      <w:pPr>
        <w:autoSpaceDE w:val="0"/>
        <w:autoSpaceDN w:val="0"/>
        <w:adjustRightInd w:val="0"/>
        <w:ind w:firstLine="680"/>
        <w:jc w:val="both"/>
        <w:rPr>
          <w:sz w:val="28"/>
          <w:szCs w:val="28"/>
        </w:rPr>
      </w:pPr>
      <w:r>
        <w:rPr>
          <w:sz w:val="28"/>
          <w:szCs w:val="28"/>
        </w:rPr>
        <w:t>установление мест на территории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ED084B" w:rsidRDefault="00ED084B" w:rsidP="00ED084B">
      <w:pPr>
        <w:autoSpaceDE w:val="0"/>
        <w:autoSpaceDN w:val="0"/>
        <w:adjustRightInd w:val="0"/>
        <w:ind w:firstLine="709"/>
        <w:jc w:val="both"/>
        <w:rPr>
          <w:sz w:val="28"/>
          <w:szCs w:val="28"/>
        </w:rPr>
      </w:pPr>
      <w:r>
        <w:rPr>
          <w:sz w:val="28"/>
          <w:szCs w:val="28"/>
        </w:rPr>
        <w:t>установление порядка согласования отправления транспортного средства (в том числе основания для отказа в таком согласовании) из мест на территории Республики Алтай,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w:t>
      </w:r>
    </w:p>
    <w:p w:rsidR="00ED084B" w:rsidRDefault="00ED084B" w:rsidP="00ED084B">
      <w:pPr>
        <w:autoSpaceDE w:val="0"/>
        <w:autoSpaceDN w:val="0"/>
        <w:adjustRightInd w:val="0"/>
        <w:ind w:firstLine="709"/>
        <w:jc w:val="both"/>
        <w:rPr>
          <w:sz w:val="28"/>
          <w:szCs w:val="28"/>
        </w:rPr>
      </w:pPr>
      <w:proofErr w:type="gramStart"/>
      <w:r>
        <w:rPr>
          <w:sz w:val="28"/>
          <w:szCs w:val="28"/>
        </w:rPr>
        <w:t xml:space="preserve">установление порядка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карта соответствующего маршрута выдается без проведения открытого конкурса в случаях, предусмотренных </w:t>
      </w:r>
      <w:hyperlink r:id="rId18" w:history="1">
        <w:r>
          <w:rPr>
            <w:rStyle w:val="affb"/>
            <w:sz w:val="28"/>
            <w:szCs w:val="28"/>
          </w:rPr>
          <w:t>частью 3</w:t>
        </w:r>
      </w:hyperlink>
      <w:r>
        <w:rPr>
          <w:sz w:val="28"/>
          <w:szCs w:val="28"/>
        </w:rPr>
        <w:t xml:space="preserve"> стать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Pr>
          <w:sz w:val="28"/>
          <w:szCs w:val="28"/>
        </w:rPr>
        <w:t xml:space="preserve"> Российской Федерации и о внесении изменений в отдельные законодательные акты Российской Федерации.</w:t>
      </w:r>
    </w:p>
    <w:p w:rsidR="00ED084B" w:rsidRDefault="00ED084B" w:rsidP="00ED084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xml:space="preserve">внесение изменений в приказ Министерства регионального развития Республики Алтай от 28 декабря 2018 года № 598-Д «Об установлении содержания и порядка заключения соглашения между  Министерством </w:t>
      </w:r>
      <w:r>
        <w:rPr>
          <w:rFonts w:ascii="Times New Roman" w:hAnsi="Times New Roman" w:cs="Times New Roman"/>
          <w:b w:val="0"/>
          <w:sz w:val="28"/>
          <w:szCs w:val="28"/>
        </w:rPr>
        <w:lastRenderedPageBreak/>
        <w:t>регионального развития Республики Алтай и региональным оператором по обращению с твердыми коммунальными отходами»;</w:t>
      </w:r>
    </w:p>
    <w:p w:rsidR="00ED084B" w:rsidRDefault="00ED084B" w:rsidP="00ED084B">
      <w:pPr>
        <w:autoSpaceDE w:val="0"/>
        <w:autoSpaceDN w:val="0"/>
        <w:adjustRightInd w:val="0"/>
        <w:jc w:val="both"/>
        <w:rPr>
          <w:sz w:val="28"/>
          <w:szCs w:val="28"/>
        </w:rPr>
      </w:pPr>
      <w:r>
        <w:rPr>
          <w:sz w:val="28"/>
          <w:szCs w:val="28"/>
        </w:rPr>
        <w:tab/>
      </w:r>
      <w:proofErr w:type="gramStart"/>
      <w:r>
        <w:rPr>
          <w:sz w:val="28"/>
          <w:szCs w:val="28"/>
        </w:rPr>
        <w:t xml:space="preserve">внесение изменений в приказ Министерства регионального развития Республики Алтай от 19 сентября 2016 года № 454-Д «О реализации некоторых полномочий Министерства регионального развития Республики Алтай в сфере транспорта» (в части </w:t>
      </w:r>
      <w:hyperlink r:id="rId19" w:history="1">
        <w:r>
          <w:rPr>
            <w:rStyle w:val="affb"/>
            <w:sz w:val="28"/>
            <w:szCs w:val="28"/>
          </w:rPr>
          <w:t>порядка</w:t>
        </w:r>
      </w:hyperlink>
      <w:r>
        <w:rPr>
          <w:sz w:val="28"/>
          <w:szCs w:val="28"/>
        </w:rPr>
        <w:t xml:space="preserve">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w:t>
      </w:r>
      <w:proofErr w:type="gramEnd"/>
    </w:p>
    <w:p w:rsidR="00ED084B" w:rsidRDefault="00ED084B" w:rsidP="00ED084B">
      <w:pPr>
        <w:autoSpaceDE w:val="0"/>
        <w:autoSpaceDN w:val="0"/>
        <w:adjustRightInd w:val="0"/>
        <w:jc w:val="both"/>
        <w:rPr>
          <w:sz w:val="28"/>
          <w:szCs w:val="28"/>
        </w:rPr>
      </w:pPr>
      <w:r>
        <w:rPr>
          <w:sz w:val="28"/>
          <w:szCs w:val="28"/>
        </w:rPr>
        <w:tab/>
      </w:r>
      <w:proofErr w:type="gramStart"/>
      <w:r>
        <w:rPr>
          <w:sz w:val="28"/>
          <w:szCs w:val="28"/>
        </w:rPr>
        <w:t>внесение изменений в приказ Министерства регионального развития Республики Алтай от 20 июня 2016 № 296-Д «О внесении изменений в Административный регламент исполнения Министерством регионального развития Республики Алтай государственной функции «Государственный контроль по осуществлению переданных полномочий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отношении органов местного</w:t>
      </w:r>
      <w:proofErr w:type="gramEnd"/>
      <w:r>
        <w:rPr>
          <w:sz w:val="28"/>
          <w:szCs w:val="28"/>
        </w:rPr>
        <w:t xml:space="preserve"> самоуправления Республики Алтай»;</w:t>
      </w:r>
    </w:p>
    <w:p w:rsidR="00ED084B" w:rsidRDefault="00ED084B" w:rsidP="00ED084B">
      <w:pPr>
        <w:autoSpaceDE w:val="0"/>
        <w:autoSpaceDN w:val="0"/>
        <w:adjustRightInd w:val="0"/>
        <w:ind w:firstLine="540"/>
        <w:jc w:val="both"/>
        <w:rPr>
          <w:sz w:val="27"/>
          <w:szCs w:val="27"/>
        </w:rPr>
      </w:pPr>
      <w:proofErr w:type="gramStart"/>
      <w:r>
        <w:rPr>
          <w:sz w:val="28"/>
          <w:szCs w:val="28"/>
        </w:rPr>
        <w:t>внесение изменений в приказ Министерства регионального развития Республики Алтай от 9 августа 2016 года № 376-Д «Об утверждении Порядка формирования и утверждения сводных списков граждан, изъявивших желание получить жилищный государственный сертификат в планируемом году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roofErr w:type="gramEnd"/>
    </w:p>
    <w:p w:rsidR="00ED084B" w:rsidRDefault="00ED084B" w:rsidP="00ED084B">
      <w:pPr>
        <w:ind w:firstLine="709"/>
        <w:jc w:val="both"/>
        <w:rPr>
          <w:sz w:val="27"/>
          <w:szCs w:val="27"/>
        </w:rPr>
      </w:pPr>
      <w:r>
        <w:rPr>
          <w:sz w:val="27"/>
          <w:szCs w:val="27"/>
        </w:rPr>
        <w:t xml:space="preserve">Признания </w:t>
      </w:r>
      <w:proofErr w:type="gramStart"/>
      <w:r>
        <w:rPr>
          <w:sz w:val="27"/>
          <w:szCs w:val="27"/>
        </w:rPr>
        <w:t>утратившими</w:t>
      </w:r>
      <w:proofErr w:type="gramEnd"/>
      <w:r>
        <w:rPr>
          <w:sz w:val="27"/>
          <w:szCs w:val="27"/>
        </w:rPr>
        <w:t xml:space="preserve"> силу, приостановления, изменения иных нормативных правовых актов Республики Алтай не потребуется. </w:t>
      </w:r>
    </w:p>
    <w:p w:rsidR="0051057D" w:rsidRPr="0051057D" w:rsidRDefault="0051057D" w:rsidP="00ED084B">
      <w:pPr>
        <w:jc w:val="center"/>
        <w:rPr>
          <w:sz w:val="26"/>
          <w:szCs w:val="26"/>
        </w:rPr>
      </w:pPr>
      <w:bookmarkStart w:id="1" w:name="_GoBack"/>
      <w:bookmarkEnd w:id="1"/>
    </w:p>
    <w:sectPr w:rsidR="0051057D" w:rsidRPr="0051057D" w:rsidSect="00483CBB">
      <w:headerReference w:type="even" r:id="rId20"/>
      <w:headerReference w:type="default" r:id="rId21"/>
      <w:footerReference w:type="even" r:id="rId22"/>
      <w:footerReference w:type="default" r:id="rId23"/>
      <w:headerReference w:type="first" r:id="rId24"/>
      <w:pgSz w:w="11907" w:h="16840"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5C" w:rsidRDefault="006F155C">
      <w:r>
        <w:separator/>
      </w:r>
    </w:p>
  </w:endnote>
  <w:endnote w:type="continuationSeparator" w:id="0">
    <w:p w:rsidR="006F155C" w:rsidRDefault="006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D" w:rsidRDefault="00035255" w:rsidP="00536F01">
    <w:pPr>
      <w:pStyle w:val="a3"/>
      <w:framePr w:wrap="around" w:vAnchor="text" w:hAnchor="margin" w:xAlign="right"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rsidP="000440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D" w:rsidRDefault="0088252D" w:rsidP="00171085">
    <w:pPr>
      <w:pStyle w:val="a3"/>
      <w:framePr w:wrap="around" w:vAnchor="text" w:hAnchor="margin" w:xAlign="right" w:y="1"/>
      <w:rPr>
        <w:rStyle w:val="a4"/>
      </w:rPr>
    </w:pPr>
  </w:p>
  <w:p w:rsidR="0088252D" w:rsidRDefault="0088252D" w:rsidP="009943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5C" w:rsidRDefault="006F155C">
      <w:r>
        <w:separator/>
      </w:r>
    </w:p>
  </w:footnote>
  <w:footnote w:type="continuationSeparator" w:id="0">
    <w:p w:rsidR="006F155C" w:rsidRDefault="006F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D" w:rsidRDefault="00035255" w:rsidP="00390AA1">
    <w:pPr>
      <w:pStyle w:val="aff6"/>
      <w:framePr w:wrap="around" w:vAnchor="text" w:hAnchor="margin" w:xAlign="center" w:y="1"/>
      <w:rPr>
        <w:rStyle w:val="a4"/>
      </w:rPr>
    </w:pPr>
    <w:r>
      <w:rPr>
        <w:rStyle w:val="a4"/>
      </w:rPr>
      <w:fldChar w:fldCharType="begin"/>
    </w:r>
    <w:r w:rsidR="0088252D">
      <w:rPr>
        <w:rStyle w:val="a4"/>
      </w:rPr>
      <w:instrText xml:space="preserve">PAGE  </w:instrText>
    </w:r>
    <w:r>
      <w:rPr>
        <w:rStyle w:val="a4"/>
      </w:rPr>
      <w:fldChar w:fldCharType="end"/>
    </w:r>
  </w:p>
  <w:p w:rsidR="0088252D" w:rsidRDefault="0088252D">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33095"/>
    </w:sdtPr>
    <w:sdtEndPr/>
    <w:sdtContent>
      <w:p w:rsidR="008B547F" w:rsidRDefault="00035255">
        <w:pPr>
          <w:pStyle w:val="aff6"/>
          <w:jc w:val="center"/>
        </w:pPr>
        <w:r>
          <w:fldChar w:fldCharType="begin"/>
        </w:r>
        <w:r w:rsidR="008B547F">
          <w:instrText>PAGE   \* MERGEFORMAT</w:instrText>
        </w:r>
        <w:r>
          <w:fldChar w:fldCharType="separate"/>
        </w:r>
        <w:r w:rsidR="00ED084B">
          <w:rPr>
            <w:noProof/>
          </w:rPr>
          <w:t>12</w:t>
        </w:r>
        <w:r>
          <w:fldChar w:fldCharType="end"/>
        </w:r>
      </w:p>
    </w:sdtContent>
  </w:sdt>
  <w:p w:rsidR="0088252D" w:rsidRDefault="0088252D">
    <w:pPr>
      <w:pStyle w:val="a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E1" w:rsidRDefault="00D523E1">
    <w:pPr>
      <w:pStyle w:val="aff6"/>
      <w:jc w:val="center"/>
    </w:pPr>
  </w:p>
  <w:p w:rsidR="00D523E1" w:rsidRDefault="00D523E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884"/>
    <w:multiLevelType w:val="hybridMultilevel"/>
    <w:tmpl w:val="392496C6"/>
    <w:lvl w:ilvl="0" w:tplc="BB66C1AE">
      <w:start w:val="1"/>
      <w:numFmt w:val="decimal"/>
      <w:lvlText w:val="%1)"/>
      <w:lvlJc w:val="left"/>
      <w:pPr>
        <w:ind w:left="1975" w:hanging="84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EE6BF2"/>
    <w:multiLevelType w:val="hybridMultilevel"/>
    <w:tmpl w:val="1E9EE5F2"/>
    <w:lvl w:ilvl="0" w:tplc="4208AF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7B267C"/>
    <w:multiLevelType w:val="hybridMultilevel"/>
    <w:tmpl w:val="8AD48ED0"/>
    <w:lvl w:ilvl="0" w:tplc="A774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791190"/>
    <w:multiLevelType w:val="hybridMultilevel"/>
    <w:tmpl w:val="5C7C72F8"/>
    <w:lvl w:ilvl="0" w:tplc="63C26176">
      <w:start w:val="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5EF0479"/>
    <w:multiLevelType w:val="hybridMultilevel"/>
    <w:tmpl w:val="8586E00C"/>
    <w:lvl w:ilvl="0" w:tplc="B1A46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49101E"/>
    <w:multiLevelType w:val="hybridMultilevel"/>
    <w:tmpl w:val="A5E2656C"/>
    <w:lvl w:ilvl="0" w:tplc="C4E2ADE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95F56E2"/>
    <w:multiLevelType w:val="hybridMultilevel"/>
    <w:tmpl w:val="6854BAB4"/>
    <w:lvl w:ilvl="0" w:tplc="AC2E0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75041A1"/>
    <w:multiLevelType w:val="hybridMultilevel"/>
    <w:tmpl w:val="62DCF1A8"/>
    <w:lvl w:ilvl="0" w:tplc="A416574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1D7D65"/>
    <w:multiLevelType w:val="multilevel"/>
    <w:tmpl w:val="E0AA92AE"/>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425"/>
        </w:tabs>
        <w:ind w:left="1425" w:hanging="432"/>
      </w:pPr>
      <w:rPr>
        <w:rFonts w:ascii="Times New Roman" w:hAnsi="Times New Roman" w:hint="default"/>
        <w:b w:val="0"/>
        <w:i w:val="0"/>
        <w:sz w:val="24"/>
        <w:szCs w:val="24"/>
      </w:rPr>
    </w:lvl>
    <w:lvl w:ilvl="2">
      <w:start w:val="1"/>
      <w:numFmt w:val="decimal"/>
      <w:lvlText w:val="%1.%2.%3."/>
      <w:lvlJc w:val="left"/>
      <w:pPr>
        <w:tabs>
          <w:tab w:val="num" w:pos="1571"/>
        </w:tabs>
        <w:ind w:left="1355"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3756CBD"/>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D3319C"/>
    <w:multiLevelType w:val="hybridMultilevel"/>
    <w:tmpl w:val="CD4679D0"/>
    <w:lvl w:ilvl="0" w:tplc="63621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7B8198A"/>
    <w:multiLevelType w:val="hybridMultilevel"/>
    <w:tmpl w:val="5B8EEC74"/>
    <w:lvl w:ilvl="0" w:tplc="38301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0"/>
  </w:num>
  <w:num w:numId="8">
    <w:abstractNumId w:val="2"/>
  </w:num>
  <w:num w:numId="9">
    <w:abstractNumId w:val="11"/>
  </w:num>
  <w:num w:numId="10">
    <w:abstractNumId w:val="6"/>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F19F7"/>
    <w:rsid w:val="00000159"/>
    <w:rsid w:val="0000024A"/>
    <w:rsid w:val="000009B7"/>
    <w:rsid w:val="0000173E"/>
    <w:rsid w:val="0000177F"/>
    <w:rsid w:val="00001943"/>
    <w:rsid w:val="000026A8"/>
    <w:rsid w:val="000039E2"/>
    <w:rsid w:val="00003EB8"/>
    <w:rsid w:val="00004CBE"/>
    <w:rsid w:val="00006DB0"/>
    <w:rsid w:val="00010DFB"/>
    <w:rsid w:val="00013F6E"/>
    <w:rsid w:val="00014B07"/>
    <w:rsid w:val="00014E8F"/>
    <w:rsid w:val="00015F5B"/>
    <w:rsid w:val="000171B9"/>
    <w:rsid w:val="00017444"/>
    <w:rsid w:val="000200D3"/>
    <w:rsid w:val="000201EC"/>
    <w:rsid w:val="0002254A"/>
    <w:rsid w:val="00022D14"/>
    <w:rsid w:val="00024600"/>
    <w:rsid w:val="000246F3"/>
    <w:rsid w:val="00027650"/>
    <w:rsid w:val="00027F63"/>
    <w:rsid w:val="00032933"/>
    <w:rsid w:val="000334CA"/>
    <w:rsid w:val="00035255"/>
    <w:rsid w:val="0003597A"/>
    <w:rsid w:val="00037454"/>
    <w:rsid w:val="0004043B"/>
    <w:rsid w:val="0004331E"/>
    <w:rsid w:val="00044023"/>
    <w:rsid w:val="00044565"/>
    <w:rsid w:val="00046725"/>
    <w:rsid w:val="00046BE3"/>
    <w:rsid w:val="00046D80"/>
    <w:rsid w:val="00050BDE"/>
    <w:rsid w:val="00051DCC"/>
    <w:rsid w:val="000570E1"/>
    <w:rsid w:val="00064EA5"/>
    <w:rsid w:val="00065CFA"/>
    <w:rsid w:val="00071228"/>
    <w:rsid w:val="00071FD9"/>
    <w:rsid w:val="00072540"/>
    <w:rsid w:val="000734C8"/>
    <w:rsid w:val="00073841"/>
    <w:rsid w:val="00073908"/>
    <w:rsid w:val="00073F92"/>
    <w:rsid w:val="000745D3"/>
    <w:rsid w:val="00074FCF"/>
    <w:rsid w:val="00077124"/>
    <w:rsid w:val="00080187"/>
    <w:rsid w:val="00080D17"/>
    <w:rsid w:val="00084B85"/>
    <w:rsid w:val="0008621F"/>
    <w:rsid w:val="00086511"/>
    <w:rsid w:val="0008780F"/>
    <w:rsid w:val="00090CD7"/>
    <w:rsid w:val="0009145A"/>
    <w:rsid w:val="000928C4"/>
    <w:rsid w:val="00093220"/>
    <w:rsid w:val="00094BA6"/>
    <w:rsid w:val="000957C8"/>
    <w:rsid w:val="000967AB"/>
    <w:rsid w:val="00096D12"/>
    <w:rsid w:val="000A247B"/>
    <w:rsid w:val="000A3241"/>
    <w:rsid w:val="000A37D1"/>
    <w:rsid w:val="000B1E43"/>
    <w:rsid w:val="000B2A7E"/>
    <w:rsid w:val="000B2D0F"/>
    <w:rsid w:val="000B3EAB"/>
    <w:rsid w:val="000B4521"/>
    <w:rsid w:val="000C1EC2"/>
    <w:rsid w:val="000C2E6E"/>
    <w:rsid w:val="000C45DA"/>
    <w:rsid w:val="000C7CC7"/>
    <w:rsid w:val="000D0C61"/>
    <w:rsid w:val="000D49A5"/>
    <w:rsid w:val="000D4AD3"/>
    <w:rsid w:val="000D6607"/>
    <w:rsid w:val="000D668E"/>
    <w:rsid w:val="000E1439"/>
    <w:rsid w:val="000E30D0"/>
    <w:rsid w:val="000E4A48"/>
    <w:rsid w:val="000E4D15"/>
    <w:rsid w:val="000E5A40"/>
    <w:rsid w:val="000E717F"/>
    <w:rsid w:val="000F4676"/>
    <w:rsid w:val="000F529C"/>
    <w:rsid w:val="000F7BC5"/>
    <w:rsid w:val="00104307"/>
    <w:rsid w:val="00106B38"/>
    <w:rsid w:val="001130B9"/>
    <w:rsid w:val="00114884"/>
    <w:rsid w:val="00115A7D"/>
    <w:rsid w:val="00116B50"/>
    <w:rsid w:val="0011738C"/>
    <w:rsid w:val="00117BB1"/>
    <w:rsid w:val="0012304C"/>
    <w:rsid w:val="001249B8"/>
    <w:rsid w:val="00124B69"/>
    <w:rsid w:val="00126769"/>
    <w:rsid w:val="00131CDA"/>
    <w:rsid w:val="0013218A"/>
    <w:rsid w:val="00133B7D"/>
    <w:rsid w:val="001368A8"/>
    <w:rsid w:val="00140C1A"/>
    <w:rsid w:val="001416B0"/>
    <w:rsid w:val="00142211"/>
    <w:rsid w:val="00142C0B"/>
    <w:rsid w:val="00143DA9"/>
    <w:rsid w:val="00144200"/>
    <w:rsid w:val="001454A9"/>
    <w:rsid w:val="00146FCD"/>
    <w:rsid w:val="00147F5B"/>
    <w:rsid w:val="00147FA9"/>
    <w:rsid w:val="00150ED2"/>
    <w:rsid w:val="00154325"/>
    <w:rsid w:val="001545E4"/>
    <w:rsid w:val="00156362"/>
    <w:rsid w:val="00162A4F"/>
    <w:rsid w:val="00166A39"/>
    <w:rsid w:val="00171085"/>
    <w:rsid w:val="00173C52"/>
    <w:rsid w:val="00174FC6"/>
    <w:rsid w:val="0017584C"/>
    <w:rsid w:val="00175B11"/>
    <w:rsid w:val="0018297F"/>
    <w:rsid w:val="00185EE6"/>
    <w:rsid w:val="001918B6"/>
    <w:rsid w:val="0019216B"/>
    <w:rsid w:val="001A1620"/>
    <w:rsid w:val="001A19DB"/>
    <w:rsid w:val="001A31D5"/>
    <w:rsid w:val="001A4BF7"/>
    <w:rsid w:val="001B1E79"/>
    <w:rsid w:val="001B2A97"/>
    <w:rsid w:val="001B64BF"/>
    <w:rsid w:val="001B6D28"/>
    <w:rsid w:val="001C181B"/>
    <w:rsid w:val="001C5982"/>
    <w:rsid w:val="001C5F91"/>
    <w:rsid w:val="001C6050"/>
    <w:rsid w:val="001C6CF2"/>
    <w:rsid w:val="001C7307"/>
    <w:rsid w:val="001D3172"/>
    <w:rsid w:val="001D3BE1"/>
    <w:rsid w:val="001D3C26"/>
    <w:rsid w:val="001D7354"/>
    <w:rsid w:val="001E0D69"/>
    <w:rsid w:val="001E3102"/>
    <w:rsid w:val="001E4BE1"/>
    <w:rsid w:val="001E534F"/>
    <w:rsid w:val="001E56C8"/>
    <w:rsid w:val="001E5721"/>
    <w:rsid w:val="001E5C2F"/>
    <w:rsid w:val="001E5D32"/>
    <w:rsid w:val="001E7EB4"/>
    <w:rsid w:val="001F48B7"/>
    <w:rsid w:val="001F4FA4"/>
    <w:rsid w:val="001F4FE5"/>
    <w:rsid w:val="001F6108"/>
    <w:rsid w:val="00200C7E"/>
    <w:rsid w:val="00201224"/>
    <w:rsid w:val="00202B88"/>
    <w:rsid w:val="00203C02"/>
    <w:rsid w:val="00205489"/>
    <w:rsid w:val="00205EA4"/>
    <w:rsid w:val="00206EC0"/>
    <w:rsid w:val="00207D3F"/>
    <w:rsid w:val="0022017D"/>
    <w:rsid w:val="0022143A"/>
    <w:rsid w:val="00221C81"/>
    <w:rsid w:val="002222B4"/>
    <w:rsid w:val="0022296A"/>
    <w:rsid w:val="00223142"/>
    <w:rsid w:val="00223860"/>
    <w:rsid w:val="00223D4E"/>
    <w:rsid w:val="002258E6"/>
    <w:rsid w:val="002262DE"/>
    <w:rsid w:val="00226327"/>
    <w:rsid w:val="00226C57"/>
    <w:rsid w:val="00227F59"/>
    <w:rsid w:val="00232499"/>
    <w:rsid w:val="00235716"/>
    <w:rsid w:val="00236905"/>
    <w:rsid w:val="00237BF9"/>
    <w:rsid w:val="002403D4"/>
    <w:rsid w:val="00241930"/>
    <w:rsid w:val="00241E1D"/>
    <w:rsid w:val="00242271"/>
    <w:rsid w:val="002438FD"/>
    <w:rsid w:val="00245E7F"/>
    <w:rsid w:val="00250EA1"/>
    <w:rsid w:val="002510EB"/>
    <w:rsid w:val="002519AC"/>
    <w:rsid w:val="00252CC8"/>
    <w:rsid w:val="00254EFC"/>
    <w:rsid w:val="0025653C"/>
    <w:rsid w:val="00256662"/>
    <w:rsid w:val="0025672C"/>
    <w:rsid w:val="00256F4C"/>
    <w:rsid w:val="0025734D"/>
    <w:rsid w:val="002575D0"/>
    <w:rsid w:val="00260D65"/>
    <w:rsid w:val="00263B4F"/>
    <w:rsid w:val="00264B19"/>
    <w:rsid w:val="002656B2"/>
    <w:rsid w:val="00267629"/>
    <w:rsid w:val="002705FC"/>
    <w:rsid w:val="002709DE"/>
    <w:rsid w:val="00270CC1"/>
    <w:rsid w:val="00271F98"/>
    <w:rsid w:val="002743E0"/>
    <w:rsid w:val="00281074"/>
    <w:rsid w:val="002810D1"/>
    <w:rsid w:val="00281545"/>
    <w:rsid w:val="00281C2A"/>
    <w:rsid w:val="00281E58"/>
    <w:rsid w:val="002835A1"/>
    <w:rsid w:val="00285BF7"/>
    <w:rsid w:val="00286ECD"/>
    <w:rsid w:val="00287937"/>
    <w:rsid w:val="00287E79"/>
    <w:rsid w:val="00290927"/>
    <w:rsid w:val="00294738"/>
    <w:rsid w:val="002A066D"/>
    <w:rsid w:val="002A183F"/>
    <w:rsid w:val="002A5CDE"/>
    <w:rsid w:val="002A6580"/>
    <w:rsid w:val="002A6755"/>
    <w:rsid w:val="002A6C8D"/>
    <w:rsid w:val="002A704D"/>
    <w:rsid w:val="002A7511"/>
    <w:rsid w:val="002B01E3"/>
    <w:rsid w:val="002B0401"/>
    <w:rsid w:val="002B0CF2"/>
    <w:rsid w:val="002B1524"/>
    <w:rsid w:val="002B3C8F"/>
    <w:rsid w:val="002B3F04"/>
    <w:rsid w:val="002B5741"/>
    <w:rsid w:val="002B5792"/>
    <w:rsid w:val="002B6988"/>
    <w:rsid w:val="002C6A71"/>
    <w:rsid w:val="002D0627"/>
    <w:rsid w:val="002D34D2"/>
    <w:rsid w:val="002D3626"/>
    <w:rsid w:val="002D3A66"/>
    <w:rsid w:val="002D3BF4"/>
    <w:rsid w:val="002D439E"/>
    <w:rsid w:val="002D4A2A"/>
    <w:rsid w:val="002D60EF"/>
    <w:rsid w:val="002D7CFB"/>
    <w:rsid w:val="002E48C8"/>
    <w:rsid w:val="002F1F4B"/>
    <w:rsid w:val="002F32D5"/>
    <w:rsid w:val="002F3E5A"/>
    <w:rsid w:val="002F4E33"/>
    <w:rsid w:val="002F7011"/>
    <w:rsid w:val="002F767F"/>
    <w:rsid w:val="002F7BD7"/>
    <w:rsid w:val="00302490"/>
    <w:rsid w:val="003025B1"/>
    <w:rsid w:val="003027F9"/>
    <w:rsid w:val="00302FC9"/>
    <w:rsid w:val="0030302E"/>
    <w:rsid w:val="003074F6"/>
    <w:rsid w:val="0031030C"/>
    <w:rsid w:val="00310BC1"/>
    <w:rsid w:val="00311F11"/>
    <w:rsid w:val="00314254"/>
    <w:rsid w:val="00315D6B"/>
    <w:rsid w:val="0031682E"/>
    <w:rsid w:val="003172F4"/>
    <w:rsid w:val="003208CD"/>
    <w:rsid w:val="00320A79"/>
    <w:rsid w:val="003310A6"/>
    <w:rsid w:val="003316A1"/>
    <w:rsid w:val="003322C3"/>
    <w:rsid w:val="00332FF8"/>
    <w:rsid w:val="0033475C"/>
    <w:rsid w:val="00335658"/>
    <w:rsid w:val="0033584C"/>
    <w:rsid w:val="00340FE6"/>
    <w:rsid w:val="00342979"/>
    <w:rsid w:val="0034348B"/>
    <w:rsid w:val="00344954"/>
    <w:rsid w:val="00345BD7"/>
    <w:rsid w:val="003511D8"/>
    <w:rsid w:val="00353A84"/>
    <w:rsid w:val="00353B52"/>
    <w:rsid w:val="00355DAB"/>
    <w:rsid w:val="00356C5D"/>
    <w:rsid w:val="0035702E"/>
    <w:rsid w:val="0035706B"/>
    <w:rsid w:val="003605D8"/>
    <w:rsid w:val="00361C4E"/>
    <w:rsid w:val="003651DF"/>
    <w:rsid w:val="00366C67"/>
    <w:rsid w:val="00367718"/>
    <w:rsid w:val="00370EDD"/>
    <w:rsid w:val="003717C6"/>
    <w:rsid w:val="00371BDB"/>
    <w:rsid w:val="0037205E"/>
    <w:rsid w:val="00372767"/>
    <w:rsid w:val="00375D93"/>
    <w:rsid w:val="00377EC7"/>
    <w:rsid w:val="00382E1C"/>
    <w:rsid w:val="0038315C"/>
    <w:rsid w:val="00383230"/>
    <w:rsid w:val="003861B6"/>
    <w:rsid w:val="003874F6"/>
    <w:rsid w:val="00390AA1"/>
    <w:rsid w:val="003933E0"/>
    <w:rsid w:val="00395D08"/>
    <w:rsid w:val="00396B55"/>
    <w:rsid w:val="00397FC8"/>
    <w:rsid w:val="003A08F0"/>
    <w:rsid w:val="003A4B82"/>
    <w:rsid w:val="003A634C"/>
    <w:rsid w:val="003A6FC2"/>
    <w:rsid w:val="003B04CA"/>
    <w:rsid w:val="003B128D"/>
    <w:rsid w:val="003B153E"/>
    <w:rsid w:val="003B2C67"/>
    <w:rsid w:val="003B3B8F"/>
    <w:rsid w:val="003B486A"/>
    <w:rsid w:val="003B4FE2"/>
    <w:rsid w:val="003B7A74"/>
    <w:rsid w:val="003B7BC9"/>
    <w:rsid w:val="003C13C1"/>
    <w:rsid w:val="003C3858"/>
    <w:rsid w:val="003C55F0"/>
    <w:rsid w:val="003C6220"/>
    <w:rsid w:val="003C6EFC"/>
    <w:rsid w:val="003C71ED"/>
    <w:rsid w:val="003D1CC2"/>
    <w:rsid w:val="003D3B0B"/>
    <w:rsid w:val="003D5B01"/>
    <w:rsid w:val="003D60CA"/>
    <w:rsid w:val="003D65F3"/>
    <w:rsid w:val="003D6F07"/>
    <w:rsid w:val="003D705A"/>
    <w:rsid w:val="003E552D"/>
    <w:rsid w:val="003E5EFD"/>
    <w:rsid w:val="003F045E"/>
    <w:rsid w:val="003F0693"/>
    <w:rsid w:val="003F0742"/>
    <w:rsid w:val="003F2E56"/>
    <w:rsid w:val="003F549F"/>
    <w:rsid w:val="003F5F73"/>
    <w:rsid w:val="00400B69"/>
    <w:rsid w:val="00401269"/>
    <w:rsid w:val="00401FEF"/>
    <w:rsid w:val="004038CF"/>
    <w:rsid w:val="00403D1F"/>
    <w:rsid w:val="00403D4E"/>
    <w:rsid w:val="004065FA"/>
    <w:rsid w:val="00407CC2"/>
    <w:rsid w:val="004102AB"/>
    <w:rsid w:val="00412310"/>
    <w:rsid w:val="0041667C"/>
    <w:rsid w:val="004224C7"/>
    <w:rsid w:val="0042354A"/>
    <w:rsid w:val="00423B83"/>
    <w:rsid w:val="00425628"/>
    <w:rsid w:val="00426820"/>
    <w:rsid w:val="00426CEA"/>
    <w:rsid w:val="0042717B"/>
    <w:rsid w:val="00427E15"/>
    <w:rsid w:val="00427E45"/>
    <w:rsid w:val="00430394"/>
    <w:rsid w:val="00432CE6"/>
    <w:rsid w:val="00433B03"/>
    <w:rsid w:val="004342BE"/>
    <w:rsid w:val="00434CDC"/>
    <w:rsid w:val="004362E5"/>
    <w:rsid w:val="0043686B"/>
    <w:rsid w:val="00437159"/>
    <w:rsid w:val="00437A57"/>
    <w:rsid w:val="004418D0"/>
    <w:rsid w:val="00441D6E"/>
    <w:rsid w:val="004444CB"/>
    <w:rsid w:val="00445C9E"/>
    <w:rsid w:val="00446C70"/>
    <w:rsid w:val="004477D3"/>
    <w:rsid w:val="00451ADC"/>
    <w:rsid w:val="00451C82"/>
    <w:rsid w:val="00452672"/>
    <w:rsid w:val="00453727"/>
    <w:rsid w:val="00456CF2"/>
    <w:rsid w:val="004574D4"/>
    <w:rsid w:val="00460072"/>
    <w:rsid w:val="004629C2"/>
    <w:rsid w:val="00466303"/>
    <w:rsid w:val="00466598"/>
    <w:rsid w:val="004679E7"/>
    <w:rsid w:val="00473CBA"/>
    <w:rsid w:val="00475900"/>
    <w:rsid w:val="0047601C"/>
    <w:rsid w:val="004809AC"/>
    <w:rsid w:val="00480E49"/>
    <w:rsid w:val="0048100A"/>
    <w:rsid w:val="004822B4"/>
    <w:rsid w:val="004826D9"/>
    <w:rsid w:val="00482E58"/>
    <w:rsid w:val="00483CBB"/>
    <w:rsid w:val="00483D9A"/>
    <w:rsid w:val="004846F8"/>
    <w:rsid w:val="004868C4"/>
    <w:rsid w:val="00487B79"/>
    <w:rsid w:val="004926BA"/>
    <w:rsid w:val="00495FDF"/>
    <w:rsid w:val="004961C9"/>
    <w:rsid w:val="004974F6"/>
    <w:rsid w:val="004A067F"/>
    <w:rsid w:val="004A08F6"/>
    <w:rsid w:val="004A1420"/>
    <w:rsid w:val="004A5690"/>
    <w:rsid w:val="004A5BFE"/>
    <w:rsid w:val="004A71FE"/>
    <w:rsid w:val="004A7AE3"/>
    <w:rsid w:val="004A7D5A"/>
    <w:rsid w:val="004B29A2"/>
    <w:rsid w:val="004B3B3B"/>
    <w:rsid w:val="004B4207"/>
    <w:rsid w:val="004B4EAD"/>
    <w:rsid w:val="004B5132"/>
    <w:rsid w:val="004B6CD5"/>
    <w:rsid w:val="004B7995"/>
    <w:rsid w:val="004C04CA"/>
    <w:rsid w:val="004C2B8A"/>
    <w:rsid w:val="004C35CC"/>
    <w:rsid w:val="004C4EA3"/>
    <w:rsid w:val="004C7DE8"/>
    <w:rsid w:val="004D0734"/>
    <w:rsid w:val="004D0955"/>
    <w:rsid w:val="004D18EC"/>
    <w:rsid w:val="004D1B09"/>
    <w:rsid w:val="004D24EA"/>
    <w:rsid w:val="004D43DD"/>
    <w:rsid w:val="004D668F"/>
    <w:rsid w:val="004D6992"/>
    <w:rsid w:val="004D77F0"/>
    <w:rsid w:val="004E1B95"/>
    <w:rsid w:val="004E27C1"/>
    <w:rsid w:val="004E346B"/>
    <w:rsid w:val="004E6FE1"/>
    <w:rsid w:val="004E77CC"/>
    <w:rsid w:val="004F09F0"/>
    <w:rsid w:val="004F1400"/>
    <w:rsid w:val="004F31B8"/>
    <w:rsid w:val="004F440D"/>
    <w:rsid w:val="004F50DF"/>
    <w:rsid w:val="004F5252"/>
    <w:rsid w:val="004F7A85"/>
    <w:rsid w:val="00501346"/>
    <w:rsid w:val="00502809"/>
    <w:rsid w:val="00502BAD"/>
    <w:rsid w:val="005043B8"/>
    <w:rsid w:val="00504465"/>
    <w:rsid w:val="0050517C"/>
    <w:rsid w:val="0051057D"/>
    <w:rsid w:val="00510824"/>
    <w:rsid w:val="005117D7"/>
    <w:rsid w:val="00511D72"/>
    <w:rsid w:val="005131DF"/>
    <w:rsid w:val="00515BF6"/>
    <w:rsid w:val="00516248"/>
    <w:rsid w:val="00516356"/>
    <w:rsid w:val="00517FBD"/>
    <w:rsid w:val="0052145A"/>
    <w:rsid w:val="00521B03"/>
    <w:rsid w:val="00523B9F"/>
    <w:rsid w:val="005246CA"/>
    <w:rsid w:val="00524B3C"/>
    <w:rsid w:val="00524EE8"/>
    <w:rsid w:val="00527D02"/>
    <w:rsid w:val="00531A2C"/>
    <w:rsid w:val="0053278A"/>
    <w:rsid w:val="00532B3C"/>
    <w:rsid w:val="00533613"/>
    <w:rsid w:val="00533758"/>
    <w:rsid w:val="0053653A"/>
    <w:rsid w:val="00536A38"/>
    <w:rsid w:val="00536F01"/>
    <w:rsid w:val="00537AA8"/>
    <w:rsid w:val="00540016"/>
    <w:rsid w:val="005416FE"/>
    <w:rsid w:val="005433E4"/>
    <w:rsid w:val="0054499B"/>
    <w:rsid w:val="00551A3E"/>
    <w:rsid w:val="00551FD9"/>
    <w:rsid w:val="0055456D"/>
    <w:rsid w:val="00555135"/>
    <w:rsid w:val="00555DE9"/>
    <w:rsid w:val="0055751E"/>
    <w:rsid w:val="00561D85"/>
    <w:rsid w:val="00563088"/>
    <w:rsid w:val="00565320"/>
    <w:rsid w:val="00565B25"/>
    <w:rsid w:val="0057005E"/>
    <w:rsid w:val="005727C7"/>
    <w:rsid w:val="005730BA"/>
    <w:rsid w:val="00577871"/>
    <w:rsid w:val="00582A86"/>
    <w:rsid w:val="005840E6"/>
    <w:rsid w:val="00584CFA"/>
    <w:rsid w:val="005860EC"/>
    <w:rsid w:val="0058778C"/>
    <w:rsid w:val="00591E10"/>
    <w:rsid w:val="005929DC"/>
    <w:rsid w:val="00593CC0"/>
    <w:rsid w:val="0059464E"/>
    <w:rsid w:val="0059572D"/>
    <w:rsid w:val="005A0A03"/>
    <w:rsid w:val="005A106E"/>
    <w:rsid w:val="005A77D6"/>
    <w:rsid w:val="005B32CE"/>
    <w:rsid w:val="005B3362"/>
    <w:rsid w:val="005B34F6"/>
    <w:rsid w:val="005B411C"/>
    <w:rsid w:val="005C065E"/>
    <w:rsid w:val="005C2DD4"/>
    <w:rsid w:val="005C2E11"/>
    <w:rsid w:val="005C68BF"/>
    <w:rsid w:val="005C7AD2"/>
    <w:rsid w:val="005D0BED"/>
    <w:rsid w:val="005D1172"/>
    <w:rsid w:val="005D17D3"/>
    <w:rsid w:val="005D1DFE"/>
    <w:rsid w:val="005D1EE1"/>
    <w:rsid w:val="005D2206"/>
    <w:rsid w:val="005D2C6D"/>
    <w:rsid w:val="005D2F92"/>
    <w:rsid w:val="005D44D5"/>
    <w:rsid w:val="005D48CC"/>
    <w:rsid w:val="005D7019"/>
    <w:rsid w:val="005D7E9A"/>
    <w:rsid w:val="005E05AA"/>
    <w:rsid w:val="005E2B40"/>
    <w:rsid w:val="005E6114"/>
    <w:rsid w:val="005E6419"/>
    <w:rsid w:val="005E6778"/>
    <w:rsid w:val="005E72DB"/>
    <w:rsid w:val="005E7AC7"/>
    <w:rsid w:val="005F0CAF"/>
    <w:rsid w:val="005F1100"/>
    <w:rsid w:val="005F2E20"/>
    <w:rsid w:val="005F37C6"/>
    <w:rsid w:val="005F7429"/>
    <w:rsid w:val="006022DA"/>
    <w:rsid w:val="0060384D"/>
    <w:rsid w:val="0060482D"/>
    <w:rsid w:val="006060F0"/>
    <w:rsid w:val="00610A1D"/>
    <w:rsid w:val="00610F9B"/>
    <w:rsid w:val="00612AE6"/>
    <w:rsid w:val="00614668"/>
    <w:rsid w:val="006147CB"/>
    <w:rsid w:val="00614DB6"/>
    <w:rsid w:val="00615AEC"/>
    <w:rsid w:val="0061635C"/>
    <w:rsid w:val="00616B19"/>
    <w:rsid w:val="006175D9"/>
    <w:rsid w:val="00617F62"/>
    <w:rsid w:val="00620156"/>
    <w:rsid w:val="00621010"/>
    <w:rsid w:val="006215D5"/>
    <w:rsid w:val="00622843"/>
    <w:rsid w:val="00622E83"/>
    <w:rsid w:val="00622FCE"/>
    <w:rsid w:val="00624030"/>
    <w:rsid w:val="00624133"/>
    <w:rsid w:val="0062430C"/>
    <w:rsid w:val="006273CE"/>
    <w:rsid w:val="006306F0"/>
    <w:rsid w:val="00632017"/>
    <w:rsid w:val="006323F2"/>
    <w:rsid w:val="00632889"/>
    <w:rsid w:val="00632B33"/>
    <w:rsid w:val="00632BAE"/>
    <w:rsid w:val="00634D6C"/>
    <w:rsid w:val="00635B78"/>
    <w:rsid w:val="00640876"/>
    <w:rsid w:val="00641CAA"/>
    <w:rsid w:val="006433DA"/>
    <w:rsid w:val="006445F9"/>
    <w:rsid w:val="00646486"/>
    <w:rsid w:val="00647D0E"/>
    <w:rsid w:val="00647EAE"/>
    <w:rsid w:val="00651C0F"/>
    <w:rsid w:val="00651CDC"/>
    <w:rsid w:val="006525A4"/>
    <w:rsid w:val="00652749"/>
    <w:rsid w:val="006541C9"/>
    <w:rsid w:val="00654F80"/>
    <w:rsid w:val="006555BC"/>
    <w:rsid w:val="006563C3"/>
    <w:rsid w:val="00657042"/>
    <w:rsid w:val="0065751E"/>
    <w:rsid w:val="006602DD"/>
    <w:rsid w:val="0066231F"/>
    <w:rsid w:val="00662B9B"/>
    <w:rsid w:val="00665F88"/>
    <w:rsid w:val="00667B4A"/>
    <w:rsid w:val="00667B4E"/>
    <w:rsid w:val="006709DD"/>
    <w:rsid w:val="006719AC"/>
    <w:rsid w:val="006730CD"/>
    <w:rsid w:val="0067581A"/>
    <w:rsid w:val="00675EEC"/>
    <w:rsid w:val="006764A4"/>
    <w:rsid w:val="00676C32"/>
    <w:rsid w:val="006812CF"/>
    <w:rsid w:val="00681A1B"/>
    <w:rsid w:val="00681B91"/>
    <w:rsid w:val="006921C1"/>
    <w:rsid w:val="006A0DBA"/>
    <w:rsid w:val="006A10FD"/>
    <w:rsid w:val="006A166B"/>
    <w:rsid w:val="006A398A"/>
    <w:rsid w:val="006A39A0"/>
    <w:rsid w:val="006A5490"/>
    <w:rsid w:val="006A7533"/>
    <w:rsid w:val="006B1DE2"/>
    <w:rsid w:val="006B2096"/>
    <w:rsid w:val="006B4460"/>
    <w:rsid w:val="006B4ED1"/>
    <w:rsid w:val="006B59EE"/>
    <w:rsid w:val="006C1A93"/>
    <w:rsid w:val="006C32BE"/>
    <w:rsid w:val="006C6160"/>
    <w:rsid w:val="006C617A"/>
    <w:rsid w:val="006D03B0"/>
    <w:rsid w:val="006D1091"/>
    <w:rsid w:val="006D1672"/>
    <w:rsid w:val="006D3F92"/>
    <w:rsid w:val="006D5667"/>
    <w:rsid w:val="006D6EB8"/>
    <w:rsid w:val="006D711A"/>
    <w:rsid w:val="006D7CCB"/>
    <w:rsid w:val="006E00BF"/>
    <w:rsid w:val="006E1004"/>
    <w:rsid w:val="006E5DD9"/>
    <w:rsid w:val="006E6992"/>
    <w:rsid w:val="006F155C"/>
    <w:rsid w:val="006F18EA"/>
    <w:rsid w:val="006F4079"/>
    <w:rsid w:val="006F50A9"/>
    <w:rsid w:val="006F6167"/>
    <w:rsid w:val="007002DD"/>
    <w:rsid w:val="00701366"/>
    <w:rsid w:val="007030F7"/>
    <w:rsid w:val="0070389A"/>
    <w:rsid w:val="00712D15"/>
    <w:rsid w:val="0071601D"/>
    <w:rsid w:val="0071605B"/>
    <w:rsid w:val="007174B6"/>
    <w:rsid w:val="00720963"/>
    <w:rsid w:val="007245AF"/>
    <w:rsid w:val="007256D9"/>
    <w:rsid w:val="00726715"/>
    <w:rsid w:val="00727BC7"/>
    <w:rsid w:val="00727E96"/>
    <w:rsid w:val="007309AC"/>
    <w:rsid w:val="00732C92"/>
    <w:rsid w:val="007330BA"/>
    <w:rsid w:val="00733C28"/>
    <w:rsid w:val="0073505A"/>
    <w:rsid w:val="00740C1C"/>
    <w:rsid w:val="007422E3"/>
    <w:rsid w:val="00745ECE"/>
    <w:rsid w:val="00751099"/>
    <w:rsid w:val="00751B2A"/>
    <w:rsid w:val="00753458"/>
    <w:rsid w:val="00753957"/>
    <w:rsid w:val="00755944"/>
    <w:rsid w:val="00757141"/>
    <w:rsid w:val="00762D2D"/>
    <w:rsid w:val="00763CD0"/>
    <w:rsid w:val="007653B2"/>
    <w:rsid w:val="007668C0"/>
    <w:rsid w:val="00766E21"/>
    <w:rsid w:val="00766EE0"/>
    <w:rsid w:val="0077112B"/>
    <w:rsid w:val="00771C20"/>
    <w:rsid w:val="007739CD"/>
    <w:rsid w:val="00774A63"/>
    <w:rsid w:val="00783B39"/>
    <w:rsid w:val="00787C4A"/>
    <w:rsid w:val="007903EF"/>
    <w:rsid w:val="00790AAD"/>
    <w:rsid w:val="007910F0"/>
    <w:rsid w:val="007914F7"/>
    <w:rsid w:val="00793F38"/>
    <w:rsid w:val="00794D8C"/>
    <w:rsid w:val="00794ED6"/>
    <w:rsid w:val="007A019C"/>
    <w:rsid w:val="007A0490"/>
    <w:rsid w:val="007A1B46"/>
    <w:rsid w:val="007A2CE7"/>
    <w:rsid w:val="007A38C3"/>
    <w:rsid w:val="007A62FE"/>
    <w:rsid w:val="007A6828"/>
    <w:rsid w:val="007A764D"/>
    <w:rsid w:val="007B0CEE"/>
    <w:rsid w:val="007B1ED9"/>
    <w:rsid w:val="007B3EC3"/>
    <w:rsid w:val="007B5C66"/>
    <w:rsid w:val="007B5F84"/>
    <w:rsid w:val="007B7182"/>
    <w:rsid w:val="007C0913"/>
    <w:rsid w:val="007C0BBD"/>
    <w:rsid w:val="007C60B3"/>
    <w:rsid w:val="007C6E74"/>
    <w:rsid w:val="007C6EFE"/>
    <w:rsid w:val="007D03E8"/>
    <w:rsid w:val="007D0DC3"/>
    <w:rsid w:val="007D2E37"/>
    <w:rsid w:val="007D5A52"/>
    <w:rsid w:val="007D66FD"/>
    <w:rsid w:val="007D7259"/>
    <w:rsid w:val="007D7B63"/>
    <w:rsid w:val="007E0139"/>
    <w:rsid w:val="007E6608"/>
    <w:rsid w:val="007E69B4"/>
    <w:rsid w:val="007E784A"/>
    <w:rsid w:val="007E7B22"/>
    <w:rsid w:val="007F087B"/>
    <w:rsid w:val="007F22CC"/>
    <w:rsid w:val="007F35DC"/>
    <w:rsid w:val="007F45EE"/>
    <w:rsid w:val="008015E9"/>
    <w:rsid w:val="00805F12"/>
    <w:rsid w:val="008070CE"/>
    <w:rsid w:val="00811A9C"/>
    <w:rsid w:val="00813B54"/>
    <w:rsid w:val="00814486"/>
    <w:rsid w:val="00815F92"/>
    <w:rsid w:val="0081672E"/>
    <w:rsid w:val="00816D2D"/>
    <w:rsid w:val="00820CEE"/>
    <w:rsid w:val="008223CD"/>
    <w:rsid w:val="00823C0E"/>
    <w:rsid w:val="0082512F"/>
    <w:rsid w:val="008269DD"/>
    <w:rsid w:val="008354E4"/>
    <w:rsid w:val="008357A3"/>
    <w:rsid w:val="00835A70"/>
    <w:rsid w:val="00835B92"/>
    <w:rsid w:val="008432E6"/>
    <w:rsid w:val="00844D2C"/>
    <w:rsid w:val="00845864"/>
    <w:rsid w:val="00850110"/>
    <w:rsid w:val="00850112"/>
    <w:rsid w:val="00850FAD"/>
    <w:rsid w:val="00850FB9"/>
    <w:rsid w:val="00854C9F"/>
    <w:rsid w:val="00856017"/>
    <w:rsid w:val="00860F8D"/>
    <w:rsid w:val="008624A2"/>
    <w:rsid w:val="0086379E"/>
    <w:rsid w:val="0086402C"/>
    <w:rsid w:val="00866741"/>
    <w:rsid w:val="00871781"/>
    <w:rsid w:val="00871D3B"/>
    <w:rsid w:val="00872A16"/>
    <w:rsid w:val="00872A2D"/>
    <w:rsid w:val="00872C54"/>
    <w:rsid w:val="00872D7B"/>
    <w:rsid w:val="00873EB9"/>
    <w:rsid w:val="00874882"/>
    <w:rsid w:val="00874D32"/>
    <w:rsid w:val="008758F5"/>
    <w:rsid w:val="00875FE2"/>
    <w:rsid w:val="0087787A"/>
    <w:rsid w:val="0088091E"/>
    <w:rsid w:val="0088252D"/>
    <w:rsid w:val="00882BA6"/>
    <w:rsid w:val="00883310"/>
    <w:rsid w:val="008837CE"/>
    <w:rsid w:val="00883915"/>
    <w:rsid w:val="00883DB9"/>
    <w:rsid w:val="00884227"/>
    <w:rsid w:val="0088564C"/>
    <w:rsid w:val="00890222"/>
    <w:rsid w:val="00891ED5"/>
    <w:rsid w:val="008933AC"/>
    <w:rsid w:val="00893535"/>
    <w:rsid w:val="00894E15"/>
    <w:rsid w:val="008A13BB"/>
    <w:rsid w:val="008A2A5F"/>
    <w:rsid w:val="008A48B8"/>
    <w:rsid w:val="008A4E6F"/>
    <w:rsid w:val="008A6104"/>
    <w:rsid w:val="008A72F8"/>
    <w:rsid w:val="008B0BF4"/>
    <w:rsid w:val="008B256F"/>
    <w:rsid w:val="008B2CCC"/>
    <w:rsid w:val="008B35B9"/>
    <w:rsid w:val="008B38B9"/>
    <w:rsid w:val="008B3ED5"/>
    <w:rsid w:val="008B48A3"/>
    <w:rsid w:val="008B5378"/>
    <w:rsid w:val="008B547F"/>
    <w:rsid w:val="008B54CA"/>
    <w:rsid w:val="008B6F0B"/>
    <w:rsid w:val="008C2E7D"/>
    <w:rsid w:val="008C3666"/>
    <w:rsid w:val="008C711C"/>
    <w:rsid w:val="008D07EE"/>
    <w:rsid w:val="008D0D6E"/>
    <w:rsid w:val="008D4122"/>
    <w:rsid w:val="008D426A"/>
    <w:rsid w:val="008D42FA"/>
    <w:rsid w:val="008D48CA"/>
    <w:rsid w:val="008D5A4C"/>
    <w:rsid w:val="008D5F5F"/>
    <w:rsid w:val="008D6E99"/>
    <w:rsid w:val="008D7319"/>
    <w:rsid w:val="008D7B2F"/>
    <w:rsid w:val="008E07DD"/>
    <w:rsid w:val="008E1193"/>
    <w:rsid w:val="008E1837"/>
    <w:rsid w:val="008E1DB8"/>
    <w:rsid w:val="008E2372"/>
    <w:rsid w:val="008E35BC"/>
    <w:rsid w:val="008E6BD8"/>
    <w:rsid w:val="008E71B7"/>
    <w:rsid w:val="008E7570"/>
    <w:rsid w:val="008F00EE"/>
    <w:rsid w:val="008F229E"/>
    <w:rsid w:val="008F33AA"/>
    <w:rsid w:val="008F46EB"/>
    <w:rsid w:val="0090155A"/>
    <w:rsid w:val="00901C64"/>
    <w:rsid w:val="0090201C"/>
    <w:rsid w:val="009027DE"/>
    <w:rsid w:val="0090332F"/>
    <w:rsid w:val="00905D53"/>
    <w:rsid w:val="00906BFA"/>
    <w:rsid w:val="00906CA0"/>
    <w:rsid w:val="00907B1A"/>
    <w:rsid w:val="0091232D"/>
    <w:rsid w:val="009148CE"/>
    <w:rsid w:val="00916C1C"/>
    <w:rsid w:val="00921EB0"/>
    <w:rsid w:val="00922D6F"/>
    <w:rsid w:val="00923DD0"/>
    <w:rsid w:val="0092530A"/>
    <w:rsid w:val="00925316"/>
    <w:rsid w:val="0093001E"/>
    <w:rsid w:val="00932EEA"/>
    <w:rsid w:val="0093703A"/>
    <w:rsid w:val="009403D8"/>
    <w:rsid w:val="00940CA3"/>
    <w:rsid w:val="00942599"/>
    <w:rsid w:val="00942830"/>
    <w:rsid w:val="0094521C"/>
    <w:rsid w:val="00950093"/>
    <w:rsid w:val="00951F80"/>
    <w:rsid w:val="009528BB"/>
    <w:rsid w:val="00952B00"/>
    <w:rsid w:val="00952B47"/>
    <w:rsid w:val="00956151"/>
    <w:rsid w:val="009575F7"/>
    <w:rsid w:val="00960E04"/>
    <w:rsid w:val="00962F99"/>
    <w:rsid w:val="00963E1C"/>
    <w:rsid w:val="00966540"/>
    <w:rsid w:val="00966545"/>
    <w:rsid w:val="00967DFA"/>
    <w:rsid w:val="0097075A"/>
    <w:rsid w:val="009709AA"/>
    <w:rsid w:val="0097235B"/>
    <w:rsid w:val="009747CA"/>
    <w:rsid w:val="00980D9B"/>
    <w:rsid w:val="00983494"/>
    <w:rsid w:val="0098675E"/>
    <w:rsid w:val="0099122D"/>
    <w:rsid w:val="00992064"/>
    <w:rsid w:val="009928EA"/>
    <w:rsid w:val="00992D91"/>
    <w:rsid w:val="009943BF"/>
    <w:rsid w:val="00995A66"/>
    <w:rsid w:val="00995A9A"/>
    <w:rsid w:val="009A2E83"/>
    <w:rsid w:val="009A54FA"/>
    <w:rsid w:val="009A6530"/>
    <w:rsid w:val="009B26D3"/>
    <w:rsid w:val="009B290C"/>
    <w:rsid w:val="009B291A"/>
    <w:rsid w:val="009B5E32"/>
    <w:rsid w:val="009C0D41"/>
    <w:rsid w:val="009C24DA"/>
    <w:rsid w:val="009C39B7"/>
    <w:rsid w:val="009D25B5"/>
    <w:rsid w:val="009E0C40"/>
    <w:rsid w:val="009E4E46"/>
    <w:rsid w:val="009E7ACE"/>
    <w:rsid w:val="009E7E35"/>
    <w:rsid w:val="009F015B"/>
    <w:rsid w:val="009F0C13"/>
    <w:rsid w:val="009F119F"/>
    <w:rsid w:val="009F4C61"/>
    <w:rsid w:val="009F6DD9"/>
    <w:rsid w:val="009F7545"/>
    <w:rsid w:val="00A01E22"/>
    <w:rsid w:val="00A029D9"/>
    <w:rsid w:val="00A04329"/>
    <w:rsid w:val="00A04AF5"/>
    <w:rsid w:val="00A05D6E"/>
    <w:rsid w:val="00A06FAD"/>
    <w:rsid w:val="00A11238"/>
    <w:rsid w:val="00A16BE1"/>
    <w:rsid w:val="00A170DF"/>
    <w:rsid w:val="00A17A7F"/>
    <w:rsid w:val="00A17F20"/>
    <w:rsid w:val="00A21100"/>
    <w:rsid w:val="00A21269"/>
    <w:rsid w:val="00A21FC5"/>
    <w:rsid w:val="00A22A56"/>
    <w:rsid w:val="00A22CBE"/>
    <w:rsid w:val="00A233FD"/>
    <w:rsid w:val="00A2401B"/>
    <w:rsid w:val="00A2623A"/>
    <w:rsid w:val="00A3332C"/>
    <w:rsid w:val="00A360A4"/>
    <w:rsid w:val="00A36167"/>
    <w:rsid w:val="00A414E5"/>
    <w:rsid w:val="00A44BEA"/>
    <w:rsid w:val="00A45AAD"/>
    <w:rsid w:val="00A45D43"/>
    <w:rsid w:val="00A51C67"/>
    <w:rsid w:val="00A5417E"/>
    <w:rsid w:val="00A54A49"/>
    <w:rsid w:val="00A5708F"/>
    <w:rsid w:val="00A60CBD"/>
    <w:rsid w:val="00A61BA1"/>
    <w:rsid w:val="00A61FD8"/>
    <w:rsid w:val="00A626FE"/>
    <w:rsid w:val="00A63C4A"/>
    <w:rsid w:val="00A64640"/>
    <w:rsid w:val="00A64DE6"/>
    <w:rsid w:val="00A67912"/>
    <w:rsid w:val="00A70082"/>
    <w:rsid w:val="00A70512"/>
    <w:rsid w:val="00A75805"/>
    <w:rsid w:val="00A76375"/>
    <w:rsid w:val="00A76BE1"/>
    <w:rsid w:val="00A81E48"/>
    <w:rsid w:val="00A83165"/>
    <w:rsid w:val="00A83288"/>
    <w:rsid w:val="00A84265"/>
    <w:rsid w:val="00A903BA"/>
    <w:rsid w:val="00A90C3D"/>
    <w:rsid w:val="00A9283C"/>
    <w:rsid w:val="00A96102"/>
    <w:rsid w:val="00A974F0"/>
    <w:rsid w:val="00AA19D2"/>
    <w:rsid w:val="00AA25BF"/>
    <w:rsid w:val="00AA2C6F"/>
    <w:rsid w:val="00AA322D"/>
    <w:rsid w:val="00AA32DB"/>
    <w:rsid w:val="00AA4522"/>
    <w:rsid w:val="00AA5A5E"/>
    <w:rsid w:val="00AA5C1F"/>
    <w:rsid w:val="00AA69B9"/>
    <w:rsid w:val="00AA7200"/>
    <w:rsid w:val="00AA7BD7"/>
    <w:rsid w:val="00AB1E01"/>
    <w:rsid w:val="00AB2A29"/>
    <w:rsid w:val="00AC096D"/>
    <w:rsid w:val="00AC0B86"/>
    <w:rsid w:val="00AC1074"/>
    <w:rsid w:val="00AC382F"/>
    <w:rsid w:val="00AC3E3B"/>
    <w:rsid w:val="00AC401A"/>
    <w:rsid w:val="00AD0922"/>
    <w:rsid w:val="00AD3127"/>
    <w:rsid w:val="00AD5768"/>
    <w:rsid w:val="00AD786E"/>
    <w:rsid w:val="00AE0A75"/>
    <w:rsid w:val="00AE1330"/>
    <w:rsid w:val="00AE2E3E"/>
    <w:rsid w:val="00AE2EBB"/>
    <w:rsid w:val="00AE342D"/>
    <w:rsid w:val="00AE3644"/>
    <w:rsid w:val="00AE4061"/>
    <w:rsid w:val="00AE5115"/>
    <w:rsid w:val="00AE5CF5"/>
    <w:rsid w:val="00AE5F2B"/>
    <w:rsid w:val="00AE6327"/>
    <w:rsid w:val="00AE6ADB"/>
    <w:rsid w:val="00AE71A2"/>
    <w:rsid w:val="00AF54F8"/>
    <w:rsid w:val="00B0106B"/>
    <w:rsid w:val="00B01F91"/>
    <w:rsid w:val="00B02105"/>
    <w:rsid w:val="00B0277A"/>
    <w:rsid w:val="00B039DA"/>
    <w:rsid w:val="00B057FA"/>
    <w:rsid w:val="00B0616C"/>
    <w:rsid w:val="00B10F56"/>
    <w:rsid w:val="00B130BA"/>
    <w:rsid w:val="00B13407"/>
    <w:rsid w:val="00B14703"/>
    <w:rsid w:val="00B14E21"/>
    <w:rsid w:val="00B16C4F"/>
    <w:rsid w:val="00B213AD"/>
    <w:rsid w:val="00B214A7"/>
    <w:rsid w:val="00B236FA"/>
    <w:rsid w:val="00B23842"/>
    <w:rsid w:val="00B243BF"/>
    <w:rsid w:val="00B271D8"/>
    <w:rsid w:val="00B277A7"/>
    <w:rsid w:val="00B277FD"/>
    <w:rsid w:val="00B3207F"/>
    <w:rsid w:val="00B33C4C"/>
    <w:rsid w:val="00B378ED"/>
    <w:rsid w:val="00B41C0F"/>
    <w:rsid w:val="00B42633"/>
    <w:rsid w:val="00B460C6"/>
    <w:rsid w:val="00B50161"/>
    <w:rsid w:val="00B52F29"/>
    <w:rsid w:val="00B52FC7"/>
    <w:rsid w:val="00B565D5"/>
    <w:rsid w:val="00B56BCB"/>
    <w:rsid w:val="00B57172"/>
    <w:rsid w:val="00B602B6"/>
    <w:rsid w:val="00B62638"/>
    <w:rsid w:val="00B62C36"/>
    <w:rsid w:val="00B62C8D"/>
    <w:rsid w:val="00B63ED0"/>
    <w:rsid w:val="00B704CC"/>
    <w:rsid w:val="00B71B09"/>
    <w:rsid w:val="00B73223"/>
    <w:rsid w:val="00B82358"/>
    <w:rsid w:val="00B8584D"/>
    <w:rsid w:val="00B85D4C"/>
    <w:rsid w:val="00B902B7"/>
    <w:rsid w:val="00B92784"/>
    <w:rsid w:val="00B9641F"/>
    <w:rsid w:val="00BA0053"/>
    <w:rsid w:val="00BA3101"/>
    <w:rsid w:val="00BA4F88"/>
    <w:rsid w:val="00BA56F2"/>
    <w:rsid w:val="00BA5D82"/>
    <w:rsid w:val="00BA73D9"/>
    <w:rsid w:val="00BA76BD"/>
    <w:rsid w:val="00BB0088"/>
    <w:rsid w:val="00BB1D5E"/>
    <w:rsid w:val="00BB2C7D"/>
    <w:rsid w:val="00BB3456"/>
    <w:rsid w:val="00BB3F81"/>
    <w:rsid w:val="00BB40AE"/>
    <w:rsid w:val="00BB4CEE"/>
    <w:rsid w:val="00BB784F"/>
    <w:rsid w:val="00BB78A5"/>
    <w:rsid w:val="00BC09E2"/>
    <w:rsid w:val="00BC4167"/>
    <w:rsid w:val="00BC427E"/>
    <w:rsid w:val="00BC6CAE"/>
    <w:rsid w:val="00BD2142"/>
    <w:rsid w:val="00BD383E"/>
    <w:rsid w:val="00BD6BB8"/>
    <w:rsid w:val="00BD6F60"/>
    <w:rsid w:val="00BD7A82"/>
    <w:rsid w:val="00BE06DD"/>
    <w:rsid w:val="00BE3278"/>
    <w:rsid w:val="00BE4A7D"/>
    <w:rsid w:val="00BE5774"/>
    <w:rsid w:val="00BE6653"/>
    <w:rsid w:val="00BE6FEE"/>
    <w:rsid w:val="00BE728A"/>
    <w:rsid w:val="00BF039E"/>
    <w:rsid w:val="00BF0DE2"/>
    <w:rsid w:val="00BF1993"/>
    <w:rsid w:val="00C00747"/>
    <w:rsid w:val="00C0385B"/>
    <w:rsid w:val="00C06306"/>
    <w:rsid w:val="00C10C14"/>
    <w:rsid w:val="00C11BD2"/>
    <w:rsid w:val="00C11E92"/>
    <w:rsid w:val="00C12856"/>
    <w:rsid w:val="00C129C6"/>
    <w:rsid w:val="00C13C95"/>
    <w:rsid w:val="00C142FA"/>
    <w:rsid w:val="00C14C8C"/>
    <w:rsid w:val="00C15339"/>
    <w:rsid w:val="00C15375"/>
    <w:rsid w:val="00C1537B"/>
    <w:rsid w:val="00C1566D"/>
    <w:rsid w:val="00C176FC"/>
    <w:rsid w:val="00C20A29"/>
    <w:rsid w:val="00C21BBF"/>
    <w:rsid w:val="00C265E2"/>
    <w:rsid w:val="00C30E08"/>
    <w:rsid w:val="00C317DE"/>
    <w:rsid w:val="00C347E3"/>
    <w:rsid w:val="00C353DC"/>
    <w:rsid w:val="00C368F4"/>
    <w:rsid w:val="00C36AB9"/>
    <w:rsid w:val="00C37A5C"/>
    <w:rsid w:val="00C40DC2"/>
    <w:rsid w:val="00C4180A"/>
    <w:rsid w:val="00C437C9"/>
    <w:rsid w:val="00C4393A"/>
    <w:rsid w:val="00C44531"/>
    <w:rsid w:val="00C50F54"/>
    <w:rsid w:val="00C515C9"/>
    <w:rsid w:val="00C52DB9"/>
    <w:rsid w:val="00C52F86"/>
    <w:rsid w:val="00C53B99"/>
    <w:rsid w:val="00C55F8D"/>
    <w:rsid w:val="00C57161"/>
    <w:rsid w:val="00C6194A"/>
    <w:rsid w:val="00C6294A"/>
    <w:rsid w:val="00C631AB"/>
    <w:rsid w:val="00C65147"/>
    <w:rsid w:val="00C651BB"/>
    <w:rsid w:val="00C657B8"/>
    <w:rsid w:val="00C6646D"/>
    <w:rsid w:val="00C70190"/>
    <w:rsid w:val="00C70861"/>
    <w:rsid w:val="00C70DFD"/>
    <w:rsid w:val="00C71753"/>
    <w:rsid w:val="00C719DE"/>
    <w:rsid w:val="00C719EE"/>
    <w:rsid w:val="00C73464"/>
    <w:rsid w:val="00C734EB"/>
    <w:rsid w:val="00C7380E"/>
    <w:rsid w:val="00C766C6"/>
    <w:rsid w:val="00C76702"/>
    <w:rsid w:val="00C771FB"/>
    <w:rsid w:val="00C80A26"/>
    <w:rsid w:val="00C81578"/>
    <w:rsid w:val="00C81BC4"/>
    <w:rsid w:val="00C82F36"/>
    <w:rsid w:val="00C83AB1"/>
    <w:rsid w:val="00C86927"/>
    <w:rsid w:val="00C9556C"/>
    <w:rsid w:val="00C976D8"/>
    <w:rsid w:val="00CA3EFF"/>
    <w:rsid w:val="00CA5937"/>
    <w:rsid w:val="00CA688A"/>
    <w:rsid w:val="00CA6968"/>
    <w:rsid w:val="00CA6F56"/>
    <w:rsid w:val="00CA72BB"/>
    <w:rsid w:val="00CB24E2"/>
    <w:rsid w:val="00CB3562"/>
    <w:rsid w:val="00CB3801"/>
    <w:rsid w:val="00CB653D"/>
    <w:rsid w:val="00CB719B"/>
    <w:rsid w:val="00CB7543"/>
    <w:rsid w:val="00CB7ACF"/>
    <w:rsid w:val="00CC0583"/>
    <w:rsid w:val="00CC09EE"/>
    <w:rsid w:val="00CC12D2"/>
    <w:rsid w:val="00CC1EE8"/>
    <w:rsid w:val="00CC56A4"/>
    <w:rsid w:val="00CC6044"/>
    <w:rsid w:val="00CC7654"/>
    <w:rsid w:val="00CD03E0"/>
    <w:rsid w:val="00CD0EC7"/>
    <w:rsid w:val="00CD19CF"/>
    <w:rsid w:val="00CD2E39"/>
    <w:rsid w:val="00CD4568"/>
    <w:rsid w:val="00CD45EC"/>
    <w:rsid w:val="00CD4955"/>
    <w:rsid w:val="00CD52A8"/>
    <w:rsid w:val="00CD78B8"/>
    <w:rsid w:val="00CE4399"/>
    <w:rsid w:val="00CE4953"/>
    <w:rsid w:val="00CE6924"/>
    <w:rsid w:val="00CF3060"/>
    <w:rsid w:val="00D0043A"/>
    <w:rsid w:val="00D02E72"/>
    <w:rsid w:val="00D037EB"/>
    <w:rsid w:val="00D04670"/>
    <w:rsid w:val="00D10EC7"/>
    <w:rsid w:val="00D12EA0"/>
    <w:rsid w:val="00D1379E"/>
    <w:rsid w:val="00D148B8"/>
    <w:rsid w:val="00D20B43"/>
    <w:rsid w:val="00D2133E"/>
    <w:rsid w:val="00D22399"/>
    <w:rsid w:val="00D23ADF"/>
    <w:rsid w:val="00D24AE9"/>
    <w:rsid w:val="00D26482"/>
    <w:rsid w:val="00D32665"/>
    <w:rsid w:val="00D3296E"/>
    <w:rsid w:val="00D32E01"/>
    <w:rsid w:val="00D34549"/>
    <w:rsid w:val="00D3562D"/>
    <w:rsid w:val="00D36DAE"/>
    <w:rsid w:val="00D37773"/>
    <w:rsid w:val="00D37D46"/>
    <w:rsid w:val="00D433A0"/>
    <w:rsid w:val="00D44011"/>
    <w:rsid w:val="00D44AD5"/>
    <w:rsid w:val="00D4589E"/>
    <w:rsid w:val="00D4653B"/>
    <w:rsid w:val="00D466D7"/>
    <w:rsid w:val="00D50383"/>
    <w:rsid w:val="00D50993"/>
    <w:rsid w:val="00D5237D"/>
    <w:rsid w:val="00D523E1"/>
    <w:rsid w:val="00D53A00"/>
    <w:rsid w:val="00D542A2"/>
    <w:rsid w:val="00D55270"/>
    <w:rsid w:val="00D56A97"/>
    <w:rsid w:val="00D5744F"/>
    <w:rsid w:val="00D57ECA"/>
    <w:rsid w:val="00D6002E"/>
    <w:rsid w:val="00D601F7"/>
    <w:rsid w:val="00D63B9C"/>
    <w:rsid w:val="00D6426E"/>
    <w:rsid w:val="00D6490A"/>
    <w:rsid w:val="00D659CC"/>
    <w:rsid w:val="00D65A86"/>
    <w:rsid w:val="00D6684C"/>
    <w:rsid w:val="00D67203"/>
    <w:rsid w:val="00D70031"/>
    <w:rsid w:val="00D72051"/>
    <w:rsid w:val="00D7379F"/>
    <w:rsid w:val="00D81DBA"/>
    <w:rsid w:val="00D82722"/>
    <w:rsid w:val="00D828D9"/>
    <w:rsid w:val="00D8473A"/>
    <w:rsid w:val="00D848FA"/>
    <w:rsid w:val="00D85558"/>
    <w:rsid w:val="00D85B0B"/>
    <w:rsid w:val="00D86943"/>
    <w:rsid w:val="00D8741D"/>
    <w:rsid w:val="00D8787F"/>
    <w:rsid w:val="00D90E14"/>
    <w:rsid w:val="00D943E7"/>
    <w:rsid w:val="00D945D2"/>
    <w:rsid w:val="00D97C01"/>
    <w:rsid w:val="00DA0F6E"/>
    <w:rsid w:val="00DA220E"/>
    <w:rsid w:val="00DA3374"/>
    <w:rsid w:val="00DA41B5"/>
    <w:rsid w:val="00DA54C0"/>
    <w:rsid w:val="00DA5825"/>
    <w:rsid w:val="00DA5F32"/>
    <w:rsid w:val="00DB093F"/>
    <w:rsid w:val="00DB0E93"/>
    <w:rsid w:val="00DB2E91"/>
    <w:rsid w:val="00DB3937"/>
    <w:rsid w:val="00DB41BB"/>
    <w:rsid w:val="00DB640B"/>
    <w:rsid w:val="00DB6E29"/>
    <w:rsid w:val="00DB7172"/>
    <w:rsid w:val="00DC0366"/>
    <w:rsid w:val="00DC0C86"/>
    <w:rsid w:val="00DC2673"/>
    <w:rsid w:val="00DC2B96"/>
    <w:rsid w:val="00DC2C05"/>
    <w:rsid w:val="00DC6C95"/>
    <w:rsid w:val="00DC7305"/>
    <w:rsid w:val="00DD2894"/>
    <w:rsid w:val="00DD5966"/>
    <w:rsid w:val="00DE17E2"/>
    <w:rsid w:val="00DE2D3C"/>
    <w:rsid w:val="00DE50AC"/>
    <w:rsid w:val="00DE5682"/>
    <w:rsid w:val="00DE60EC"/>
    <w:rsid w:val="00DF0419"/>
    <w:rsid w:val="00DF096F"/>
    <w:rsid w:val="00DF31A6"/>
    <w:rsid w:val="00DF344C"/>
    <w:rsid w:val="00DF4695"/>
    <w:rsid w:val="00DF7509"/>
    <w:rsid w:val="00DF773A"/>
    <w:rsid w:val="00E02500"/>
    <w:rsid w:val="00E03852"/>
    <w:rsid w:val="00E07945"/>
    <w:rsid w:val="00E07FAC"/>
    <w:rsid w:val="00E100CF"/>
    <w:rsid w:val="00E10EC9"/>
    <w:rsid w:val="00E1284A"/>
    <w:rsid w:val="00E14401"/>
    <w:rsid w:val="00E15477"/>
    <w:rsid w:val="00E16FC1"/>
    <w:rsid w:val="00E175CB"/>
    <w:rsid w:val="00E22A01"/>
    <w:rsid w:val="00E267B7"/>
    <w:rsid w:val="00E27C6E"/>
    <w:rsid w:val="00E30B27"/>
    <w:rsid w:val="00E30CDB"/>
    <w:rsid w:val="00E31AA9"/>
    <w:rsid w:val="00E325E3"/>
    <w:rsid w:val="00E331FB"/>
    <w:rsid w:val="00E3380B"/>
    <w:rsid w:val="00E33BD7"/>
    <w:rsid w:val="00E33E99"/>
    <w:rsid w:val="00E36121"/>
    <w:rsid w:val="00E406C6"/>
    <w:rsid w:val="00E42844"/>
    <w:rsid w:val="00E42986"/>
    <w:rsid w:val="00E44BA6"/>
    <w:rsid w:val="00E4588C"/>
    <w:rsid w:val="00E469ED"/>
    <w:rsid w:val="00E46B53"/>
    <w:rsid w:val="00E51FD8"/>
    <w:rsid w:val="00E538E7"/>
    <w:rsid w:val="00E550E5"/>
    <w:rsid w:val="00E66A22"/>
    <w:rsid w:val="00E72445"/>
    <w:rsid w:val="00E73E39"/>
    <w:rsid w:val="00E76475"/>
    <w:rsid w:val="00E77D02"/>
    <w:rsid w:val="00E80176"/>
    <w:rsid w:val="00E8090E"/>
    <w:rsid w:val="00E80968"/>
    <w:rsid w:val="00E82DEF"/>
    <w:rsid w:val="00E83AF5"/>
    <w:rsid w:val="00E84C66"/>
    <w:rsid w:val="00E8693D"/>
    <w:rsid w:val="00E92CDF"/>
    <w:rsid w:val="00E92FB0"/>
    <w:rsid w:val="00E942FA"/>
    <w:rsid w:val="00E948D9"/>
    <w:rsid w:val="00E969A3"/>
    <w:rsid w:val="00E96C58"/>
    <w:rsid w:val="00E976BC"/>
    <w:rsid w:val="00EA34B0"/>
    <w:rsid w:val="00EA5301"/>
    <w:rsid w:val="00EA6553"/>
    <w:rsid w:val="00EA747E"/>
    <w:rsid w:val="00EA7618"/>
    <w:rsid w:val="00EA78D2"/>
    <w:rsid w:val="00EB4A9A"/>
    <w:rsid w:val="00EB4AF0"/>
    <w:rsid w:val="00EB7B12"/>
    <w:rsid w:val="00EC0760"/>
    <w:rsid w:val="00EC07EA"/>
    <w:rsid w:val="00EC1EFF"/>
    <w:rsid w:val="00EC35F8"/>
    <w:rsid w:val="00EC5AB9"/>
    <w:rsid w:val="00EC6284"/>
    <w:rsid w:val="00EC6D78"/>
    <w:rsid w:val="00ED0362"/>
    <w:rsid w:val="00ED084B"/>
    <w:rsid w:val="00ED0ACB"/>
    <w:rsid w:val="00ED5A3F"/>
    <w:rsid w:val="00ED5BE7"/>
    <w:rsid w:val="00ED659B"/>
    <w:rsid w:val="00ED77FD"/>
    <w:rsid w:val="00ED7F77"/>
    <w:rsid w:val="00EE0E9E"/>
    <w:rsid w:val="00EE2189"/>
    <w:rsid w:val="00EE30A7"/>
    <w:rsid w:val="00EE42DE"/>
    <w:rsid w:val="00EE56FE"/>
    <w:rsid w:val="00EE5CFB"/>
    <w:rsid w:val="00EE6CDA"/>
    <w:rsid w:val="00EE73D1"/>
    <w:rsid w:val="00EF1D14"/>
    <w:rsid w:val="00EF1F6C"/>
    <w:rsid w:val="00EF2F69"/>
    <w:rsid w:val="00EF3F6C"/>
    <w:rsid w:val="00EF4183"/>
    <w:rsid w:val="00EF587F"/>
    <w:rsid w:val="00EF5F62"/>
    <w:rsid w:val="00F006BF"/>
    <w:rsid w:val="00F02ABE"/>
    <w:rsid w:val="00F04282"/>
    <w:rsid w:val="00F05783"/>
    <w:rsid w:val="00F07581"/>
    <w:rsid w:val="00F07FB5"/>
    <w:rsid w:val="00F11053"/>
    <w:rsid w:val="00F1169C"/>
    <w:rsid w:val="00F141AD"/>
    <w:rsid w:val="00F1430C"/>
    <w:rsid w:val="00F1479F"/>
    <w:rsid w:val="00F15F45"/>
    <w:rsid w:val="00F20A69"/>
    <w:rsid w:val="00F21709"/>
    <w:rsid w:val="00F24686"/>
    <w:rsid w:val="00F2543C"/>
    <w:rsid w:val="00F25E31"/>
    <w:rsid w:val="00F27396"/>
    <w:rsid w:val="00F27F16"/>
    <w:rsid w:val="00F27FB6"/>
    <w:rsid w:val="00F34914"/>
    <w:rsid w:val="00F34E5C"/>
    <w:rsid w:val="00F35EA1"/>
    <w:rsid w:val="00F41019"/>
    <w:rsid w:val="00F43ED3"/>
    <w:rsid w:val="00F449B0"/>
    <w:rsid w:val="00F47C83"/>
    <w:rsid w:val="00F5161F"/>
    <w:rsid w:val="00F52498"/>
    <w:rsid w:val="00F5399E"/>
    <w:rsid w:val="00F54D0C"/>
    <w:rsid w:val="00F5517B"/>
    <w:rsid w:val="00F55994"/>
    <w:rsid w:val="00F565AD"/>
    <w:rsid w:val="00F56A7B"/>
    <w:rsid w:val="00F5772B"/>
    <w:rsid w:val="00F604DF"/>
    <w:rsid w:val="00F65AB6"/>
    <w:rsid w:val="00F65D7C"/>
    <w:rsid w:val="00F7019B"/>
    <w:rsid w:val="00F70670"/>
    <w:rsid w:val="00F713B3"/>
    <w:rsid w:val="00F72096"/>
    <w:rsid w:val="00F720A0"/>
    <w:rsid w:val="00F72CA9"/>
    <w:rsid w:val="00F7517F"/>
    <w:rsid w:val="00F768EB"/>
    <w:rsid w:val="00F76C50"/>
    <w:rsid w:val="00F76F47"/>
    <w:rsid w:val="00F77007"/>
    <w:rsid w:val="00F802CC"/>
    <w:rsid w:val="00F833FE"/>
    <w:rsid w:val="00F83D85"/>
    <w:rsid w:val="00F8531A"/>
    <w:rsid w:val="00F86304"/>
    <w:rsid w:val="00F86F8D"/>
    <w:rsid w:val="00F91195"/>
    <w:rsid w:val="00F91196"/>
    <w:rsid w:val="00F92ED5"/>
    <w:rsid w:val="00F93300"/>
    <w:rsid w:val="00F93B73"/>
    <w:rsid w:val="00F94581"/>
    <w:rsid w:val="00F94664"/>
    <w:rsid w:val="00F94E07"/>
    <w:rsid w:val="00F968CC"/>
    <w:rsid w:val="00F96FFF"/>
    <w:rsid w:val="00F97361"/>
    <w:rsid w:val="00FA3221"/>
    <w:rsid w:val="00FA4AF9"/>
    <w:rsid w:val="00FA5A87"/>
    <w:rsid w:val="00FB2BFA"/>
    <w:rsid w:val="00FB4058"/>
    <w:rsid w:val="00FB6212"/>
    <w:rsid w:val="00FB6DB3"/>
    <w:rsid w:val="00FB7975"/>
    <w:rsid w:val="00FB7B60"/>
    <w:rsid w:val="00FB7DC8"/>
    <w:rsid w:val="00FC1AA3"/>
    <w:rsid w:val="00FC3623"/>
    <w:rsid w:val="00FC3948"/>
    <w:rsid w:val="00FC4813"/>
    <w:rsid w:val="00FC4D78"/>
    <w:rsid w:val="00FC539B"/>
    <w:rsid w:val="00FC6589"/>
    <w:rsid w:val="00FD0A40"/>
    <w:rsid w:val="00FD103C"/>
    <w:rsid w:val="00FD1F66"/>
    <w:rsid w:val="00FD333B"/>
    <w:rsid w:val="00FD3CE5"/>
    <w:rsid w:val="00FD4359"/>
    <w:rsid w:val="00FD4B46"/>
    <w:rsid w:val="00FD4C59"/>
    <w:rsid w:val="00FD5AC0"/>
    <w:rsid w:val="00FD6142"/>
    <w:rsid w:val="00FD6DAD"/>
    <w:rsid w:val="00FE2856"/>
    <w:rsid w:val="00FE2DE7"/>
    <w:rsid w:val="00FE4209"/>
    <w:rsid w:val="00FE5A8C"/>
    <w:rsid w:val="00FF1893"/>
    <w:rsid w:val="00FF19F7"/>
    <w:rsid w:val="00FF4A6D"/>
    <w:rsid w:val="00FF52E7"/>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8C4"/>
    <w:rPr>
      <w:sz w:val="24"/>
      <w:szCs w:val="24"/>
    </w:rPr>
  </w:style>
  <w:style w:type="paragraph" w:styleId="1">
    <w:name w:val="heading 1"/>
    <w:basedOn w:val="a"/>
    <w:next w:val="a"/>
    <w:link w:val="10"/>
    <w:qFormat/>
    <w:rsid w:val="006445F9"/>
    <w:pPr>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qFormat/>
    <w:rsid w:val="006445F9"/>
    <w:pPr>
      <w:outlineLvl w:val="1"/>
    </w:pPr>
  </w:style>
  <w:style w:type="paragraph" w:styleId="3">
    <w:name w:val="heading 3"/>
    <w:basedOn w:val="2"/>
    <w:next w:val="a"/>
    <w:qFormat/>
    <w:rsid w:val="006445F9"/>
    <w:pPr>
      <w:outlineLvl w:val="2"/>
    </w:pPr>
  </w:style>
  <w:style w:type="paragraph" w:styleId="4">
    <w:name w:val="heading 4"/>
    <w:basedOn w:val="3"/>
    <w:next w:val="a"/>
    <w:qFormat/>
    <w:rsid w:val="006445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F7"/>
    <w:pPr>
      <w:autoSpaceDE w:val="0"/>
      <w:autoSpaceDN w:val="0"/>
      <w:adjustRightInd w:val="0"/>
      <w:ind w:firstLine="720"/>
    </w:pPr>
    <w:rPr>
      <w:rFonts w:ascii="Arial" w:hAnsi="Arial" w:cs="Arial"/>
    </w:rPr>
  </w:style>
  <w:style w:type="paragraph" w:customStyle="1" w:styleId="ConsPlusNonformat">
    <w:name w:val="ConsPlusNonformat"/>
    <w:rsid w:val="00FF19F7"/>
    <w:pPr>
      <w:autoSpaceDE w:val="0"/>
      <w:autoSpaceDN w:val="0"/>
      <w:adjustRightInd w:val="0"/>
    </w:pPr>
    <w:rPr>
      <w:rFonts w:ascii="Courier New" w:hAnsi="Courier New" w:cs="Courier New"/>
    </w:rPr>
  </w:style>
  <w:style w:type="paragraph" w:customStyle="1" w:styleId="ConsPlusTitle">
    <w:name w:val="ConsPlusTitle"/>
    <w:rsid w:val="00FF19F7"/>
    <w:pPr>
      <w:autoSpaceDE w:val="0"/>
      <w:autoSpaceDN w:val="0"/>
      <w:adjustRightInd w:val="0"/>
    </w:pPr>
    <w:rPr>
      <w:rFonts w:ascii="Arial" w:hAnsi="Arial" w:cs="Arial"/>
      <w:b/>
      <w:bCs/>
    </w:rPr>
  </w:style>
  <w:style w:type="paragraph" w:styleId="a3">
    <w:name w:val="footer"/>
    <w:basedOn w:val="a"/>
    <w:rsid w:val="00044023"/>
    <w:pPr>
      <w:tabs>
        <w:tab w:val="center" w:pos="4677"/>
        <w:tab w:val="right" w:pos="9355"/>
      </w:tabs>
    </w:pPr>
  </w:style>
  <w:style w:type="character" w:styleId="a4">
    <w:name w:val="page number"/>
    <w:basedOn w:val="a0"/>
    <w:rsid w:val="00044023"/>
  </w:style>
  <w:style w:type="paragraph" w:styleId="a5">
    <w:name w:val="Balloon Text"/>
    <w:basedOn w:val="a"/>
    <w:semiHidden/>
    <w:rsid w:val="00CB719B"/>
    <w:rPr>
      <w:rFonts w:ascii="Tahoma" w:hAnsi="Tahoma" w:cs="Tahoma"/>
      <w:sz w:val="16"/>
      <w:szCs w:val="16"/>
    </w:rPr>
  </w:style>
  <w:style w:type="character" w:customStyle="1" w:styleId="a6">
    <w:name w:val="Цветовое выделение"/>
    <w:rsid w:val="006445F9"/>
    <w:rPr>
      <w:b/>
      <w:bCs/>
      <w:color w:val="000080"/>
    </w:rPr>
  </w:style>
  <w:style w:type="character" w:customStyle="1" w:styleId="a7">
    <w:name w:val="Гипертекстовая ссылка"/>
    <w:uiPriority w:val="99"/>
    <w:rsid w:val="006445F9"/>
    <w:rPr>
      <w:b/>
      <w:bCs/>
      <w:color w:val="008000"/>
      <w:u w:val="single"/>
    </w:rPr>
  </w:style>
  <w:style w:type="paragraph" w:customStyle="1" w:styleId="a8">
    <w:name w:val="Основное меню"/>
    <w:basedOn w:val="a"/>
    <w:next w:val="a"/>
    <w:rsid w:val="006445F9"/>
    <w:pPr>
      <w:autoSpaceDE w:val="0"/>
      <w:autoSpaceDN w:val="0"/>
      <w:adjustRightInd w:val="0"/>
      <w:ind w:firstLine="720"/>
      <w:jc w:val="both"/>
    </w:pPr>
    <w:rPr>
      <w:rFonts w:ascii="Verdana" w:hAnsi="Verdana" w:cs="Verdana"/>
      <w:sz w:val="26"/>
      <w:szCs w:val="26"/>
    </w:rPr>
  </w:style>
  <w:style w:type="paragraph" w:customStyle="1" w:styleId="a9">
    <w:name w:val="Заголовок"/>
    <w:basedOn w:val="a8"/>
    <w:next w:val="a"/>
    <w:rsid w:val="006445F9"/>
    <w:rPr>
      <w:b/>
      <w:bCs/>
      <w:color w:val="C0C0C0"/>
    </w:rPr>
  </w:style>
  <w:style w:type="paragraph" w:customStyle="1" w:styleId="aa">
    <w:name w:val="Заголовок статьи"/>
    <w:basedOn w:val="a"/>
    <w:next w:val="a"/>
    <w:rsid w:val="006445F9"/>
    <w:pPr>
      <w:autoSpaceDE w:val="0"/>
      <w:autoSpaceDN w:val="0"/>
      <w:adjustRightInd w:val="0"/>
      <w:ind w:left="1612" w:hanging="892"/>
      <w:jc w:val="both"/>
    </w:pPr>
    <w:rPr>
      <w:rFonts w:ascii="Arial" w:hAnsi="Arial"/>
    </w:rPr>
  </w:style>
  <w:style w:type="paragraph" w:customStyle="1" w:styleId="ab">
    <w:name w:val="Интерактивный заголовок"/>
    <w:basedOn w:val="a9"/>
    <w:next w:val="a"/>
    <w:rsid w:val="006445F9"/>
    <w:rPr>
      <w:u w:val="single"/>
    </w:rPr>
  </w:style>
  <w:style w:type="paragraph" w:customStyle="1" w:styleId="ac">
    <w:name w:val="Интерфейс"/>
    <w:basedOn w:val="a"/>
    <w:next w:val="a"/>
    <w:rsid w:val="006445F9"/>
    <w:pPr>
      <w:autoSpaceDE w:val="0"/>
      <w:autoSpaceDN w:val="0"/>
      <w:adjustRightInd w:val="0"/>
      <w:ind w:firstLine="720"/>
      <w:jc w:val="both"/>
    </w:pPr>
    <w:rPr>
      <w:rFonts w:ascii="Arial" w:hAnsi="Arial" w:cs="Arial"/>
      <w:color w:val="ECE9D8"/>
    </w:rPr>
  </w:style>
  <w:style w:type="paragraph" w:customStyle="1" w:styleId="ad">
    <w:name w:val="Комментарий"/>
    <w:basedOn w:val="a"/>
    <w:next w:val="a"/>
    <w:rsid w:val="006445F9"/>
    <w:pPr>
      <w:autoSpaceDE w:val="0"/>
      <w:autoSpaceDN w:val="0"/>
      <w:adjustRightInd w:val="0"/>
      <w:ind w:left="170"/>
      <w:jc w:val="both"/>
    </w:pPr>
    <w:rPr>
      <w:rFonts w:ascii="Arial" w:hAnsi="Arial"/>
      <w:i/>
      <w:iCs/>
      <w:color w:val="800080"/>
    </w:rPr>
  </w:style>
  <w:style w:type="paragraph" w:customStyle="1" w:styleId="ae">
    <w:name w:val="Информация о версии"/>
    <w:basedOn w:val="ad"/>
    <w:next w:val="a"/>
    <w:rsid w:val="006445F9"/>
    <w:rPr>
      <w:color w:val="000080"/>
    </w:rPr>
  </w:style>
  <w:style w:type="paragraph" w:customStyle="1" w:styleId="af">
    <w:name w:val="Текст (лев. подпись)"/>
    <w:basedOn w:val="a"/>
    <w:next w:val="a"/>
    <w:rsid w:val="006445F9"/>
    <w:pPr>
      <w:autoSpaceDE w:val="0"/>
      <w:autoSpaceDN w:val="0"/>
      <w:adjustRightInd w:val="0"/>
    </w:pPr>
    <w:rPr>
      <w:rFonts w:ascii="Arial" w:hAnsi="Arial"/>
    </w:rPr>
  </w:style>
  <w:style w:type="paragraph" w:customStyle="1" w:styleId="af0">
    <w:name w:val="Колонтитул (левый)"/>
    <w:basedOn w:val="af"/>
    <w:next w:val="a"/>
    <w:rsid w:val="006445F9"/>
    <w:rPr>
      <w:sz w:val="18"/>
      <w:szCs w:val="18"/>
    </w:rPr>
  </w:style>
  <w:style w:type="paragraph" w:customStyle="1" w:styleId="af1">
    <w:name w:val="Текст (прав. подпись)"/>
    <w:basedOn w:val="a"/>
    <w:next w:val="a"/>
    <w:rsid w:val="006445F9"/>
    <w:pPr>
      <w:autoSpaceDE w:val="0"/>
      <w:autoSpaceDN w:val="0"/>
      <w:adjustRightInd w:val="0"/>
      <w:jc w:val="right"/>
    </w:pPr>
    <w:rPr>
      <w:rFonts w:ascii="Arial" w:hAnsi="Arial"/>
    </w:rPr>
  </w:style>
  <w:style w:type="paragraph" w:customStyle="1" w:styleId="af2">
    <w:name w:val="Колонтитул (правый)"/>
    <w:basedOn w:val="af1"/>
    <w:next w:val="a"/>
    <w:rsid w:val="006445F9"/>
    <w:rPr>
      <w:sz w:val="18"/>
      <w:szCs w:val="18"/>
    </w:rPr>
  </w:style>
  <w:style w:type="paragraph" w:customStyle="1" w:styleId="af3">
    <w:name w:val="Комментарий пользователя"/>
    <w:basedOn w:val="ad"/>
    <w:next w:val="a"/>
    <w:rsid w:val="006445F9"/>
    <w:pPr>
      <w:jc w:val="left"/>
    </w:pPr>
    <w:rPr>
      <w:color w:val="000080"/>
    </w:rPr>
  </w:style>
  <w:style w:type="paragraph" w:customStyle="1" w:styleId="af4">
    <w:name w:val="Моноширинный"/>
    <w:basedOn w:val="a"/>
    <w:next w:val="a"/>
    <w:rsid w:val="006445F9"/>
    <w:pPr>
      <w:autoSpaceDE w:val="0"/>
      <w:autoSpaceDN w:val="0"/>
      <w:adjustRightInd w:val="0"/>
      <w:jc w:val="both"/>
    </w:pPr>
    <w:rPr>
      <w:rFonts w:ascii="Courier New" w:hAnsi="Courier New" w:cs="Courier New"/>
    </w:rPr>
  </w:style>
  <w:style w:type="character" w:customStyle="1" w:styleId="af5">
    <w:name w:val="Найденные слова"/>
    <w:basedOn w:val="a6"/>
    <w:rsid w:val="006445F9"/>
    <w:rPr>
      <w:b/>
      <w:bCs/>
      <w:color w:val="000080"/>
    </w:rPr>
  </w:style>
  <w:style w:type="character" w:customStyle="1" w:styleId="af6">
    <w:name w:val="Не вступил в силу"/>
    <w:rsid w:val="006445F9"/>
    <w:rPr>
      <w:b/>
      <w:bCs/>
      <w:color w:val="008080"/>
    </w:rPr>
  </w:style>
  <w:style w:type="paragraph" w:customStyle="1" w:styleId="af7">
    <w:name w:val="Нормальный (таблица)"/>
    <w:basedOn w:val="a"/>
    <w:next w:val="a"/>
    <w:rsid w:val="006445F9"/>
    <w:pPr>
      <w:autoSpaceDE w:val="0"/>
      <w:autoSpaceDN w:val="0"/>
      <w:adjustRightInd w:val="0"/>
      <w:jc w:val="both"/>
    </w:pPr>
    <w:rPr>
      <w:rFonts w:ascii="Arial" w:hAnsi="Arial"/>
    </w:rPr>
  </w:style>
  <w:style w:type="paragraph" w:customStyle="1" w:styleId="af8">
    <w:name w:val="Объект"/>
    <w:basedOn w:val="a"/>
    <w:next w:val="a"/>
    <w:rsid w:val="006445F9"/>
    <w:pPr>
      <w:autoSpaceDE w:val="0"/>
      <w:autoSpaceDN w:val="0"/>
      <w:adjustRightInd w:val="0"/>
      <w:ind w:firstLine="720"/>
      <w:jc w:val="both"/>
    </w:pPr>
  </w:style>
  <w:style w:type="paragraph" w:customStyle="1" w:styleId="af9">
    <w:name w:val="Таблицы (моноширинный)"/>
    <w:basedOn w:val="a"/>
    <w:next w:val="a"/>
    <w:rsid w:val="006445F9"/>
    <w:pPr>
      <w:autoSpaceDE w:val="0"/>
      <w:autoSpaceDN w:val="0"/>
      <w:adjustRightInd w:val="0"/>
      <w:jc w:val="both"/>
    </w:pPr>
    <w:rPr>
      <w:rFonts w:ascii="Courier New" w:hAnsi="Courier New" w:cs="Courier New"/>
    </w:rPr>
  </w:style>
  <w:style w:type="paragraph" w:customStyle="1" w:styleId="afa">
    <w:name w:val="Оглавление"/>
    <w:basedOn w:val="af9"/>
    <w:next w:val="a"/>
    <w:rsid w:val="006445F9"/>
    <w:pPr>
      <w:ind w:left="140"/>
    </w:pPr>
  </w:style>
  <w:style w:type="character" w:customStyle="1" w:styleId="afb">
    <w:name w:val="Опечатки"/>
    <w:rsid w:val="006445F9"/>
    <w:rPr>
      <w:color w:val="FF0000"/>
    </w:rPr>
  </w:style>
  <w:style w:type="paragraph" w:customStyle="1" w:styleId="afc">
    <w:name w:val="Переменная часть"/>
    <w:basedOn w:val="a8"/>
    <w:next w:val="a"/>
    <w:rsid w:val="006445F9"/>
    <w:rPr>
      <w:sz w:val="22"/>
      <w:szCs w:val="22"/>
    </w:rPr>
  </w:style>
  <w:style w:type="paragraph" w:customStyle="1" w:styleId="afd">
    <w:name w:val="Постоянная часть"/>
    <w:basedOn w:val="a8"/>
    <w:next w:val="a"/>
    <w:rsid w:val="006445F9"/>
    <w:rPr>
      <w:sz w:val="24"/>
      <w:szCs w:val="24"/>
    </w:rPr>
  </w:style>
  <w:style w:type="paragraph" w:customStyle="1" w:styleId="afe">
    <w:name w:val="Прижатый влево"/>
    <w:basedOn w:val="a"/>
    <w:next w:val="a"/>
    <w:rsid w:val="006445F9"/>
    <w:pPr>
      <w:autoSpaceDE w:val="0"/>
      <w:autoSpaceDN w:val="0"/>
      <w:adjustRightInd w:val="0"/>
    </w:pPr>
    <w:rPr>
      <w:rFonts w:ascii="Arial" w:hAnsi="Arial"/>
    </w:rPr>
  </w:style>
  <w:style w:type="character" w:customStyle="1" w:styleId="aff">
    <w:name w:val="Продолжение ссылки"/>
    <w:basedOn w:val="a7"/>
    <w:rsid w:val="006445F9"/>
    <w:rPr>
      <w:b/>
      <w:bCs/>
      <w:color w:val="008000"/>
      <w:u w:val="single"/>
    </w:rPr>
  </w:style>
  <w:style w:type="paragraph" w:customStyle="1" w:styleId="aff0">
    <w:name w:val="Словарная статья"/>
    <w:basedOn w:val="a"/>
    <w:next w:val="a"/>
    <w:rsid w:val="006445F9"/>
    <w:pPr>
      <w:autoSpaceDE w:val="0"/>
      <w:autoSpaceDN w:val="0"/>
      <w:adjustRightInd w:val="0"/>
      <w:ind w:right="118"/>
      <w:jc w:val="both"/>
    </w:pPr>
    <w:rPr>
      <w:rFonts w:ascii="Arial" w:hAnsi="Arial"/>
    </w:rPr>
  </w:style>
  <w:style w:type="paragraph" w:customStyle="1" w:styleId="aff1">
    <w:name w:val="Текст (справка)"/>
    <w:basedOn w:val="a"/>
    <w:next w:val="a"/>
    <w:rsid w:val="006445F9"/>
    <w:pPr>
      <w:autoSpaceDE w:val="0"/>
      <w:autoSpaceDN w:val="0"/>
      <w:adjustRightInd w:val="0"/>
      <w:ind w:left="170" w:right="170"/>
    </w:pPr>
    <w:rPr>
      <w:rFonts w:ascii="Arial" w:hAnsi="Arial"/>
    </w:rPr>
  </w:style>
  <w:style w:type="paragraph" w:customStyle="1" w:styleId="aff2">
    <w:name w:val="Текст в таблице"/>
    <w:basedOn w:val="af7"/>
    <w:next w:val="a"/>
    <w:rsid w:val="006445F9"/>
    <w:pPr>
      <w:ind w:firstLine="500"/>
    </w:pPr>
  </w:style>
  <w:style w:type="paragraph" w:customStyle="1" w:styleId="aff3">
    <w:name w:val="Технический комментарий"/>
    <w:basedOn w:val="a"/>
    <w:next w:val="a"/>
    <w:rsid w:val="006445F9"/>
    <w:pPr>
      <w:autoSpaceDE w:val="0"/>
      <w:autoSpaceDN w:val="0"/>
      <w:adjustRightInd w:val="0"/>
    </w:pPr>
    <w:rPr>
      <w:rFonts w:ascii="Arial" w:hAnsi="Arial"/>
    </w:rPr>
  </w:style>
  <w:style w:type="character" w:customStyle="1" w:styleId="aff4">
    <w:name w:val="Утратил силу"/>
    <w:rsid w:val="006445F9"/>
    <w:rPr>
      <w:b/>
      <w:bCs/>
      <w:strike/>
      <w:color w:val="808000"/>
    </w:rPr>
  </w:style>
  <w:style w:type="paragraph" w:styleId="HTML">
    <w:name w:val="HTML Preformatted"/>
    <w:basedOn w:val="a"/>
    <w:rsid w:val="00B9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Знак Знак Знак Знак"/>
    <w:basedOn w:val="a"/>
    <w:rsid w:val="00BE4A7D"/>
    <w:pPr>
      <w:spacing w:after="160" w:line="240" w:lineRule="exact"/>
    </w:pPr>
    <w:rPr>
      <w:rFonts w:ascii="Verdana" w:hAnsi="Verdana"/>
      <w:sz w:val="20"/>
      <w:szCs w:val="20"/>
      <w:lang w:val="en-US" w:eastAsia="en-US"/>
    </w:rPr>
  </w:style>
  <w:style w:type="paragraph" w:styleId="aff6">
    <w:name w:val="header"/>
    <w:basedOn w:val="a"/>
    <w:link w:val="aff7"/>
    <w:uiPriority w:val="99"/>
    <w:rsid w:val="00F21709"/>
    <w:pPr>
      <w:tabs>
        <w:tab w:val="center" w:pos="4677"/>
        <w:tab w:val="right" w:pos="9355"/>
      </w:tabs>
    </w:pPr>
  </w:style>
  <w:style w:type="paragraph" w:styleId="aff8">
    <w:name w:val="Body Text"/>
    <w:basedOn w:val="a"/>
    <w:rsid w:val="00F96FFF"/>
    <w:pPr>
      <w:tabs>
        <w:tab w:val="left" w:pos="3060"/>
      </w:tabs>
    </w:pPr>
    <w:rPr>
      <w:sz w:val="28"/>
    </w:rPr>
  </w:style>
  <w:style w:type="table" w:styleId="aff9">
    <w:name w:val="Table Grid"/>
    <w:basedOn w:val="a1"/>
    <w:rsid w:val="00F9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4 пт,По ширине,Первая строка:  0,95 см"/>
    <w:basedOn w:val="ConsPlusNormal"/>
    <w:rsid w:val="00DC2B96"/>
    <w:pPr>
      <w:ind w:firstLine="540"/>
      <w:jc w:val="both"/>
    </w:pPr>
    <w:rPr>
      <w:rFonts w:ascii="Times New Roman" w:hAnsi="Times New Roman" w:cs="Times New Roman"/>
      <w:sz w:val="28"/>
      <w:szCs w:val="28"/>
    </w:rPr>
  </w:style>
  <w:style w:type="paragraph" w:styleId="affa">
    <w:name w:val="No Spacing"/>
    <w:uiPriority w:val="1"/>
    <w:qFormat/>
    <w:rsid w:val="00407CC2"/>
    <w:rPr>
      <w:rFonts w:ascii="Calibri" w:eastAsia="Calibri" w:hAnsi="Calibri"/>
      <w:sz w:val="22"/>
      <w:szCs w:val="22"/>
      <w:lang w:eastAsia="en-US"/>
    </w:rPr>
  </w:style>
  <w:style w:type="character" w:customStyle="1" w:styleId="aff7">
    <w:name w:val="Верхний колонтитул Знак"/>
    <w:link w:val="aff6"/>
    <w:uiPriority w:val="99"/>
    <w:rsid w:val="00F94664"/>
    <w:rPr>
      <w:sz w:val="24"/>
      <w:szCs w:val="24"/>
    </w:rPr>
  </w:style>
  <w:style w:type="character" w:styleId="affb">
    <w:name w:val="Hyperlink"/>
    <w:uiPriority w:val="99"/>
    <w:rsid w:val="00270CC1"/>
    <w:rPr>
      <w:color w:val="0000FF"/>
      <w:u w:val="single"/>
    </w:rPr>
  </w:style>
  <w:style w:type="paragraph" w:styleId="30">
    <w:name w:val="Body Text 3"/>
    <w:basedOn w:val="a"/>
    <w:link w:val="31"/>
    <w:rsid w:val="0088252D"/>
    <w:pPr>
      <w:spacing w:after="120"/>
    </w:pPr>
    <w:rPr>
      <w:sz w:val="16"/>
      <w:szCs w:val="16"/>
    </w:rPr>
  </w:style>
  <w:style w:type="character" w:customStyle="1" w:styleId="31">
    <w:name w:val="Основной текст 3 Знак"/>
    <w:link w:val="30"/>
    <w:rsid w:val="0088252D"/>
    <w:rPr>
      <w:sz w:val="16"/>
      <w:szCs w:val="16"/>
    </w:rPr>
  </w:style>
  <w:style w:type="character" w:customStyle="1" w:styleId="10">
    <w:name w:val="Заголовок 1 Знак"/>
    <w:basedOn w:val="a0"/>
    <w:link w:val="1"/>
    <w:rsid w:val="00F720A0"/>
    <w:rPr>
      <w:rFonts w:ascii="Arial" w:hAnsi="Arial"/>
      <w:b/>
      <w:bCs/>
      <w:color w:val="000080"/>
      <w:sz w:val="24"/>
      <w:szCs w:val="24"/>
    </w:rPr>
  </w:style>
  <w:style w:type="paragraph" w:styleId="affc">
    <w:name w:val="List Paragraph"/>
    <w:basedOn w:val="a"/>
    <w:uiPriority w:val="34"/>
    <w:qFormat/>
    <w:rsid w:val="00662B9B"/>
    <w:pPr>
      <w:ind w:left="720"/>
      <w:contextualSpacing/>
    </w:pPr>
  </w:style>
  <w:style w:type="paragraph" w:styleId="affd">
    <w:name w:val="Body Text Indent"/>
    <w:basedOn w:val="a"/>
    <w:link w:val="affe"/>
    <w:rsid w:val="005C7AD2"/>
    <w:pPr>
      <w:spacing w:after="120"/>
      <w:ind w:left="283"/>
    </w:pPr>
  </w:style>
  <w:style w:type="character" w:customStyle="1" w:styleId="affe">
    <w:name w:val="Основной текст с отступом Знак"/>
    <w:basedOn w:val="a0"/>
    <w:link w:val="affd"/>
    <w:rsid w:val="005C7A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8C4"/>
    <w:rPr>
      <w:sz w:val="24"/>
      <w:szCs w:val="24"/>
    </w:rPr>
  </w:style>
  <w:style w:type="paragraph" w:styleId="1">
    <w:name w:val="heading 1"/>
    <w:basedOn w:val="a"/>
    <w:next w:val="a"/>
    <w:link w:val="10"/>
    <w:qFormat/>
    <w:rsid w:val="006445F9"/>
    <w:pPr>
      <w:autoSpaceDE w:val="0"/>
      <w:autoSpaceDN w:val="0"/>
      <w:adjustRightInd w:val="0"/>
      <w:spacing w:before="108" w:after="108"/>
      <w:jc w:val="center"/>
      <w:outlineLvl w:val="0"/>
    </w:pPr>
    <w:rPr>
      <w:rFonts w:ascii="Arial" w:hAnsi="Arial"/>
      <w:b/>
      <w:bCs/>
      <w:color w:val="000080"/>
    </w:rPr>
  </w:style>
  <w:style w:type="paragraph" w:styleId="2">
    <w:name w:val="heading 2"/>
    <w:basedOn w:val="1"/>
    <w:next w:val="a"/>
    <w:qFormat/>
    <w:rsid w:val="006445F9"/>
    <w:pPr>
      <w:outlineLvl w:val="1"/>
    </w:pPr>
  </w:style>
  <w:style w:type="paragraph" w:styleId="3">
    <w:name w:val="heading 3"/>
    <w:basedOn w:val="2"/>
    <w:next w:val="a"/>
    <w:qFormat/>
    <w:rsid w:val="006445F9"/>
    <w:pPr>
      <w:outlineLvl w:val="2"/>
    </w:pPr>
  </w:style>
  <w:style w:type="paragraph" w:styleId="4">
    <w:name w:val="heading 4"/>
    <w:basedOn w:val="3"/>
    <w:next w:val="a"/>
    <w:qFormat/>
    <w:rsid w:val="006445F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F7"/>
    <w:pPr>
      <w:autoSpaceDE w:val="0"/>
      <w:autoSpaceDN w:val="0"/>
      <w:adjustRightInd w:val="0"/>
      <w:ind w:firstLine="720"/>
    </w:pPr>
    <w:rPr>
      <w:rFonts w:ascii="Arial" w:hAnsi="Arial" w:cs="Arial"/>
    </w:rPr>
  </w:style>
  <w:style w:type="paragraph" w:customStyle="1" w:styleId="ConsPlusNonformat">
    <w:name w:val="ConsPlusNonformat"/>
    <w:rsid w:val="00FF19F7"/>
    <w:pPr>
      <w:autoSpaceDE w:val="0"/>
      <w:autoSpaceDN w:val="0"/>
      <w:adjustRightInd w:val="0"/>
    </w:pPr>
    <w:rPr>
      <w:rFonts w:ascii="Courier New" w:hAnsi="Courier New" w:cs="Courier New"/>
    </w:rPr>
  </w:style>
  <w:style w:type="paragraph" w:customStyle="1" w:styleId="ConsPlusTitle">
    <w:name w:val="ConsPlusTitle"/>
    <w:rsid w:val="00FF19F7"/>
    <w:pPr>
      <w:autoSpaceDE w:val="0"/>
      <w:autoSpaceDN w:val="0"/>
      <w:adjustRightInd w:val="0"/>
    </w:pPr>
    <w:rPr>
      <w:rFonts w:ascii="Arial" w:hAnsi="Arial" w:cs="Arial"/>
      <w:b/>
      <w:bCs/>
    </w:rPr>
  </w:style>
  <w:style w:type="paragraph" w:styleId="a3">
    <w:name w:val="footer"/>
    <w:basedOn w:val="a"/>
    <w:rsid w:val="00044023"/>
    <w:pPr>
      <w:tabs>
        <w:tab w:val="center" w:pos="4677"/>
        <w:tab w:val="right" w:pos="9355"/>
      </w:tabs>
    </w:pPr>
  </w:style>
  <w:style w:type="character" w:styleId="a4">
    <w:name w:val="page number"/>
    <w:basedOn w:val="a0"/>
    <w:rsid w:val="00044023"/>
  </w:style>
  <w:style w:type="paragraph" w:styleId="a5">
    <w:name w:val="Balloon Text"/>
    <w:basedOn w:val="a"/>
    <w:semiHidden/>
    <w:rsid w:val="00CB719B"/>
    <w:rPr>
      <w:rFonts w:ascii="Tahoma" w:hAnsi="Tahoma" w:cs="Tahoma"/>
      <w:sz w:val="16"/>
      <w:szCs w:val="16"/>
    </w:rPr>
  </w:style>
  <w:style w:type="character" w:customStyle="1" w:styleId="a6">
    <w:name w:val="Цветовое выделение"/>
    <w:rsid w:val="006445F9"/>
    <w:rPr>
      <w:b/>
      <w:bCs/>
      <w:color w:val="000080"/>
    </w:rPr>
  </w:style>
  <w:style w:type="character" w:customStyle="1" w:styleId="a7">
    <w:name w:val="Гипертекстовая ссылка"/>
    <w:uiPriority w:val="99"/>
    <w:rsid w:val="006445F9"/>
    <w:rPr>
      <w:b/>
      <w:bCs/>
      <w:color w:val="008000"/>
      <w:u w:val="single"/>
    </w:rPr>
  </w:style>
  <w:style w:type="paragraph" w:customStyle="1" w:styleId="a8">
    <w:name w:val="Основное меню"/>
    <w:basedOn w:val="a"/>
    <w:next w:val="a"/>
    <w:rsid w:val="006445F9"/>
    <w:pPr>
      <w:autoSpaceDE w:val="0"/>
      <w:autoSpaceDN w:val="0"/>
      <w:adjustRightInd w:val="0"/>
      <w:ind w:firstLine="720"/>
      <w:jc w:val="both"/>
    </w:pPr>
    <w:rPr>
      <w:rFonts w:ascii="Verdana" w:hAnsi="Verdana" w:cs="Verdana"/>
      <w:sz w:val="26"/>
      <w:szCs w:val="26"/>
    </w:rPr>
  </w:style>
  <w:style w:type="paragraph" w:customStyle="1" w:styleId="a9">
    <w:name w:val="Заголовок"/>
    <w:basedOn w:val="a8"/>
    <w:next w:val="a"/>
    <w:rsid w:val="006445F9"/>
    <w:rPr>
      <w:b/>
      <w:bCs/>
      <w:color w:val="C0C0C0"/>
    </w:rPr>
  </w:style>
  <w:style w:type="paragraph" w:customStyle="1" w:styleId="aa">
    <w:name w:val="Заголовок статьи"/>
    <w:basedOn w:val="a"/>
    <w:next w:val="a"/>
    <w:rsid w:val="006445F9"/>
    <w:pPr>
      <w:autoSpaceDE w:val="0"/>
      <w:autoSpaceDN w:val="0"/>
      <w:adjustRightInd w:val="0"/>
      <w:ind w:left="1612" w:hanging="892"/>
      <w:jc w:val="both"/>
    </w:pPr>
    <w:rPr>
      <w:rFonts w:ascii="Arial" w:hAnsi="Arial"/>
    </w:rPr>
  </w:style>
  <w:style w:type="paragraph" w:customStyle="1" w:styleId="ab">
    <w:name w:val="Интерактивный заголовок"/>
    <w:basedOn w:val="a9"/>
    <w:next w:val="a"/>
    <w:rsid w:val="006445F9"/>
    <w:rPr>
      <w:u w:val="single"/>
    </w:rPr>
  </w:style>
  <w:style w:type="paragraph" w:customStyle="1" w:styleId="ac">
    <w:name w:val="Интерфейс"/>
    <w:basedOn w:val="a"/>
    <w:next w:val="a"/>
    <w:rsid w:val="006445F9"/>
    <w:pPr>
      <w:autoSpaceDE w:val="0"/>
      <w:autoSpaceDN w:val="0"/>
      <w:adjustRightInd w:val="0"/>
      <w:ind w:firstLine="720"/>
      <w:jc w:val="both"/>
    </w:pPr>
    <w:rPr>
      <w:rFonts w:ascii="Arial" w:hAnsi="Arial" w:cs="Arial"/>
      <w:color w:val="ECE9D8"/>
    </w:rPr>
  </w:style>
  <w:style w:type="paragraph" w:customStyle="1" w:styleId="ad">
    <w:name w:val="Комментарий"/>
    <w:basedOn w:val="a"/>
    <w:next w:val="a"/>
    <w:rsid w:val="006445F9"/>
    <w:pPr>
      <w:autoSpaceDE w:val="0"/>
      <w:autoSpaceDN w:val="0"/>
      <w:adjustRightInd w:val="0"/>
      <w:ind w:left="170"/>
      <w:jc w:val="both"/>
    </w:pPr>
    <w:rPr>
      <w:rFonts w:ascii="Arial" w:hAnsi="Arial"/>
      <w:i/>
      <w:iCs/>
      <w:color w:val="800080"/>
    </w:rPr>
  </w:style>
  <w:style w:type="paragraph" w:customStyle="1" w:styleId="ae">
    <w:name w:val="Информация о версии"/>
    <w:basedOn w:val="ad"/>
    <w:next w:val="a"/>
    <w:rsid w:val="006445F9"/>
    <w:rPr>
      <w:color w:val="000080"/>
    </w:rPr>
  </w:style>
  <w:style w:type="paragraph" w:customStyle="1" w:styleId="af">
    <w:name w:val="Текст (лев. подпись)"/>
    <w:basedOn w:val="a"/>
    <w:next w:val="a"/>
    <w:rsid w:val="006445F9"/>
    <w:pPr>
      <w:autoSpaceDE w:val="0"/>
      <w:autoSpaceDN w:val="0"/>
      <w:adjustRightInd w:val="0"/>
    </w:pPr>
    <w:rPr>
      <w:rFonts w:ascii="Arial" w:hAnsi="Arial"/>
    </w:rPr>
  </w:style>
  <w:style w:type="paragraph" w:customStyle="1" w:styleId="af0">
    <w:name w:val="Колонтитул (левый)"/>
    <w:basedOn w:val="af"/>
    <w:next w:val="a"/>
    <w:rsid w:val="006445F9"/>
    <w:rPr>
      <w:sz w:val="18"/>
      <w:szCs w:val="18"/>
    </w:rPr>
  </w:style>
  <w:style w:type="paragraph" w:customStyle="1" w:styleId="af1">
    <w:name w:val="Текст (прав. подпись)"/>
    <w:basedOn w:val="a"/>
    <w:next w:val="a"/>
    <w:rsid w:val="006445F9"/>
    <w:pPr>
      <w:autoSpaceDE w:val="0"/>
      <w:autoSpaceDN w:val="0"/>
      <w:adjustRightInd w:val="0"/>
      <w:jc w:val="right"/>
    </w:pPr>
    <w:rPr>
      <w:rFonts w:ascii="Arial" w:hAnsi="Arial"/>
    </w:rPr>
  </w:style>
  <w:style w:type="paragraph" w:customStyle="1" w:styleId="af2">
    <w:name w:val="Колонтитул (правый)"/>
    <w:basedOn w:val="af1"/>
    <w:next w:val="a"/>
    <w:rsid w:val="006445F9"/>
    <w:rPr>
      <w:sz w:val="18"/>
      <w:szCs w:val="18"/>
    </w:rPr>
  </w:style>
  <w:style w:type="paragraph" w:customStyle="1" w:styleId="af3">
    <w:name w:val="Комментарий пользователя"/>
    <w:basedOn w:val="ad"/>
    <w:next w:val="a"/>
    <w:rsid w:val="006445F9"/>
    <w:pPr>
      <w:jc w:val="left"/>
    </w:pPr>
    <w:rPr>
      <w:color w:val="000080"/>
    </w:rPr>
  </w:style>
  <w:style w:type="paragraph" w:customStyle="1" w:styleId="af4">
    <w:name w:val="Моноширинный"/>
    <w:basedOn w:val="a"/>
    <w:next w:val="a"/>
    <w:rsid w:val="006445F9"/>
    <w:pPr>
      <w:autoSpaceDE w:val="0"/>
      <w:autoSpaceDN w:val="0"/>
      <w:adjustRightInd w:val="0"/>
      <w:jc w:val="both"/>
    </w:pPr>
    <w:rPr>
      <w:rFonts w:ascii="Courier New" w:hAnsi="Courier New" w:cs="Courier New"/>
    </w:rPr>
  </w:style>
  <w:style w:type="character" w:customStyle="1" w:styleId="af5">
    <w:name w:val="Найденные слова"/>
    <w:basedOn w:val="a6"/>
    <w:rsid w:val="006445F9"/>
    <w:rPr>
      <w:b/>
      <w:bCs/>
      <w:color w:val="000080"/>
    </w:rPr>
  </w:style>
  <w:style w:type="character" w:customStyle="1" w:styleId="af6">
    <w:name w:val="Не вступил в силу"/>
    <w:rsid w:val="006445F9"/>
    <w:rPr>
      <w:b/>
      <w:bCs/>
      <w:color w:val="008080"/>
    </w:rPr>
  </w:style>
  <w:style w:type="paragraph" w:customStyle="1" w:styleId="af7">
    <w:name w:val="Нормальный (таблица)"/>
    <w:basedOn w:val="a"/>
    <w:next w:val="a"/>
    <w:rsid w:val="006445F9"/>
    <w:pPr>
      <w:autoSpaceDE w:val="0"/>
      <w:autoSpaceDN w:val="0"/>
      <w:adjustRightInd w:val="0"/>
      <w:jc w:val="both"/>
    </w:pPr>
    <w:rPr>
      <w:rFonts w:ascii="Arial" w:hAnsi="Arial"/>
    </w:rPr>
  </w:style>
  <w:style w:type="paragraph" w:customStyle="1" w:styleId="af8">
    <w:name w:val="Объект"/>
    <w:basedOn w:val="a"/>
    <w:next w:val="a"/>
    <w:rsid w:val="006445F9"/>
    <w:pPr>
      <w:autoSpaceDE w:val="0"/>
      <w:autoSpaceDN w:val="0"/>
      <w:adjustRightInd w:val="0"/>
      <w:ind w:firstLine="720"/>
      <w:jc w:val="both"/>
    </w:pPr>
  </w:style>
  <w:style w:type="paragraph" w:customStyle="1" w:styleId="af9">
    <w:name w:val="Таблицы (моноширинный)"/>
    <w:basedOn w:val="a"/>
    <w:next w:val="a"/>
    <w:rsid w:val="006445F9"/>
    <w:pPr>
      <w:autoSpaceDE w:val="0"/>
      <w:autoSpaceDN w:val="0"/>
      <w:adjustRightInd w:val="0"/>
      <w:jc w:val="both"/>
    </w:pPr>
    <w:rPr>
      <w:rFonts w:ascii="Courier New" w:hAnsi="Courier New" w:cs="Courier New"/>
    </w:rPr>
  </w:style>
  <w:style w:type="paragraph" w:customStyle="1" w:styleId="afa">
    <w:name w:val="Оглавление"/>
    <w:basedOn w:val="af9"/>
    <w:next w:val="a"/>
    <w:rsid w:val="006445F9"/>
    <w:pPr>
      <w:ind w:left="140"/>
    </w:pPr>
  </w:style>
  <w:style w:type="character" w:customStyle="1" w:styleId="afb">
    <w:name w:val="Опечатки"/>
    <w:rsid w:val="006445F9"/>
    <w:rPr>
      <w:color w:val="FF0000"/>
    </w:rPr>
  </w:style>
  <w:style w:type="paragraph" w:customStyle="1" w:styleId="afc">
    <w:name w:val="Переменная часть"/>
    <w:basedOn w:val="a8"/>
    <w:next w:val="a"/>
    <w:rsid w:val="006445F9"/>
    <w:rPr>
      <w:sz w:val="22"/>
      <w:szCs w:val="22"/>
    </w:rPr>
  </w:style>
  <w:style w:type="paragraph" w:customStyle="1" w:styleId="afd">
    <w:name w:val="Постоянная часть"/>
    <w:basedOn w:val="a8"/>
    <w:next w:val="a"/>
    <w:rsid w:val="006445F9"/>
    <w:rPr>
      <w:sz w:val="24"/>
      <w:szCs w:val="24"/>
    </w:rPr>
  </w:style>
  <w:style w:type="paragraph" w:customStyle="1" w:styleId="afe">
    <w:name w:val="Прижатый влево"/>
    <w:basedOn w:val="a"/>
    <w:next w:val="a"/>
    <w:rsid w:val="006445F9"/>
    <w:pPr>
      <w:autoSpaceDE w:val="0"/>
      <w:autoSpaceDN w:val="0"/>
      <w:adjustRightInd w:val="0"/>
    </w:pPr>
    <w:rPr>
      <w:rFonts w:ascii="Arial" w:hAnsi="Arial"/>
    </w:rPr>
  </w:style>
  <w:style w:type="character" w:customStyle="1" w:styleId="aff">
    <w:name w:val="Продолжение ссылки"/>
    <w:basedOn w:val="a7"/>
    <w:rsid w:val="006445F9"/>
    <w:rPr>
      <w:b/>
      <w:bCs/>
      <w:color w:val="008000"/>
      <w:u w:val="single"/>
    </w:rPr>
  </w:style>
  <w:style w:type="paragraph" w:customStyle="1" w:styleId="aff0">
    <w:name w:val="Словарная статья"/>
    <w:basedOn w:val="a"/>
    <w:next w:val="a"/>
    <w:rsid w:val="006445F9"/>
    <w:pPr>
      <w:autoSpaceDE w:val="0"/>
      <w:autoSpaceDN w:val="0"/>
      <w:adjustRightInd w:val="0"/>
      <w:ind w:right="118"/>
      <w:jc w:val="both"/>
    </w:pPr>
    <w:rPr>
      <w:rFonts w:ascii="Arial" w:hAnsi="Arial"/>
    </w:rPr>
  </w:style>
  <w:style w:type="paragraph" w:customStyle="1" w:styleId="aff1">
    <w:name w:val="Текст (справка)"/>
    <w:basedOn w:val="a"/>
    <w:next w:val="a"/>
    <w:rsid w:val="006445F9"/>
    <w:pPr>
      <w:autoSpaceDE w:val="0"/>
      <w:autoSpaceDN w:val="0"/>
      <w:adjustRightInd w:val="0"/>
      <w:ind w:left="170" w:right="170"/>
    </w:pPr>
    <w:rPr>
      <w:rFonts w:ascii="Arial" w:hAnsi="Arial"/>
    </w:rPr>
  </w:style>
  <w:style w:type="paragraph" w:customStyle="1" w:styleId="aff2">
    <w:name w:val="Текст в таблице"/>
    <w:basedOn w:val="af7"/>
    <w:next w:val="a"/>
    <w:rsid w:val="006445F9"/>
    <w:pPr>
      <w:ind w:firstLine="500"/>
    </w:pPr>
  </w:style>
  <w:style w:type="paragraph" w:customStyle="1" w:styleId="aff3">
    <w:name w:val="Технический комментарий"/>
    <w:basedOn w:val="a"/>
    <w:next w:val="a"/>
    <w:rsid w:val="006445F9"/>
    <w:pPr>
      <w:autoSpaceDE w:val="0"/>
      <w:autoSpaceDN w:val="0"/>
      <w:adjustRightInd w:val="0"/>
    </w:pPr>
    <w:rPr>
      <w:rFonts w:ascii="Arial" w:hAnsi="Arial"/>
    </w:rPr>
  </w:style>
  <w:style w:type="character" w:customStyle="1" w:styleId="aff4">
    <w:name w:val="Утратил силу"/>
    <w:rsid w:val="006445F9"/>
    <w:rPr>
      <w:b/>
      <w:bCs/>
      <w:strike/>
      <w:color w:val="808000"/>
    </w:rPr>
  </w:style>
  <w:style w:type="paragraph" w:styleId="HTML">
    <w:name w:val="HTML Preformatted"/>
    <w:basedOn w:val="a"/>
    <w:rsid w:val="00B9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f5">
    <w:name w:val="Знак Знак Знак Знак"/>
    <w:basedOn w:val="a"/>
    <w:rsid w:val="00BE4A7D"/>
    <w:pPr>
      <w:spacing w:after="160" w:line="240" w:lineRule="exact"/>
    </w:pPr>
    <w:rPr>
      <w:rFonts w:ascii="Verdana" w:hAnsi="Verdana"/>
      <w:sz w:val="20"/>
      <w:szCs w:val="20"/>
      <w:lang w:val="en-US" w:eastAsia="en-US"/>
    </w:rPr>
  </w:style>
  <w:style w:type="paragraph" w:styleId="aff6">
    <w:name w:val="header"/>
    <w:basedOn w:val="a"/>
    <w:link w:val="aff7"/>
    <w:uiPriority w:val="99"/>
    <w:rsid w:val="00F21709"/>
    <w:pPr>
      <w:tabs>
        <w:tab w:val="center" w:pos="4677"/>
        <w:tab w:val="right" w:pos="9355"/>
      </w:tabs>
    </w:pPr>
  </w:style>
  <w:style w:type="paragraph" w:styleId="aff8">
    <w:name w:val="Body Text"/>
    <w:basedOn w:val="a"/>
    <w:rsid w:val="00F96FFF"/>
    <w:pPr>
      <w:tabs>
        <w:tab w:val="left" w:pos="3060"/>
      </w:tabs>
    </w:pPr>
    <w:rPr>
      <w:sz w:val="28"/>
    </w:rPr>
  </w:style>
  <w:style w:type="table" w:styleId="aff9">
    <w:name w:val="Table Grid"/>
    <w:basedOn w:val="a1"/>
    <w:rsid w:val="00F9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4 пт,По ширине,Первая строка:  0,95 см"/>
    <w:basedOn w:val="ConsPlusNormal"/>
    <w:rsid w:val="00DC2B96"/>
    <w:pPr>
      <w:ind w:firstLine="540"/>
      <w:jc w:val="both"/>
    </w:pPr>
    <w:rPr>
      <w:rFonts w:ascii="Times New Roman" w:hAnsi="Times New Roman" w:cs="Times New Roman"/>
      <w:sz w:val="28"/>
      <w:szCs w:val="28"/>
    </w:rPr>
  </w:style>
  <w:style w:type="paragraph" w:styleId="affa">
    <w:name w:val="No Spacing"/>
    <w:uiPriority w:val="1"/>
    <w:qFormat/>
    <w:rsid w:val="00407CC2"/>
    <w:rPr>
      <w:rFonts w:ascii="Calibri" w:eastAsia="Calibri" w:hAnsi="Calibri"/>
      <w:sz w:val="22"/>
      <w:szCs w:val="22"/>
      <w:lang w:eastAsia="en-US"/>
    </w:rPr>
  </w:style>
  <w:style w:type="character" w:customStyle="1" w:styleId="aff7">
    <w:name w:val="Верхний колонтитул Знак"/>
    <w:link w:val="aff6"/>
    <w:uiPriority w:val="99"/>
    <w:rsid w:val="00F94664"/>
    <w:rPr>
      <w:sz w:val="24"/>
      <w:szCs w:val="24"/>
    </w:rPr>
  </w:style>
  <w:style w:type="character" w:styleId="affb">
    <w:name w:val="Hyperlink"/>
    <w:uiPriority w:val="99"/>
    <w:rsid w:val="00270CC1"/>
    <w:rPr>
      <w:color w:val="0000FF"/>
      <w:u w:val="single"/>
    </w:rPr>
  </w:style>
  <w:style w:type="paragraph" w:styleId="30">
    <w:name w:val="Body Text 3"/>
    <w:basedOn w:val="a"/>
    <w:link w:val="31"/>
    <w:rsid w:val="0088252D"/>
    <w:pPr>
      <w:spacing w:after="120"/>
    </w:pPr>
    <w:rPr>
      <w:sz w:val="16"/>
      <w:szCs w:val="16"/>
    </w:rPr>
  </w:style>
  <w:style w:type="character" w:customStyle="1" w:styleId="31">
    <w:name w:val="Основной текст 3 Знак"/>
    <w:link w:val="30"/>
    <w:rsid w:val="0088252D"/>
    <w:rPr>
      <w:sz w:val="16"/>
      <w:szCs w:val="16"/>
    </w:rPr>
  </w:style>
  <w:style w:type="character" w:customStyle="1" w:styleId="10">
    <w:name w:val="Заголовок 1 Знак"/>
    <w:basedOn w:val="a0"/>
    <w:link w:val="1"/>
    <w:rsid w:val="00F720A0"/>
    <w:rPr>
      <w:rFonts w:ascii="Arial" w:hAnsi="Arial"/>
      <w:b/>
      <w:bCs/>
      <w:color w:val="000080"/>
      <w:sz w:val="24"/>
      <w:szCs w:val="24"/>
    </w:rPr>
  </w:style>
  <w:style w:type="paragraph" w:styleId="affc">
    <w:name w:val="List Paragraph"/>
    <w:basedOn w:val="a"/>
    <w:uiPriority w:val="34"/>
    <w:qFormat/>
    <w:rsid w:val="00662B9B"/>
    <w:pPr>
      <w:ind w:left="720"/>
      <w:contextualSpacing/>
    </w:pPr>
  </w:style>
  <w:style w:type="paragraph" w:styleId="affd">
    <w:name w:val="Body Text Indent"/>
    <w:basedOn w:val="a"/>
    <w:link w:val="affe"/>
    <w:rsid w:val="005C7AD2"/>
    <w:pPr>
      <w:spacing w:after="120"/>
      <w:ind w:left="283"/>
    </w:pPr>
  </w:style>
  <w:style w:type="character" w:customStyle="1" w:styleId="affe">
    <w:name w:val="Основной текст с отступом Знак"/>
    <w:basedOn w:val="a0"/>
    <w:link w:val="affd"/>
    <w:rsid w:val="005C7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869">
      <w:bodyDiv w:val="1"/>
      <w:marLeft w:val="0"/>
      <w:marRight w:val="0"/>
      <w:marTop w:val="0"/>
      <w:marBottom w:val="0"/>
      <w:divBdr>
        <w:top w:val="none" w:sz="0" w:space="0" w:color="auto"/>
        <w:left w:val="none" w:sz="0" w:space="0" w:color="auto"/>
        <w:bottom w:val="none" w:sz="0" w:space="0" w:color="auto"/>
        <w:right w:val="none" w:sz="0" w:space="0" w:color="auto"/>
      </w:divBdr>
    </w:div>
    <w:div w:id="647364742">
      <w:bodyDiv w:val="1"/>
      <w:marLeft w:val="0"/>
      <w:marRight w:val="0"/>
      <w:marTop w:val="0"/>
      <w:marBottom w:val="0"/>
      <w:divBdr>
        <w:top w:val="none" w:sz="0" w:space="0" w:color="auto"/>
        <w:left w:val="none" w:sz="0" w:space="0" w:color="auto"/>
        <w:bottom w:val="none" w:sz="0" w:space="0" w:color="auto"/>
        <w:right w:val="none" w:sz="0" w:space="0" w:color="auto"/>
      </w:divBdr>
    </w:div>
    <w:div w:id="1049650550">
      <w:bodyDiv w:val="1"/>
      <w:marLeft w:val="0"/>
      <w:marRight w:val="0"/>
      <w:marTop w:val="0"/>
      <w:marBottom w:val="0"/>
      <w:divBdr>
        <w:top w:val="none" w:sz="0" w:space="0" w:color="auto"/>
        <w:left w:val="none" w:sz="0" w:space="0" w:color="auto"/>
        <w:bottom w:val="none" w:sz="0" w:space="0" w:color="auto"/>
        <w:right w:val="none" w:sz="0" w:space="0" w:color="auto"/>
      </w:divBdr>
    </w:div>
    <w:div w:id="1414474278">
      <w:bodyDiv w:val="1"/>
      <w:marLeft w:val="0"/>
      <w:marRight w:val="0"/>
      <w:marTop w:val="0"/>
      <w:marBottom w:val="0"/>
      <w:divBdr>
        <w:top w:val="none" w:sz="0" w:space="0" w:color="auto"/>
        <w:left w:val="none" w:sz="0" w:space="0" w:color="auto"/>
        <w:bottom w:val="none" w:sz="0" w:space="0" w:color="auto"/>
        <w:right w:val="none" w:sz="0" w:space="0" w:color="auto"/>
      </w:divBdr>
    </w:div>
    <w:div w:id="1462764616">
      <w:bodyDiv w:val="1"/>
      <w:marLeft w:val="0"/>
      <w:marRight w:val="0"/>
      <w:marTop w:val="0"/>
      <w:marBottom w:val="0"/>
      <w:divBdr>
        <w:top w:val="none" w:sz="0" w:space="0" w:color="auto"/>
        <w:left w:val="none" w:sz="0" w:space="0" w:color="auto"/>
        <w:bottom w:val="none" w:sz="0" w:space="0" w:color="auto"/>
        <w:right w:val="none" w:sz="0" w:space="0" w:color="auto"/>
      </w:divBdr>
    </w:div>
    <w:div w:id="1667898629">
      <w:bodyDiv w:val="1"/>
      <w:marLeft w:val="0"/>
      <w:marRight w:val="0"/>
      <w:marTop w:val="0"/>
      <w:marBottom w:val="0"/>
      <w:divBdr>
        <w:top w:val="none" w:sz="0" w:space="0" w:color="auto"/>
        <w:left w:val="none" w:sz="0" w:space="0" w:color="auto"/>
        <w:bottom w:val="none" w:sz="0" w:space="0" w:color="auto"/>
        <w:right w:val="none" w:sz="0" w:space="0" w:color="auto"/>
      </w:divBdr>
    </w:div>
    <w:div w:id="1769155722">
      <w:bodyDiv w:val="1"/>
      <w:marLeft w:val="0"/>
      <w:marRight w:val="0"/>
      <w:marTop w:val="0"/>
      <w:marBottom w:val="0"/>
      <w:divBdr>
        <w:top w:val="none" w:sz="0" w:space="0" w:color="auto"/>
        <w:left w:val="none" w:sz="0" w:space="0" w:color="auto"/>
        <w:bottom w:val="none" w:sz="0" w:space="0" w:color="auto"/>
        <w:right w:val="none" w:sz="0" w:space="0" w:color="auto"/>
      </w:divBdr>
    </w:div>
    <w:div w:id="2090540979">
      <w:bodyDiv w:val="1"/>
      <w:marLeft w:val="0"/>
      <w:marRight w:val="0"/>
      <w:marTop w:val="0"/>
      <w:marBottom w:val="0"/>
      <w:divBdr>
        <w:top w:val="none" w:sz="0" w:space="0" w:color="auto"/>
        <w:left w:val="none" w:sz="0" w:space="0" w:color="auto"/>
        <w:bottom w:val="none" w:sz="0" w:space="0" w:color="auto"/>
        <w:right w:val="none" w:sz="0" w:space="0" w:color="auto"/>
      </w:divBdr>
    </w:div>
    <w:div w:id="2137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BF72C35A90F798D5C9FE587F800BA24346C5007DE85E3326AB3131989E2023A169008403217463w1gCF" TargetMode="External"/><Relationship Id="rId18" Type="http://schemas.openxmlformats.org/officeDocument/2006/relationships/hyperlink" Target="consultantplus://offline/ref=D0EDBAEFE1718CB1A84F53529AB1544D6DAFE1943E5C594700F3E810771F2C413F911ABAAC55E463V1VA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D0EDBAEFE1718CB1A84F53529AB1544D6DAFE1943E5C594700F3E810771F2C413F911ABAAC55E463V1VAC" TargetMode="External"/><Relationship Id="rId17" Type="http://schemas.openxmlformats.org/officeDocument/2006/relationships/hyperlink" Target="consultantplus://offline/ref=2E2E5C2D6D6AB8AB8A07B6F12809AC81813018DCD943D462DEC54C153BA2CD05406C0D2EE0B24F1BA3M7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2E5C2D6D6AB8AB8A07B6F12809AC81813019D7DF4AD462DEC54C153BA2CD05406C0D2EE0B74812A3ME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EDBAEFE1718CB1A84F53529AB1544D6DAFE1943E5C594700F3E810771F2C413F911ABAAC55E463V1VA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EDF75AABBE6F019472A704FE9C892B4D4CCB33E88FA87EF817108453B4C324FFE85B00F899BC319q6sAE" TargetMode="External"/><Relationship Id="rId23" Type="http://schemas.openxmlformats.org/officeDocument/2006/relationships/footer" Target="footer2.xml"/><Relationship Id="rId10" Type="http://schemas.openxmlformats.org/officeDocument/2006/relationships/hyperlink" Target="consultantplus://offline/ref=489311AAFAD3302FBB955BEE4FDE44B2DB654B4A8CD436FC4335408A26EE96BBA202479B14A5E94EU2H9H" TargetMode="External"/><Relationship Id="rId19" Type="http://schemas.openxmlformats.org/officeDocument/2006/relationships/hyperlink" Target="consultantplus://offline/ref=B5B886ED4AE08CFE5EDCDD72E13624D5412451712177BC89115245DC87282F5FCC720EE44E4F8CAD0CBC281Cn5I" TargetMode="External"/><Relationship Id="rId4" Type="http://schemas.microsoft.com/office/2007/relationships/stylesWithEffects" Target="stylesWithEffects.xml"/><Relationship Id="rId9" Type="http://schemas.openxmlformats.org/officeDocument/2006/relationships/hyperlink" Target="http://www.altai-republic.ru" TargetMode="External"/><Relationship Id="rId14" Type="http://schemas.openxmlformats.org/officeDocument/2006/relationships/hyperlink" Target="consultantplus://offline/ref=8C669DE2D827256ECC9BCCFA81CED412FA9323A563A3E66F179126F5CC056E083691089E6F9838D7Y3NF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097A-F97F-4B4D-B4D6-1BA0E455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4104</Words>
  <Characters>23395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АЛТАЙ</vt:lpstr>
    </vt:vector>
  </TitlesOfParts>
  <Company>Company</Company>
  <LinksUpToDate>false</LinksUpToDate>
  <CharactersWithSpaces>27445</CharactersWithSpaces>
  <SharedDoc>false</SharedDoc>
  <HLinks>
    <vt:vector size="48" baseType="variant">
      <vt:variant>
        <vt:i4>6094930</vt:i4>
      </vt:variant>
      <vt:variant>
        <vt:i4>27</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24</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21</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18</vt:i4>
      </vt:variant>
      <vt:variant>
        <vt:i4>0</vt:i4>
      </vt:variant>
      <vt:variant>
        <vt:i4>5</vt:i4>
      </vt:variant>
      <vt:variant>
        <vt:lpwstr>consultantplus://offline/ref=CBE43E942F05C271C7D7D42858ACFCC7EAD340BBF1BC8BA4EF1E5D1ED248AFCA095CC05FC7A6C7A3431E35uE18J</vt:lpwstr>
      </vt:variant>
      <vt:variant>
        <vt:lpwstr/>
      </vt:variant>
      <vt:variant>
        <vt:i4>6094930</vt:i4>
      </vt:variant>
      <vt:variant>
        <vt:i4>12</vt:i4>
      </vt:variant>
      <vt:variant>
        <vt:i4>0</vt:i4>
      </vt:variant>
      <vt:variant>
        <vt:i4>5</vt:i4>
      </vt:variant>
      <vt:variant>
        <vt:lpwstr>consultantplus://offline/ref=CBE43E942F05C271C7D7D42858ACFCC7EAD340BBF1BC8BA4EF1E5D1ED248AFCA095CC05FC7A6C7A3431E34uE1BJ</vt:lpwstr>
      </vt:variant>
      <vt:variant>
        <vt:lpwstr/>
      </vt:variant>
      <vt:variant>
        <vt:i4>6094935</vt:i4>
      </vt:variant>
      <vt:variant>
        <vt:i4>9</vt:i4>
      </vt:variant>
      <vt:variant>
        <vt:i4>0</vt:i4>
      </vt:variant>
      <vt:variant>
        <vt:i4>5</vt:i4>
      </vt:variant>
      <vt:variant>
        <vt:lpwstr>consultantplus://offline/ref=CBE43E942F05C271C7D7D42858ACFCC7EAD340BBF1BC8BA4EF1E5D1ED248AFCA095CC05FC7A6C7A3431E35uE1FJ</vt:lpwstr>
      </vt:variant>
      <vt:variant>
        <vt:lpwstr/>
      </vt:variant>
      <vt:variant>
        <vt:i4>6094933</vt:i4>
      </vt:variant>
      <vt:variant>
        <vt:i4>6</vt:i4>
      </vt:variant>
      <vt:variant>
        <vt:i4>0</vt:i4>
      </vt:variant>
      <vt:variant>
        <vt:i4>5</vt:i4>
      </vt:variant>
      <vt:variant>
        <vt:lpwstr>consultantplus://offline/ref=CBE43E942F05C271C7D7D42858ACFCC7EAD340BBF1BC8BA4EF1E5D1ED248AFCA095CC05FC7A6C7A3431E35uE1DJ</vt:lpwstr>
      </vt:variant>
      <vt:variant>
        <vt:lpwstr/>
      </vt:variant>
      <vt:variant>
        <vt:i4>6094857</vt:i4>
      </vt:variant>
      <vt:variant>
        <vt:i4>3</vt:i4>
      </vt:variant>
      <vt:variant>
        <vt:i4>0</vt:i4>
      </vt:variant>
      <vt:variant>
        <vt:i4>5</vt:i4>
      </vt:variant>
      <vt:variant>
        <vt:lpwstr>consultantplus://offline/ref=CBE43E942F05C271C7D7D42858ACFCC7EAD340BBF1BC8BA4EF1E5D1ED248AFCA095CC05FC7A6C7A3431E35uE18J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АЛТАЙ</dc:title>
  <dc:creator>Name</dc:creator>
  <cp:lastModifiedBy>User3</cp:lastModifiedBy>
  <cp:revision>17</cp:revision>
  <cp:lastPrinted>2018-02-09T08:54:00Z</cp:lastPrinted>
  <dcterms:created xsi:type="dcterms:W3CDTF">2017-12-15T05:30:00Z</dcterms:created>
  <dcterms:modified xsi:type="dcterms:W3CDTF">2018-02-09T08:54:00Z</dcterms:modified>
</cp:coreProperties>
</file>