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B1" w:rsidRDefault="00EC30B1" w:rsidP="00EC30B1">
      <w:pPr>
        <w:tabs>
          <w:tab w:val="left" w:pos="6660"/>
        </w:tabs>
        <w:ind w:firstLine="720"/>
        <w:jc w:val="right"/>
      </w:pPr>
      <w:r>
        <w:t>П</w:t>
      </w:r>
      <w:r w:rsidRPr="00FA2F10">
        <w:t>роект</w:t>
      </w:r>
    </w:p>
    <w:p w:rsidR="00EC30B1" w:rsidRDefault="00EC30B1" w:rsidP="00EC30B1">
      <w:pPr>
        <w:ind w:firstLine="5954"/>
        <w:jc w:val="right"/>
      </w:pPr>
    </w:p>
    <w:p w:rsidR="00EC30B1" w:rsidRDefault="00EC30B1" w:rsidP="00EC30B1">
      <w:pPr>
        <w:ind w:firstLine="5954"/>
        <w:jc w:val="right"/>
        <w:rPr>
          <w:i/>
        </w:rPr>
      </w:pPr>
      <w:r w:rsidRPr="009F27B0">
        <w:rPr>
          <w:i/>
        </w:rPr>
        <w:t>В</w:t>
      </w:r>
      <w:r w:rsidRPr="002F73BA">
        <w:rPr>
          <w:i/>
        </w:rPr>
        <w:t>носится</w:t>
      </w:r>
    </w:p>
    <w:p w:rsidR="00EC30B1" w:rsidRPr="00492EC9" w:rsidRDefault="00EC30B1" w:rsidP="00EC30B1">
      <w:pPr>
        <w:ind w:firstLine="5954"/>
        <w:jc w:val="right"/>
        <w:rPr>
          <w:i/>
        </w:rPr>
      </w:pPr>
      <w:r w:rsidRPr="00492EC9">
        <w:rPr>
          <w:i/>
        </w:rPr>
        <w:t>Правительств</w:t>
      </w:r>
      <w:r>
        <w:rPr>
          <w:i/>
        </w:rPr>
        <w:t>ом</w:t>
      </w:r>
    </w:p>
    <w:p w:rsidR="00EC30B1" w:rsidRDefault="00EC30B1" w:rsidP="00EC30B1">
      <w:pPr>
        <w:tabs>
          <w:tab w:val="left" w:pos="6480"/>
          <w:tab w:val="left" w:pos="6660"/>
        </w:tabs>
        <w:ind w:firstLine="5954"/>
        <w:jc w:val="right"/>
        <w:rPr>
          <w:i/>
        </w:rPr>
      </w:pPr>
      <w:r w:rsidRPr="00492EC9">
        <w:rPr>
          <w:i/>
        </w:rPr>
        <w:t>Республики Алтай</w:t>
      </w:r>
    </w:p>
    <w:p w:rsidR="00EC30B1" w:rsidRPr="00FA2F10" w:rsidRDefault="00EC30B1" w:rsidP="00EC30B1">
      <w:pPr>
        <w:ind w:firstLine="720"/>
        <w:jc w:val="right"/>
      </w:pPr>
    </w:p>
    <w:p w:rsidR="00EC30B1" w:rsidRDefault="00EC30B1" w:rsidP="00EC30B1">
      <w:pPr>
        <w:jc w:val="center"/>
        <w:rPr>
          <w:b/>
          <w:sz w:val="28"/>
          <w:szCs w:val="28"/>
        </w:rPr>
      </w:pPr>
      <w:r w:rsidRPr="00492EC9">
        <w:rPr>
          <w:b/>
          <w:sz w:val="28"/>
          <w:szCs w:val="28"/>
        </w:rPr>
        <w:t>РЕСПУБЛИК</w:t>
      </w:r>
      <w:r>
        <w:rPr>
          <w:b/>
          <w:sz w:val="28"/>
          <w:szCs w:val="28"/>
        </w:rPr>
        <w:t>А</w:t>
      </w:r>
      <w:r w:rsidRPr="00492EC9">
        <w:rPr>
          <w:b/>
          <w:sz w:val="28"/>
          <w:szCs w:val="28"/>
        </w:rPr>
        <w:t xml:space="preserve"> АЛТАЙ</w:t>
      </w:r>
    </w:p>
    <w:p w:rsidR="00EC30B1" w:rsidRPr="00492EC9" w:rsidRDefault="00EC30B1" w:rsidP="00EC30B1">
      <w:pPr>
        <w:jc w:val="center"/>
        <w:rPr>
          <w:b/>
          <w:sz w:val="28"/>
          <w:szCs w:val="28"/>
        </w:rPr>
      </w:pPr>
    </w:p>
    <w:p w:rsidR="00EC30B1" w:rsidRDefault="00EC30B1" w:rsidP="00EC30B1">
      <w:pPr>
        <w:jc w:val="center"/>
        <w:rPr>
          <w:b/>
          <w:sz w:val="28"/>
          <w:szCs w:val="28"/>
        </w:rPr>
      </w:pPr>
      <w:r w:rsidRPr="00492EC9">
        <w:rPr>
          <w:b/>
          <w:sz w:val="28"/>
          <w:szCs w:val="28"/>
        </w:rPr>
        <w:t>ЗАКОН</w:t>
      </w:r>
    </w:p>
    <w:p w:rsidR="00EC30B1" w:rsidRPr="00372DD4" w:rsidRDefault="00EC30B1" w:rsidP="00EC30B1">
      <w:pPr>
        <w:jc w:val="center"/>
        <w:rPr>
          <w:b/>
          <w:sz w:val="28"/>
          <w:szCs w:val="28"/>
        </w:rPr>
      </w:pPr>
    </w:p>
    <w:p w:rsidR="00EC30B1" w:rsidRDefault="00EC30B1" w:rsidP="00EC30B1">
      <w:pPr>
        <w:autoSpaceDE w:val="0"/>
        <w:autoSpaceDN w:val="0"/>
        <w:adjustRightInd w:val="0"/>
        <w:ind w:left="540"/>
        <w:jc w:val="center"/>
        <w:rPr>
          <w:b/>
          <w:sz w:val="28"/>
          <w:szCs w:val="28"/>
        </w:rPr>
      </w:pPr>
      <w:r w:rsidRPr="00BB79A3">
        <w:rPr>
          <w:b/>
          <w:sz w:val="28"/>
          <w:szCs w:val="28"/>
        </w:rPr>
        <w:t xml:space="preserve">О разграничении полномочий между органами государственной власти Республики Алтай </w:t>
      </w:r>
      <w:r>
        <w:rPr>
          <w:b/>
          <w:sz w:val="28"/>
          <w:szCs w:val="28"/>
        </w:rPr>
        <w:t>в области организации</w:t>
      </w:r>
    </w:p>
    <w:p w:rsidR="00EC30B1" w:rsidRPr="00BB79A3" w:rsidRDefault="00EC30B1" w:rsidP="00EC30B1">
      <w:pPr>
        <w:autoSpaceDE w:val="0"/>
        <w:autoSpaceDN w:val="0"/>
        <w:adjustRightInd w:val="0"/>
        <w:ind w:left="540"/>
        <w:jc w:val="center"/>
        <w:rPr>
          <w:b/>
          <w:sz w:val="28"/>
          <w:szCs w:val="28"/>
        </w:rPr>
      </w:pPr>
      <w:r w:rsidRPr="00BB79A3">
        <w:rPr>
          <w:b/>
          <w:sz w:val="28"/>
          <w:szCs w:val="28"/>
        </w:rPr>
        <w:t>дорожного движения</w:t>
      </w:r>
    </w:p>
    <w:p w:rsidR="00EC30B1" w:rsidRDefault="00EC30B1" w:rsidP="00EC30B1">
      <w:pPr>
        <w:ind w:firstLine="720"/>
        <w:jc w:val="center"/>
        <w:rPr>
          <w:sz w:val="28"/>
          <w:szCs w:val="28"/>
        </w:rPr>
      </w:pPr>
    </w:p>
    <w:p w:rsidR="00EC30B1" w:rsidRPr="00DC1C0A" w:rsidRDefault="00EC30B1" w:rsidP="00EC30B1">
      <w:proofErr w:type="gramStart"/>
      <w:r w:rsidRPr="00DC1C0A">
        <w:t>Принят</w:t>
      </w:r>
      <w:proofErr w:type="gramEnd"/>
    </w:p>
    <w:p w:rsidR="00EC30B1" w:rsidRPr="00DC1C0A" w:rsidRDefault="00EC30B1" w:rsidP="00EC30B1">
      <w:r w:rsidRPr="00DC1C0A">
        <w:t>Государственным Собранием</w:t>
      </w:r>
      <w:r>
        <w:t xml:space="preserve"> -</w:t>
      </w:r>
    </w:p>
    <w:p w:rsidR="00EC30B1" w:rsidRPr="00DC1C0A" w:rsidRDefault="00EC30B1" w:rsidP="00EC30B1">
      <w:r w:rsidRPr="00DC1C0A">
        <w:t>Эл</w:t>
      </w:r>
      <w:r>
        <w:t xml:space="preserve"> - </w:t>
      </w:r>
      <w:r w:rsidRPr="00DC1C0A">
        <w:t>Курултай Республики Алтай</w:t>
      </w:r>
    </w:p>
    <w:p w:rsidR="00EC30B1" w:rsidRPr="00DC1C0A" w:rsidRDefault="00EC30B1" w:rsidP="00EC30B1">
      <w:r>
        <w:t>____________________2018</w:t>
      </w:r>
      <w:r w:rsidRPr="00DC1C0A">
        <w:t xml:space="preserve"> года</w:t>
      </w:r>
    </w:p>
    <w:p w:rsidR="00EC30B1" w:rsidRDefault="00EC30B1" w:rsidP="00EC30B1">
      <w:pPr>
        <w:ind w:firstLine="720"/>
        <w:rPr>
          <w:sz w:val="28"/>
          <w:szCs w:val="28"/>
        </w:rPr>
      </w:pPr>
    </w:p>
    <w:p w:rsidR="00EC30B1" w:rsidRPr="00776D04" w:rsidRDefault="00EC30B1" w:rsidP="00EC30B1">
      <w:pPr>
        <w:jc w:val="center"/>
        <w:rPr>
          <w:b/>
          <w:sz w:val="28"/>
          <w:szCs w:val="28"/>
        </w:rPr>
      </w:pPr>
    </w:p>
    <w:p w:rsidR="00EC30B1" w:rsidRPr="00776D04" w:rsidRDefault="00EC30B1" w:rsidP="00EC30B1">
      <w:pPr>
        <w:autoSpaceDE w:val="0"/>
        <w:autoSpaceDN w:val="0"/>
        <w:adjustRightInd w:val="0"/>
        <w:ind w:firstLine="540"/>
        <w:jc w:val="both"/>
        <w:outlineLvl w:val="0"/>
        <w:rPr>
          <w:sz w:val="28"/>
          <w:szCs w:val="28"/>
        </w:rPr>
      </w:pPr>
      <w:r w:rsidRPr="00776D04">
        <w:rPr>
          <w:sz w:val="28"/>
          <w:szCs w:val="28"/>
        </w:rPr>
        <w:t xml:space="preserve">Статья 1. </w:t>
      </w:r>
      <w:r w:rsidRPr="00776D04">
        <w:rPr>
          <w:b/>
          <w:sz w:val="28"/>
          <w:szCs w:val="28"/>
        </w:rPr>
        <w:t>Общие положения</w:t>
      </w:r>
    </w:p>
    <w:p w:rsidR="00EC30B1" w:rsidRPr="00776D04" w:rsidRDefault="00EC30B1" w:rsidP="00EC30B1">
      <w:pPr>
        <w:autoSpaceDE w:val="0"/>
        <w:autoSpaceDN w:val="0"/>
        <w:adjustRightInd w:val="0"/>
        <w:ind w:firstLine="540"/>
        <w:jc w:val="both"/>
        <w:rPr>
          <w:sz w:val="28"/>
          <w:szCs w:val="28"/>
        </w:rPr>
      </w:pPr>
    </w:p>
    <w:p w:rsidR="00EC30B1" w:rsidRDefault="00EC30B1" w:rsidP="00EC30B1">
      <w:pPr>
        <w:autoSpaceDE w:val="0"/>
        <w:autoSpaceDN w:val="0"/>
        <w:adjustRightInd w:val="0"/>
        <w:ind w:firstLine="540"/>
        <w:jc w:val="both"/>
        <w:rPr>
          <w:sz w:val="28"/>
          <w:szCs w:val="28"/>
        </w:rPr>
      </w:pPr>
      <w:r w:rsidRPr="00776D04">
        <w:rPr>
          <w:sz w:val="28"/>
          <w:szCs w:val="28"/>
        </w:rPr>
        <w:t xml:space="preserve">1. Настоящий Закон в соответствии с Федеральным </w:t>
      </w:r>
      <w:hyperlink r:id="rId5" w:history="1">
        <w:r w:rsidRPr="00776D04">
          <w:rPr>
            <w:sz w:val="28"/>
            <w:szCs w:val="28"/>
          </w:rPr>
          <w:t>законом</w:t>
        </w:r>
      </w:hyperlink>
      <w:r w:rsidRPr="00776D04">
        <w:rPr>
          <w:sz w:val="28"/>
          <w:szCs w:val="28"/>
        </w:rPr>
        <w:t xml:space="preserve"> от </w:t>
      </w:r>
      <w:r>
        <w:rPr>
          <w:sz w:val="28"/>
          <w:szCs w:val="28"/>
        </w:rPr>
        <w:t xml:space="preserve">         29</w:t>
      </w:r>
      <w:r w:rsidRPr="00776D04">
        <w:rPr>
          <w:sz w:val="28"/>
          <w:szCs w:val="28"/>
        </w:rPr>
        <w:t xml:space="preserve"> декабря 20</w:t>
      </w:r>
      <w:r>
        <w:rPr>
          <w:sz w:val="28"/>
          <w:szCs w:val="28"/>
        </w:rPr>
        <w:t>17</w:t>
      </w:r>
      <w:r w:rsidRPr="00776D04">
        <w:rPr>
          <w:sz w:val="28"/>
          <w:szCs w:val="28"/>
        </w:rPr>
        <w:t xml:space="preserve"> </w:t>
      </w:r>
      <w:r>
        <w:rPr>
          <w:sz w:val="28"/>
          <w:szCs w:val="28"/>
        </w:rPr>
        <w:t xml:space="preserve">года </w:t>
      </w:r>
      <w:r w:rsidRPr="00776D04">
        <w:rPr>
          <w:sz w:val="28"/>
          <w:szCs w:val="28"/>
        </w:rPr>
        <w:t xml:space="preserve">№ </w:t>
      </w:r>
      <w:r>
        <w:rPr>
          <w:sz w:val="28"/>
          <w:szCs w:val="28"/>
        </w:rPr>
        <w:t>443</w:t>
      </w:r>
      <w:r w:rsidRPr="00776D04">
        <w:rPr>
          <w:sz w:val="28"/>
          <w:szCs w:val="28"/>
        </w:rPr>
        <w:t xml:space="preserve">-ФЗ «Об </w:t>
      </w:r>
      <w:r>
        <w:rPr>
          <w:sz w:val="28"/>
          <w:szCs w:val="28"/>
        </w:rPr>
        <w:t>организации дорожного движения в Российской Федерации и о внесении изменений в отдельные законодательные акты Российской Федерации</w:t>
      </w:r>
      <w:r w:rsidRPr="00776D04">
        <w:rPr>
          <w:sz w:val="28"/>
          <w:szCs w:val="28"/>
        </w:rPr>
        <w:t>» (далее – Федеральный закон</w:t>
      </w:r>
      <w:r>
        <w:rPr>
          <w:sz w:val="28"/>
          <w:szCs w:val="28"/>
        </w:rPr>
        <w:t xml:space="preserve"> </w:t>
      </w:r>
      <w:r w:rsidRPr="00776D04">
        <w:rPr>
          <w:sz w:val="28"/>
          <w:szCs w:val="28"/>
        </w:rPr>
        <w:t xml:space="preserve">№ </w:t>
      </w:r>
      <w:r>
        <w:rPr>
          <w:sz w:val="28"/>
          <w:szCs w:val="28"/>
        </w:rPr>
        <w:t>443</w:t>
      </w:r>
      <w:r w:rsidRPr="00776D04">
        <w:rPr>
          <w:sz w:val="28"/>
          <w:szCs w:val="28"/>
        </w:rPr>
        <w:t xml:space="preserve">-ФЗ) </w:t>
      </w:r>
      <w:r w:rsidRPr="00E33B40">
        <w:rPr>
          <w:sz w:val="28"/>
          <w:szCs w:val="28"/>
        </w:rPr>
        <w:t xml:space="preserve">определяет полномочия органов государственной власти Республики Алтай в области </w:t>
      </w:r>
      <w:r>
        <w:rPr>
          <w:sz w:val="28"/>
          <w:szCs w:val="28"/>
        </w:rPr>
        <w:t>организации дорожного движения.</w:t>
      </w:r>
    </w:p>
    <w:p w:rsidR="00EC30B1" w:rsidRDefault="00EC30B1" w:rsidP="00EC30B1">
      <w:pPr>
        <w:autoSpaceDE w:val="0"/>
        <w:autoSpaceDN w:val="0"/>
        <w:adjustRightInd w:val="0"/>
        <w:ind w:firstLine="540"/>
        <w:jc w:val="both"/>
        <w:rPr>
          <w:sz w:val="28"/>
          <w:szCs w:val="28"/>
        </w:rPr>
      </w:pPr>
      <w:r w:rsidRPr="00776D04">
        <w:rPr>
          <w:sz w:val="28"/>
          <w:szCs w:val="28"/>
        </w:rPr>
        <w:t xml:space="preserve">2. </w:t>
      </w:r>
      <w:r>
        <w:rPr>
          <w:sz w:val="28"/>
          <w:szCs w:val="28"/>
        </w:rPr>
        <w:t>Понятия и термины, используемые в настоящем Законе, применяются в значениях, определенных федеральным законодательством.</w:t>
      </w:r>
    </w:p>
    <w:p w:rsidR="00EC30B1" w:rsidRPr="00776D04" w:rsidRDefault="00EC30B1" w:rsidP="00EC30B1">
      <w:pPr>
        <w:autoSpaceDE w:val="0"/>
        <w:autoSpaceDN w:val="0"/>
        <w:adjustRightInd w:val="0"/>
        <w:jc w:val="both"/>
        <w:rPr>
          <w:sz w:val="28"/>
          <w:szCs w:val="28"/>
        </w:rPr>
      </w:pPr>
    </w:p>
    <w:p w:rsidR="00EC30B1" w:rsidRPr="003F100D" w:rsidRDefault="00EC30B1" w:rsidP="00EC30B1">
      <w:pPr>
        <w:autoSpaceDE w:val="0"/>
        <w:autoSpaceDN w:val="0"/>
        <w:adjustRightInd w:val="0"/>
        <w:ind w:firstLine="540"/>
        <w:jc w:val="both"/>
        <w:outlineLvl w:val="0"/>
        <w:rPr>
          <w:b/>
          <w:sz w:val="28"/>
          <w:szCs w:val="28"/>
        </w:rPr>
      </w:pPr>
      <w:r w:rsidRPr="00776D04">
        <w:rPr>
          <w:sz w:val="28"/>
          <w:szCs w:val="28"/>
        </w:rPr>
        <w:t xml:space="preserve">Статья 2. </w:t>
      </w:r>
      <w:r w:rsidRPr="00776D04">
        <w:rPr>
          <w:b/>
          <w:sz w:val="28"/>
          <w:szCs w:val="28"/>
        </w:rPr>
        <w:t xml:space="preserve">Полномочия Государственного Собрания - Эл Курултай Республики Алтай в области </w:t>
      </w:r>
      <w:r w:rsidRPr="003F100D">
        <w:rPr>
          <w:b/>
          <w:sz w:val="28"/>
          <w:szCs w:val="28"/>
        </w:rPr>
        <w:t>организации дорожного движения на территории Республики Алтай</w:t>
      </w:r>
    </w:p>
    <w:p w:rsidR="00EC30B1" w:rsidRPr="00861A9C" w:rsidRDefault="00EC30B1" w:rsidP="00EC30B1">
      <w:pPr>
        <w:autoSpaceDE w:val="0"/>
        <w:autoSpaceDN w:val="0"/>
        <w:adjustRightInd w:val="0"/>
        <w:jc w:val="both"/>
        <w:rPr>
          <w:sz w:val="28"/>
          <w:szCs w:val="28"/>
        </w:rPr>
      </w:pPr>
    </w:p>
    <w:p w:rsidR="00EC30B1" w:rsidRPr="00776D04" w:rsidRDefault="00EC30B1" w:rsidP="00EC30B1">
      <w:pPr>
        <w:autoSpaceDE w:val="0"/>
        <w:autoSpaceDN w:val="0"/>
        <w:adjustRightInd w:val="0"/>
        <w:ind w:firstLine="540"/>
        <w:jc w:val="both"/>
        <w:rPr>
          <w:sz w:val="28"/>
          <w:szCs w:val="28"/>
        </w:rPr>
      </w:pPr>
      <w:r w:rsidRPr="00776D04">
        <w:rPr>
          <w:sz w:val="28"/>
          <w:szCs w:val="28"/>
        </w:rPr>
        <w:t xml:space="preserve">К полномочиям Государственного Собрания - Эл Курултай Республики Алтай </w:t>
      </w:r>
      <w:r w:rsidRPr="00E33B40">
        <w:rPr>
          <w:sz w:val="28"/>
          <w:szCs w:val="28"/>
        </w:rPr>
        <w:t xml:space="preserve">в области </w:t>
      </w:r>
      <w:r>
        <w:rPr>
          <w:sz w:val="28"/>
          <w:szCs w:val="28"/>
        </w:rPr>
        <w:t>организации дорожного движения на территории Республики</w:t>
      </w:r>
      <w:r w:rsidRPr="00E33B40">
        <w:rPr>
          <w:sz w:val="28"/>
          <w:szCs w:val="28"/>
        </w:rPr>
        <w:t xml:space="preserve"> Алтай</w:t>
      </w:r>
      <w:r>
        <w:rPr>
          <w:sz w:val="28"/>
          <w:szCs w:val="28"/>
        </w:rPr>
        <w:t>,</w:t>
      </w:r>
      <w:r w:rsidRPr="00776D04">
        <w:rPr>
          <w:sz w:val="28"/>
          <w:szCs w:val="28"/>
        </w:rPr>
        <w:t xml:space="preserve"> </w:t>
      </w:r>
      <w:r>
        <w:rPr>
          <w:sz w:val="28"/>
          <w:szCs w:val="28"/>
        </w:rPr>
        <w:t>отно</w:t>
      </w:r>
      <w:r w:rsidRPr="00776D04">
        <w:rPr>
          <w:sz w:val="28"/>
          <w:szCs w:val="28"/>
        </w:rPr>
        <w:t>сятся:</w:t>
      </w:r>
    </w:p>
    <w:p w:rsidR="00EC30B1" w:rsidRPr="00776D04" w:rsidRDefault="00EC30B1" w:rsidP="00EC30B1">
      <w:pPr>
        <w:autoSpaceDE w:val="0"/>
        <w:autoSpaceDN w:val="0"/>
        <w:adjustRightInd w:val="0"/>
        <w:ind w:firstLine="540"/>
        <w:jc w:val="both"/>
        <w:rPr>
          <w:sz w:val="28"/>
          <w:szCs w:val="28"/>
        </w:rPr>
      </w:pPr>
      <w:r w:rsidRPr="00776D04">
        <w:rPr>
          <w:sz w:val="28"/>
          <w:szCs w:val="28"/>
        </w:rPr>
        <w:t xml:space="preserve">1) принятие в пределах своей компетенции законов и иных нормативных правовых актов Республики Алтай и осуществление </w:t>
      </w:r>
      <w:proofErr w:type="gramStart"/>
      <w:r w:rsidRPr="00776D04">
        <w:rPr>
          <w:sz w:val="28"/>
          <w:szCs w:val="28"/>
        </w:rPr>
        <w:t>контроля за</w:t>
      </w:r>
      <w:proofErr w:type="gramEnd"/>
      <w:r w:rsidRPr="00776D04">
        <w:rPr>
          <w:sz w:val="28"/>
          <w:szCs w:val="28"/>
        </w:rPr>
        <w:t xml:space="preserve"> их исполнением;</w:t>
      </w:r>
    </w:p>
    <w:p w:rsidR="00EC30B1" w:rsidRPr="00776D04" w:rsidRDefault="00EC30B1" w:rsidP="00EC30B1">
      <w:pPr>
        <w:autoSpaceDE w:val="0"/>
        <w:autoSpaceDN w:val="0"/>
        <w:adjustRightInd w:val="0"/>
        <w:ind w:firstLine="540"/>
        <w:jc w:val="both"/>
        <w:rPr>
          <w:sz w:val="28"/>
          <w:szCs w:val="28"/>
        </w:rPr>
      </w:pPr>
      <w:r w:rsidRPr="00776D04">
        <w:rPr>
          <w:sz w:val="28"/>
          <w:szCs w:val="28"/>
        </w:rPr>
        <w:t>2) осуществление иных полномочий в соответствии с</w:t>
      </w:r>
      <w:r>
        <w:rPr>
          <w:sz w:val="28"/>
          <w:szCs w:val="28"/>
        </w:rPr>
        <w:t xml:space="preserve"> федеральным</w:t>
      </w:r>
      <w:r w:rsidRPr="00776D04">
        <w:rPr>
          <w:sz w:val="28"/>
          <w:szCs w:val="28"/>
        </w:rPr>
        <w:t xml:space="preserve"> законодательством и законодательством Республики Алтай.</w:t>
      </w:r>
    </w:p>
    <w:p w:rsidR="00EC30B1" w:rsidRPr="00776D04" w:rsidRDefault="00EC30B1" w:rsidP="00EC30B1">
      <w:pPr>
        <w:autoSpaceDE w:val="0"/>
        <w:autoSpaceDN w:val="0"/>
        <w:adjustRightInd w:val="0"/>
        <w:jc w:val="both"/>
        <w:rPr>
          <w:sz w:val="28"/>
          <w:szCs w:val="28"/>
        </w:rPr>
      </w:pPr>
    </w:p>
    <w:p w:rsidR="001302DA" w:rsidRDefault="00EC30B1" w:rsidP="00EC30B1">
      <w:pPr>
        <w:rPr>
          <w:b/>
          <w:sz w:val="28"/>
          <w:szCs w:val="28"/>
        </w:rPr>
      </w:pPr>
      <w:r w:rsidRPr="00776D04">
        <w:rPr>
          <w:sz w:val="28"/>
          <w:szCs w:val="28"/>
        </w:rPr>
        <w:t xml:space="preserve">Статья 3. </w:t>
      </w:r>
      <w:r w:rsidRPr="00776D04">
        <w:rPr>
          <w:b/>
          <w:sz w:val="28"/>
          <w:szCs w:val="28"/>
        </w:rPr>
        <w:t xml:space="preserve">Полномочия </w:t>
      </w:r>
      <w:r>
        <w:rPr>
          <w:b/>
          <w:sz w:val="28"/>
          <w:szCs w:val="28"/>
        </w:rPr>
        <w:t>Правительства Республики Алтай</w:t>
      </w:r>
      <w:r w:rsidRPr="00776D04">
        <w:rPr>
          <w:b/>
          <w:sz w:val="28"/>
          <w:szCs w:val="28"/>
        </w:rPr>
        <w:t xml:space="preserve"> в области </w:t>
      </w:r>
      <w:r w:rsidRPr="003F100D">
        <w:rPr>
          <w:b/>
          <w:sz w:val="28"/>
          <w:szCs w:val="28"/>
        </w:rPr>
        <w:t>организации дорожного движения на территории Республики Алтай</w:t>
      </w:r>
    </w:p>
    <w:p w:rsidR="00EC30B1" w:rsidRPr="00776D04" w:rsidRDefault="00EC30B1" w:rsidP="00EC30B1">
      <w:pPr>
        <w:autoSpaceDE w:val="0"/>
        <w:autoSpaceDN w:val="0"/>
        <w:adjustRightInd w:val="0"/>
        <w:ind w:firstLine="540"/>
        <w:jc w:val="both"/>
        <w:rPr>
          <w:sz w:val="28"/>
          <w:szCs w:val="28"/>
        </w:rPr>
      </w:pPr>
      <w:r>
        <w:rPr>
          <w:sz w:val="28"/>
          <w:szCs w:val="28"/>
        </w:rPr>
        <w:lastRenderedPageBreak/>
        <w:t xml:space="preserve">1. </w:t>
      </w:r>
      <w:r w:rsidRPr="00776D04">
        <w:rPr>
          <w:sz w:val="28"/>
          <w:szCs w:val="28"/>
        </w:rPr>
        <w:t xml:space="preserve">К полномочиям Правительства Республики Алтай </w:t>
      </w:r>
      <w:r w:rsidRPr="00E33B40">
        <w:rPr>
          <w:sz w:val="28"/>
          <w:szCs w:val="28"/>
        </w:rPr>
        <w:t xml:space="preserve">в области </w:t>
      </w:r>
      <w:r>
        <w:rPr>
          <w:sz w:val="28"/>
          <w:szCs w:val="28"/>
        </w:rPr>
        <w:t>организации дорожного движения на территории Республики</w:t>
      </w:r>
      <w:r w:rsidRPr="00E33B40">
        <w:rPr>
          <w:sz w:val="28"/>
          <w:szCs w:val="28"/>
        </w:rPr>
        <w:t xml:space="preserve"> Алтай</w:t>
      </w:r>
      <w:r>
        <w:rPr>
          <w:sz w:val="28"/>
          <w:szCs w:val="28"/>
        </w:rPr>
        <w:t>,</w:t>
      </w:r>
      <w:r w:rsidRPr="00776D04">
        <w:rPr>
          <w:sz w:val="28"/>
          <w:szCs w:val="28"/>
        </w:rPr>
        <w:t xml:space="preserve"> относ</w:t>
      </w:r>
      <w:r>
        <w:rPr>
          <w:sz w:val="28"/>
          <w:szCs w:val="28"/>
        </w:rPr>
        <w:t>я</w:t>
      </w:r>
      <w:r w:rsidRPr="00776D04">
        <w:rPr>
          <w:sz w:val="28"/>
          <w:szCs w:val="28"/>
        </w:rPr>
        <w:t>тся:</w:t>
      </w:r>
    </w:p>
    <w:p w:rsidR="00EC30B1" w:rsidRPr="00754CA7" w:rsidRDefault="00EC30B1" w:rsidP="00EC30B1">
      <w:pPr>
        <w:autoSpaceDE w:val="0"/>
        <w:autoSpaceDN w:val="0"/>
        <w:adjustRightInd w:val="0"/>
        <w:ind w:firstLine="539"/>
        <w:jc w:val="both"/>
        <w:outlineLvl w:val="0"/>
        <w:rPr>
          <w:bCs/>
          <w:color w:val="000000"/>
          <w:sz w:val="28"/>
          <w:szCs w:val="28"/>
        </w:rPr>
      </w:pPr>
      <w:r w:rsidRPr="00754CA7">
        <w:rPr>
          <w:color w:val="000000"/>
          <w:sz w:val="28"/>
          <w:szCs w:val="28"/>
        </w:rPr>
        <w:t xml:space="preserve">1) разработка и реализация региональной политики в области организации дорожного движения на территории </w:t>
      </w:r>
      <w:r>
        <w:rPr>
          <w:sz w:val="28"/>
          <w:szCs w:val="28"/>
        </w:rPr>
        <w:t>Республики</w:t>
      </w:r>
      <w:r w:rsidRPr="00E33B40">
        <w:rPr>
          <w:sz w:val="28"/>
          <w:szCs w:val="28"/>
        </w:rPr>
        <w:t xml:space="preserve"> Алтай</w:t>
      </w:r>
      <w:r w:rsidRPr="00754CA7">
        <w:rPr>
          <w:color w:val="000000"/>
          <w:sz w:val="28"/>
          <w:szCs w:val="28"/>
        </w:rPr>
        <w:t xml:space="preserve"> в соответствии с государственной политикой Российской Федерации в области организации дорожного движения;</w:t>
      </w:r>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2) организация и мониторинг дорожного движения на автомобильных дорогах регионального или межмуниципального значения;</w:t>
      </w:r>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4) ведение реестра парковок общего пользования, расположенных на автомобильных дорогах регионального или межмуниципального значения;</w:t>
      </w:r>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5) осуществление регионального государственного контроля в сфере организации дорожного движения;</w:t>
      </w:r>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 xml:space="preserve">6) утверждение определенных в соответствии с методикой, предусмотренной пунктом 13 части 1 статьи 5 Федерального закона          </w:t>
      </w:r>
      <w:r w:rsidRPr="00754CA7">
        <w:rPr>
          <w:color w:val="000000"/>
          <w:sz w:val="28"/>
          <w:szCs w:val="28"/>
          <w:lang w:eastAsia="en-US" w:bidi="en-US"/>
        </w:rPr>
        <w:t xml:space="preserve">№ </w:t>
      </w:r>
      <w:r w:rsidRPr="00754CA7">
        <w:rPr>
          <w:color w:val="000000"/>
          <w:sz w:val="28"/>
          <w:szCs w:val="28"/>
        </w:rPr>
        <w:t>443-ФЗ, нормативов финансовых затрат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EC30B1" w:rsidRPr="00754CA7" w:rsidRDefault="00EC30B1" w:rsidP="00EC30B1">
      <w:pPr>
        <w:autoSpaceDE w:val="0"/>
        <w:autoSpaceDN w:val="0"/>
        <w:adjustRightInd w:val="0"/>
        <w:ind w:firstLine="539"/>
        <w:jc w:val="both"/>
        <w:rPr>
          <w:color w:val="000000"/>
          <w:sz w:val="28"/>
          <w:szCs w:val="28"/>
        </w:rPr>
      </w:pPr>
      <w:proofErr w:type="gramStart"/>
      <w:r w:rsidRPr="00754CA7">
        <w:rPr>
          <w:color w:val="000000"/>
          <w:sz w:val="28"/>
          <w:szCs w:val="28"/>
        </w:rPr>
        <w:t xml:space="preserve">7) определение в соответствии с предусмотренными пунктом 14 </w:t>
      </w:r>
      <w:r>
        <w:rPr>
          <w:color w:val="000000"/>
          <w:sz w:val="28"/>
          <w:szCs w:val="28"/>
        </w:rPr>
        <w:t xml:space="preserve">  </w:t>
      </w:r>
      <w:r w:rsidRPr="00754CA7">
        <w:rPr>
          <w:color w:val="000000"/>
          <w:sz w:val="28"/>
          <w:szCs w:val="28"/>
        </w:rPr>
        <w:t xml:space="preserve">части 1 статьи 5 Федерального закона </w:t>
      </w:r>
      <w:r w:rsidRPr="00754CA7">
        <w:rPr>
          <w:color w:val="000000"/>
          <w:sz w:val="28"/>
          <w:szCs w:val="28"/>
          <w:lang w:eastAsia="en-US" w:bidi="en-US"/>
        </w:rPr>
        <w:t xml:space="preserve">№ </w:t>
      </w:r>
      <w:r w:rsidRPr="00754CA7">
        <w:rPr>
          <w:color w:val="000000"/>
          <w:sz w:val="28"/>
          <w:szCs w:val="28"/>
        </w:rPr>
        <w:t>443-ФЗ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proofErr w:type="gramEnd"/>
    </w:p>
    <w:p w:rsidR="00EC30B1" w:rsidRPr="00754CA7" w:rsidRDefault="00EC30B1" w:rsidP="00EC30B1">
      <w:pPr>
        <w:autoSpaceDE w:val="0"/>
        <w:autoSpaceDN w:val="0"/>
        <w:adjustRightInd w:val="0"/>
        <w:ind w:firstLine="539"/>
        <w:jc w:val="both"/>
        <w:rPr>
          <w:color w:val="000000"/>
          <w:sz w:val="28"/>
          <w:szCs w:val="28"/>
        </w:rPr>
      </w:pPr>
      <w:r w:rsidRPr="00754CA7">
        <w:rPr>
          <w:color w:val="000000"/>
          <w:sz w:val="28"/>
          <w:szCs w:val="28"/>
        </w:rPr>
        <w:t>8) определение перечня органов и организаций, с которыми подлежат согласованию проекты организации дорожного движения, разрабатываемые для автомобильных дорог регионального или межмуниципального значения либо их участков.</w:t>
      </w:r>
    </w:p>
    <w:p w:rsidR="00EC30B1" w:rsidRDefault="00EC30B1" w:rsidP="00EC30B1">
      <w:pPr>
        <w:autoSpaceDE w:val="0"/>
        <w:autoSpaceDN w:val="0"/>
        <w:adjustRightInd w:val="0"/>
        <w:ind w:firstLine="540"/>
        <w:jc w:val="both"/>
        <w:rPr>
          <w:sz w:val="28"/>
          <w:szCs w:val="28"/>
        </w:rPr>
      </w:pPr>
      <w:r>
        <w:rPr>
          <w:sz w:val="28"/>
          <w:szCs w:val="28"/>
        </w:rPr>
        <w:t xml:space="preserve">2. Полномочия Правительства Республики Алтай, указанные в </w:t>
      </w:r>
      <w:hyperlink r:id="rId6" w:history="1">
        <w:r w:rsidRPr="00752A5D">
          <w:rPr>
            <w:color w:val="000000"/>
            <w:sz w:val="28"/>
            <w:szCs w:val="28"/>
          </w:rPr>
          <w:t>части 1</w:t>
        </w:r>
      </w:hyperlink>
      <w:r w:rsidRPr="00752A5D">
        <w:rPr>
          <w:color w:val="000000"/>
          <w:sz w:val="28"/>
          <w:szCs w:val="28"/>
        </w:rPr>
        <w:t xml:space="preserve"> </w:t>
      </w:r>
      <w:r>
        <w:rPr>
          <w:sz w:val="28"/>
          <w:szCs w:val="28"/>
        </w:rPr>
        <w:t xml:space="preserve">настоящей статьи, осуществляются Правительством Республики Алтай самостоятельно или </w:t>
      </w:r>
      <w:proofErr w:type="gramStart"/>
      <w:r>
        <w:rPr>
          <w:sz w:val="28"/>
          <w:szCs w:val="28"/>
        </w:rPr>
        <w:t>через</w:t>
      </w:r>
      <w:proofErr w:type="gramEnd"/>
      <w:r>
        <w:rPr>
          <w:sz w:val="28"/>
          <w:szCs w:val="28"/>
        </w:rPr>
        <w:t xml:space="preserve"> </w:t>
      </w:r>
      <w:proofErr w:type="gramStart"/>
      <w:r>
        <w:rPr>
          <w:sz w:val="28"/>
          <w:szCs w:val="28"/>
        </w:rPr>
        <w:t>уполномоченные</w:t>
      </w:r>
      <w:proofErr w:type="gramEnd"/>
      <w:r>
        <w:rPr>
          <w:sz w:val="28"/>
          <w:szCs w:val="28"/>
        </w:rPr>
        <w:t xml:space="preserve"> им исполнительные органы государственной власти Республики Алтай.</w:t>
      </w:r>
    </w:p>
    <w:p w:rsidR="00EC30B1" w:rsidRPr="00776D04" w:rsidRDefault="00EC30B1" w:rsidP="00EC30B1">
      <w:pPr>
        <w:autoSpaceDE w:val="0"/>
        <w:autoSpaceDN w:val="0"/>
        <w:adjustRightInd w:val="0"/>
        <w:jc w:val="both"/>
        <w:rPr>
          <w:sz w:val="28"/>
          <w:szCs w:val="28"/>
        </w:rPr>
      </w:pPr>
    </w:p>
    <w:p w:rsidR="00EC30B1" w:rsidRPr="00776D04" w:rsidRDefault="00EC30B1" w:rsidP="00EC30B1">
      <w:pPr>
        <w:autoSpaceDE w:val="0"/>
        <w:autoSpaceDN w:val="0"/>
        <w:adjustRightInd w:val="0"/>
        <w:ind w:firstLine="540"/>
        <w:jc w:val="both"/>
        <w:outlineLvl w:val="0"/>
        <w:rPr>
          <w:b/>
          <w:sz w:val="28"/>
          <w:szCs w:val="28"/>
        </w:rPr>
      </w:pPr>
      <w:r w:rsidRPr="00776D04">
        <w:rPr>
          <w:sz w:val="28"/>
          <w:szCs w:val="28"/>
        </w:rPr>
        <w:t xml:space="preserve">Статья </w:t>
      </w:r>
      <w:r>
        <w:rPr>
          <w:sz w:val="28"/>
          <w:szCs w:val="28"/>
        </w:rPr>
        <w:t>4</w:t>
      </w:r>
      <w:r w:rsidRPr="00776D04">
        <w:rPr>
          <w:sz w:val="28"/>
          <w:szCs w:val="28"/>
        </w:rPr>
        <w:t xml:space="preserve">. </w:t>
      </w:r>
      <w:r w:rsidRPr="00776D04">
        <w:rPr>
          <w:b/>
          <w:sz w:val="28"/>
          <w:szCs w:val="28"/>
        </w:rPr>
        <w:t>Вступление в силу настоящего Закона</w:t>
      </w:r>
    </w:p>
    <w:p w:rsidR="00EC30B1" w:rsidRPr="00BA426F" w:rsidRDefault="00EC30B1" w:rsidP="00EC30B1">
      <w:pPr>
        <w:autoSpaceDE w:val="0"/>
        <w:autoSpaceDN w:val="0"/>
        <w:adjustRightInd w:val="0"/>
        <w:jc w:val="both"/>
        <w:rPr>
          <w:sz w:val="16"/>
          <w:szCs w:val="16"/>
        </w:rPr>
      </w:pPr>
    </w:p>
    <w:p w:rsidR="00EC30B1" w:rsidRPr="00BB79A3" w:rsidRDefault="00EC30B1" w:rsidP="00EC30B1">
      <w:pPr>
        <w:rPr>
          <w:sz w:val="28"/>
          <w:szCs w:val="28"/>
        </w:rPr>
      </w:pPr>
      <w:r w:rsidRPr="00776D04">
        <w:rPr>
          <w:sz w:val="28"/>
          <w:szCs w:val="28"/>
        </w:rPr>
        <w:t xml:space="preserve">Настоящий Закон вступает в силу </w:t>
      </w:r>
      <w:r>
        <w:rPr>
          <w:sz w:val="28"/>
          <w:szCs w:val="28"/>
        </w:rPr>
        <w:t>с 30 декабря 2018 года</w:t>
      </w:r>
      <w:r w:rsidRPr="00776D04">
        <w:rPr>
          <w:sz w:val="28"/>
          <w:szCs w:val="28"/>
        </w:rPr>
        <w:t>.</w:t>
      </w:r>
    </w:p>
    <w:tbl>
      <w:tblPr>
        <w:tblW w:w="0" w:type="auto"/>
        <w:tblLook w:val="00A0" w:firstRow="1" w:lastRow="0" w:firstColumn="1" w:lastColumn="0" w:noHBand="0" w:noVBand="0"/>
      </w:tblPr>
      <w:tblGrid>
        <w:gridCol w:w="4785"/>
        <w:gridCol w:w="4785"/>
      </w:tblGrid>
      <w:tr w:rsidR="00EC30B1" w:rsidRPr="00776D04" w:rsidTr="00181B88">
        <w:tc>
          <w:tcPr>
            <w:tcW w:w="4785" w:type="dxa"/>
          </w:tcPr>
          <w:p w:rsidR="00EC30B1" w:rsidRDefault="00EC30B1" w:rsidP="00181B88">
            <w:pPr>
              <w:rPr>
                <w:sz w:val="28"/>
                <w:szCs w:val="28"/>
              </w:rPr>
            </w:pPr>
          </w:p>
          <w:p w:rsidR="00EC30B1" w:rsidRDefault="00EC30B1" w:rsidP="00181B88">
            <w:pPr>
              <w:rPr>
                <w:sz w:val="28"/>
                <w:szCs w:val="28"/>
              </w:rPr>
            </w:pPr>
          </w:p>
          <w:p w:rsidR="00EC30B1" w:rsidRDefault="00EC30B1" w:rsidP="00181B88">
            <w:pPr>
              <w:rPr>
                <w:sz w:val="28"/>
                <w:szCs w:val="28"/>
              </w:rPr>
            </w:pPr>
          </w:p>
          <w:p w:rsidR="00EC30B1" w:rsidRPr="00776D04" w:rsidRDefault="00EC30B1" w:rsidP="00181B88">
            <w:pPr>
              <w:rPr>
                <w:sz w:val="28"/>
                <w:szCs w:val="28"/>
              </w:rPr>
            </w:pPr>
            <w:r w:rsidRPr="00776D04">
              <w:rPr>
                <w:sz w:val="28"/>
                <w:szCs w:val="28"/>
              </w:rPr>
              <w:t>Председатель</w:t>
            </w:r>
          </w:p>
          <w:p w:rsidR="00EC30B1" w:rsidRPr="00776D04" w:rsidRDefault="00EC30B1" w:rsidP="00181B88">
            <w:pPr>
              <w:rPr>
                <w:sz w:val="28"/>
                <w:szCs w:val="28"/>
              </w:rPr>
            </w:pPr>
            <w:r w:rsidRPr="00776D04">
              <w:rPr>
                <w:sz w:val="28"/>
                <w:szCs w:val="28"/>
              </w:rPr>
              <w:t xml:space="preserve">Государственного Собрания – </w:t>
            </w:r>
          </w:p>
          <w:p w:rsidR="00EC30B1" w:rsidRPr="00776D04" w:rsidRDefault="00EC30B1" w:rsidP="00181B88">
            <w:pPr>
              <w:rPr>
                <w:sz w:val="28"/>
                <w:szCs w:val="28"/>
              </w:rPr>
            </w:pPr>
            <w:r w:rsidRPr="00776D04">
              <w:rPr>
                <w:sz w:val="28"/>
                <w:szCs w:val="28"/>
              </w:rPr>
              <w:t>Эл-Курултай Республики Алтай</w:t>
            </w:r>
          </w:p>
          <w:p w:rsidR="00EC30B1" w:rsidRPr="00776D04" w:rsidRDefault="00EC30B1" w:rsidP="00181B88">
            <w:pPr>
              <w:jc w:val="center"/>
              <w:rPr>
                <w:b/>
                <w:sz w:val="28"/>
                <w:szCs w:val="28"/>
                <w:u w:val="single"/>
              </w:rPr>
            </w:pPr>
            <w:r w:rsidRPr="00776D04">
              <w:rPr>
                <w:sz w:val="28"/>
                <w:szCs w:val="28"/>
              </w:rPr>
              <w:t xml:space="preserve">__________________В.Н. </w:t>
            </w:r>
            <w:proofErr w:type="spellStart"/>
            <w:r w:rsidRPr="00776D04">
              <w:rPr>
                <w:sz w:val="28"/>
                <w:szCs w:val="28"/>
              </w:rPr>
              <w:t>Тюлентин</w:t>
            </w:r>
            <w:proofErr w:type="spellEnd"/>
          </w:p>
        </w:tc>
        <w:tc>
          <w:tcPr>
            <w:tcW w:w="4785" w:type="dxa"/>
          </w:tcPr>
          <w:p w:rsidR="00EC30B1" w:rsidRDefault="00EC30B1" w:rsidP="00181B88">
            <w:pPr>
              <w:ind w:left="876"/>
              <w:rPr>
                <w:sz w:val="28"/>
                <w:szCs w:val="28"/>
              </w:rPr>
            </w:pPr>
          </w:p>
          <w:p w:rsidR="00EC30B1" w:rsidRDefault="00EC30B1" w:rsidP="00181B88">
            <w:pPr>
              <w:ind w:left="876"/>
              <w:rPr>
                <w:sz w:val="28"/>
                <w:szCs w:val="28"/>
              </w:rPr>
            </w:pPr>
          </w:p>
          <w:p w:rsidR="00EC30B1" w:rsidRDefault="00EC30B1" w:rsidP="00181B88">
            <w:pPr>
              <w:ind w:left="876"/>
              <w:rPr>
                <w:sz w:val="28"/>
                <w:szCs w:val="28"/>
              </w:rPr>
            </w:pPr>
          </w:p>
          <w:p w:rsidR="00EC30B1" w:rsidRPr="00776D04" w:rsidRDefault="00EC30B1" w:rsidP="00181B88">
            <w:pPr>
              <w:ind w:left="876"/>
              <w:rPr>
                <w:sz w:val="28"/>
                <w:szCs w:val="28"/>
              </w:rPr>
            </w:pPr>
            <w:r w:rsidRPr="00776D04">
              <w:rPr>
                <w:sz w:val="28"/>
                <w:szCs w:val="28"/>
              </w:rPr>
              <w:t>Глава Республики Алтай,</w:t>
            </w:r>
          </w:p>
          <w:p w:rsidR="00EC30B1" w:rsidRPr="00776D04" w:rsidRDefault="00EC30B1" w:rsidP="00181B88">
            <w:pPr>
              <w:ind w:left="876"/>
              <w:rPr>
                <w:sz w:val="28"/>
                <w:szCs w:val="28"/>
              </w:rPr>
            </w:pPr>
            <w:r w:rsidRPr="00776D04">
              <w:rPr>
                <w:sz w:val="28"/>
                <w:szCs w:val="28"/>
              </w:rPr>
              <w:t>Председатель Правительства</w:t>
            </w:r>
          </w:p>
          <w:p w:rsidR="00EC30B1" w:rsidRPr="00776D04" w:rsidRDefault="00EC30B1" w:rsidP="00181B88">
            <w:pPr>
              <w:tabs>
                <w:tab w:val="left" w:pos="3647"/>
              </w:tabs>
              <w:ind w:left="876"/>
              <w:rPr>
                <w:sz w:val="28"/>
                <w:szCs w:val="28"/>
              </w:rPr>
            </w:pPr>
            <w:r w:rsidRPr="00776D04">
              <w:rPr>
                <w:sz w:val="28"/>
                <w:szCs w:val="28"/>
              </w:rPr>
              <w:t>Республики Алтай</w:t>
            </w:r>
            <w:r>
              <w:rPr>
                <w:sz w:val="28"/>
                <w:szCs w:val="28"/>
              </w:rPr>
              <w:tab/>
            </w:r>
          </w:p>
          <w:p w:rsidR="00EC30B1" w:rsidRPr="00EC30B1" w:rsidRDefault="00EC30B1" w:rsidP="00EC30B1">
            <w:pPr>
              <w:ind w:left="876"/>
              <w:rPr>
                <w:sz w:val="28"/>
                <w:szCs w:val="28"/>
              </w:rPr>
            </w:pPr>
            <w:r>
              <w:rPr>
                <w:sz w:val="28"/>
                <w:szCs w:val="28"/>
              </w:rPr>
              <w:t>__</w:t>
            </w:r>
            <w:r>
              <w:rPr>
                <w:sz w:val="28"/>
                <w:szCs w:val="28"/>
              </w:rPr>
              <w:t>_________А.В. Бердников</w:t>
            </w:r>
          </w:p>
        </w:tc>
      </w:tr>
    </w:tbl>
    <w:p w:rsidR="00EC30B1" w:rsidRDefault="00EC30B1" w:rsidP="00EC30B1"/>
    <w:p w:rsidR="00EC30B1" w:rsidRPr="00776D04" w:rsidRDefault="00EC30B1" w:rsidP="00EC30B1">
      <w:pPr>
        <w:jc w:val="center"/>
        <w:rPr>
          <w:b/>
          <w:sz w:val="28"/>
          <w:szCs w:val="28"/>
        </w:rPr>
      </w:pPr>
      <w:r w:rsidRPr="00776D04">
        <w:rPr>
          <w:b/>
          <w:sz w:val="28"/>
          <w:szCs w:val="28"/>
        </w:rPr>
        <w:lastRenderedPageBreak/>
        <w:t>ПОЯСНИТЕЛЬНАЯ ЗАПИСКА</w:t>
      </w:r>
    </w:p>
    <w:p w:rsidR="00EC30B1" w:rsidRPr="00776D04" w:rsidRDefault="00EC30B1" w:rsidP="00EC30B1">
      <w:pPr>
        <w:autoSpaceDE w:val="0"/>
        <w:autoSpaceDN w:val="0"/>
        <w:adjustRightInd w:val="0"/>
        <w:jc w:val="center"/>
        <w:rPr>
          <w:b/>
          <w:sz w:val="28"/>
          <w:szCs w:val="28"/>
        </w:rPr>
      </w:pPr>
      <w:r w:rsidRPr="00776D04">
        <w:rPr>
          <w:b/>
          <w:sz w:val="28"/>
          <w:szCs w:val="28"/>
        </w:rPr>
        <w:t>к проекту закона Республики Алтай</w:t>
      </w:r>
    </w:p>
    <w:p w:rsidR="00EC30B1" w:rsidRDefault="00EC30B1" w:rsidP="00EC30B1">
      <w:pPr>
        <w:autoSpaceDE w:val="0"/>
        <w:autoSpaceDN w:val="0"/>
        <w:adjustRightInd w:val="0"/>
        <w:ind w:left="540"/>
        <w:jc w:val="center"/>
        <w:rPr>
          <w:b/>
          <w:sz w:val="28"/>
          <w:szCs w:val="28"/>
        </w:rPr>
      </w:pPr>
      <w:r w:rsidRPr="00FF73B5">
        <w:rPr>
          <w:b/>
          <w:sz w:val="28"/>
          <w:szCs w:val="28"/>
        </w:rPr>
        <w:t>«О разграничении полномочий между органами государственной власти Республ</w:t>
      </w:r>
      <w:r>
        <w:rPr>
          <w:b/>
          <w:sz w:val="28"/>
          <w:szCs w:val="28"/>
        </w:rPr>
        <w:t>ики Алтай в области организации</w:t>
      </w:r>
    </w:p>
    <w:p w:rsidR="00EC30B1" w:rsidRPr="00FF73B5" w:rsidRDefault="00EC30B1" w:rsidP="00EC30B1">
      <w:pPr>
        <w:autoSpaceDE w:val="0"/>
        <w:autoSpaceDN w:val="0"/>
        <w:adjustRightInd w:val="0"/>
        <w:ind w:left="540"/>
        <w:jc w:val="center"/>
        <w:rPr>
          <w:b/>
          <w:sz w:val="28"/>
          <w:szCs w:val="28"/>
        </w:rPr>
      </w:pPr>
      <w:r w:rsidRPr="00FF73B5">
        <w:rPr>
          <w:b/>
          <w:sz w:val="28"/>
          <w:szCs w:val="28"/>
        </w:rPr>
        <w:t>дорожного движения</w:t>
      </w:r>
      <w:r w:rsidRPr="00FF73B5">
        <w:rPr>
          <w:b/>
          <w:bCs/>
          <w:sz w:val="28"/>
          <w:szCs w:val="28"/>
        </w:rPr>
        <w:t>»</w:t>
      </w:r>
    </w:p>
    <w:p w:rsidR="00EC30B1" w:rsidRPr="00313BAE" w:rsidRDefault="00EC30B1" w:rsidP="00EC30B1">
      <w:pPr>
        <w:autoSpaceDE w:val="0"/>
        <w:autoSpaceDN w:val="0"/>
        <w:adjustRightInd w:val="0"/>
        <w:rPr>
          <w:sz w:val="16"/>
          <w:szCs w:val="16"/>
        </w:rPr>
      </w:pPr>
    </w:p>
    <w:p w:rsidR="00EC30B1" w:rsidRPr="00E350B3" w:rsidRDefault="00EC30B1" w:rsidP="00EC30B1">
      <w:pPr>
        <w:autoSpaceDE w:val="0"/>
        <w:autoSpaceDN w:val="0"/>
        <w:adjustRightInd w:val="0"/>
        <w:ind w:firstLine="567"/>
        <w:jc w:val="both"/>
        <w:rPr>
          <w:sz w:val="28"/>
          <w:szCs w:val="28"/>
        </w:rPr>
      </w:pPr>
      <w:r w:rsidRPr="004E6980">
        <w:rPr>
          <w:sz w:val="28"/>
          <w:szCs w:val="28"/>
        </w:rPr>
        <w:t>Субъект</w:t>
      </w:r>
      <w:r>
        <w:rPr>
          <w:sz w:val="28"/>
          <w:szCs w:val="28"/>
        </w:rPr>
        <w:t>ами</w:t>
      </w:r>
      <w:r w:rsidRPr="004E6980">
        <w:rPr>
          <w:sz w:val="28"/>
          <w:szCs w:val="28"/>
        </w:rPr>
        <w:t xml:space="preserve"> законодательной инициативы выступа</w:t>
      </w:r>
      <w:r>
        <w:rPr>
          <w:sz w:val="28"/>
          <w:szCs w:val="28"/>
        </w:rPr>
        <w:t>ю</w:t>
      </w:r>
      <w:r w:rsidRPr="004E6980">
        <w:rPr>
          <w:sz w:val="28"/>
          <w:szCs w:val="28"/>
        </w:rPr>
        <w:t>т Правительство Республики Алтай</w:t>
      </w:r>
      <w:r>
        <w:rPr>
          <w:sz w:val="28"/>
          <w:szCs w:val="28"/>
        </w:rPr>
        <w:t>. Разработчика</w:t>
      </w:r>
      <w:r w:rsidRPr="004E6980">
        <w:rPr>
          <w:sz w:val="28"/>
          <w:szCs w:val="28"/>
        </w:rPr>
        <w:t>м</w:t>
      </w:r>
      <w:r>
        <w:rPr>
          <w:sz w:val="28"/>
          <w:szCs w:val="28"/>
        </w:rPr>
        <w:t>и</w:t>
      </w:r>
      <w:r w:rsidRPr="004E6980">
        <w:rPr>
          <w:sz w:val="28"/>
          <w:szCs w:val="28"/>
        </w:rPr>
        <w:t xml:space="preserve"> проекта закона Республики Алтай </w:t>
      </w:r>
      <w:r>
        <w:rPr>
          <w:sz w:val="28"/>
          <w:szCs w:val="28"/>
        </w:rPr>
        <w:t xml:space="preserve">   </w:t>
      </w:r>
      <w:r w:rsidRPr="004E6980">
        <w:rPr>
          <w:sz w:val="28"/>
          <w:szCs w:val="28"/>
        </w:rPr>
        <w:t>«</w:t>
      </w:r>
      <w:r>
        <w:rPr>
          <w:sz w:val="28"/>
          <w:szCs w:val="28"/>
        </w:rPr>
        <w:t>О разграничении полномочий между органами государственной власти Республики Алтай в области организации дорожного движения</w:t>
      </w:r>
      <w:r w:rsidRPr="004E6980">
        <w:rPr>
          <w:sz w:val="28"/>
          <w:szCs w:val="28"/>
        </w:rPr>
        <w:t>» (далее - проект закона) явля</w:t>
      </w:r>
      <w:r>
        <w:rPr>
          <w:sz w:val="28"/>
          <w:szCs w:val="28"/>
        </w:rPr>
        <w:t>ю</w:t>
      </w:r>
      <w:r w:rsidRPr="004E6980">
        <w:rPr>
          <w:sz w:val="28"/>
          <w:szCs w:val="28"/>
        </w:rPr>
        <w:t xml:space="preserve">тся </w:t>
      </w:r>
      <w:r>
        <w:rPr>
          <w:sz w:val="28"/>
          <w:szCs w:val="28"/>
        </w:rPr>
        <w:t>Министерство регионального развития Республики Алтай.</w:t>
      </w:r>
    </w:p>
    <w:p w:rsidR="00EC30B1" w:rsidRPr="00E350B3" w:rsidRDefault="00EC30B1" w:rsidP="00EC30B1">
      <w:pPr>
        <w:autoSpaceDE w:val="0"/>
        <w:autoSpaceDN w:val="0"/>
        <w:adjustRightInd w:val="0"/>
        <w:ind w:firstLine="567"/>
        <w:jc w:val="both"/>
        <w:rPr>
          <w:sz w:val="28"/>
          <w:szCs w:val="28"/>
        </w:rPr>
      </w:pPr>
      <w:r>
        <w:rPr>
          <w:sz w:val="28"/>
          <w:szCs w:val="28"/>
        </w:rPr>
        <w:t xml:space="preserve">Проектом закона предлагается </w:t>
      </w:r>
      <w:r w:rsidRPr="00E350B3">
        <w:rPr>
          <w:sz w:val="28"/>
          <w:szCs w:val="28"/>
        </w:rPr>
        <w:t>определ</w:t>
      </w:r>
      <w:r>
        <w:rPr>
          <w:sz w:val="28"/>
          <w:szCs w:val="28"/>
        </w:rPr>
        <w:t>и</w:t>
      </w:r>
      <w:r w:rsidRPr="00E350B3">
        <w:rPr>
          <w:sz w:val="28"/>
          <w:szCs w:val="28"/>
        </w:rPr>
        <w:t>т</w:t>
      </w:r>
      <w:r>
        <w:rPr>
          <w:sz w:val="28"/>
          <w:szCs w:val="28"/>
        </w:rPr>
        <w:t>ь</w:t>
      </w:r>
      <w:r w:rsidRPr="00E350B3">
        <w:rPr>
          <w:sz w:val="28"/>
          <w:szCs w:val="28"/>
        </w:rPr>
        <w:t xml:space="preserve"> полномочия органов государственной власти Республики Алтай </w:t>
      </w:r>
      <w:r w:rsidRPr="00E33B40">
        <w:rPr>
          <w:sz w:val="28"/>
          <w:szCs w:val="28"/>
        </w:rPr>
        <w:t xml:space="preserve">в области </w:t>
      </w:r>
      <w:r>
        <w:rPr>
          <w:sz w:val="28"/>
          <w:szCs w:val="28"/>
        </w:rPr>
        <w:t>организации дорожного движения на территории Республики</w:t>
      </w:r>
      <w:r w:rsidRPr="00E33B40">
        <w:rPr>
          <w:sz w:val="28"/>
          <w:szCs w:val="28"/>
        </w:rPr>
        <w:t xml:space="preserve"> Алтай</w:t>
      </w:r>
      <w:r>
        <w:rPr>
          <w:sz w:val="28"/>
          <w:szCs w:val="28"/>
        </w:rPr>
        <w:t>.</w:t>
      </w:r>
    </w:p>
    <w:p w:rsidR="00EC30B1" w:rsidRPr="00E350B3" w:rsidRDefault="00EC30B1" w:rsidP="00EC30B1">
      <w:pPr>
        <w:autoSpaceDE w:val="0"/>
        <w:autoSpaceDN w:val="0"/>
        <w:adjustRightInd w:val="0"/>
        <w:ind w:firstLine="567"/>
        <w:jc w:val="both"/>
        <w:rPr>
          <w:sz w:val="28"/>
          <w:szCs w:val="28"/>
        </w:rPr>
      </w:pPr>
      <w:r w:rsidRPr="00E350B3">
        <w:rPr>
          <w:sz w:val="28"/>
          <w:szCs w:val="28"/>
        </w:rPr>
        <w:t xml:space="preserve">Правовым основанием принятия проекта закона являются: </w:t>
      </w:r>
    </w:p>
    <w:p w:rsidR="00EC30B1" w:rsidRDefault="00EC30B1" w:rsidP="00EC30B1">
      <w:pPr>
        <w:ind w:firstLine="567"/>
        <w:jc w:val="both"/>
        <w:rPr>
          <w:bCs/>
          <w:sz w:val="28"/>
          <w:szCs w:val="28"/>
        </w:rPr>
      </w:pPr>
      <w:r w:rsidRPr="00E350B3">
        <w:rPr>
          <w:sz w:val="28"/>
          <w:szCs w:val="28"/>
        </w:rPr>
        <w:t>1) подпункт</w:t>
      </w:r>
      <w:r>
        <w:rPr>
          <w:sz w:val="28"/>
          <w:szCs w:val="28"/>
        </w:rPr>
        <w:t xml:space="preserve"> «в» пункта 1, подпункт «н» пункта 2 статьи 5, подпункт «з» пункта 2 статьи 21, пункт 5 статьи 26.3 </w:t>
      </w:r>
      <w:r w:rsidRPr="00382997">
        <w:rPr>
          <w:sz w:val="28"/>
          <w:szCs w:val="28"/>
        </w:rPr>
        <w:t>Федерального закона от 6 октября 1999 </w:t>
      </w:r>
      <w:r w:rsidRPr="00743C1F">
        <w:rPr>
          <w:sz w:val="28"/>
          <w:szCs w:val="28"/>
        </w:rPr>
        <w:t>года № 184-ФЗ «</w:t>
      </w:r>
      <w:r w:rsidRPr="00743C1F">
        <w:rPr>
          <w:bCs/>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bCs/>
          <w:sz w:val="28"/>
          <w:szCs w:val="28"/>
        </w:rPr>
        <w:t>, согласно которым:</w:t>
      </w:r>
    </w:p>
    <w:p w:rsidR="00EC30B1" w:rsidRDefault="00EC30B1" w:rsidP="00EC30B1">
      <w:pPr>
        <w:autoSpaceDE w:val="0"/>
        <w:autoSpaceDN w:val="0"/>
        <w:adjustRightInd w:val="0"/>
        <w:ind w:firstLine="567"/>
        <w:jc w:val="both"/>
        <w:rPr>
          <w:sz w:val="28"/>
          <w:szCs w:val="28"/>
        </w:rPr>
      </w:pPr>
      <w:r>
        <w:rPr>
          <w:sz w:val="28"/>
          <w:szCs w:val="28"/>
        </w:rPr>
        <w:t xml:space="preserve">а) законодательный (представительный) орган государственной власти субъекта Российской Федерации осуществляет иные полномочия, установленные </w:t>
      </w:r>
      <w:hyperlink r:id="rId7" w:history="1">
        <w:r w:rsidRPr="003A72A3">
          <w:rPr>
            <w:color w:val="000000"/>
            <w:sz w:val="28"/>
            <w:szCs w:val="28"/>
          </w:rPr>
          <w:t>Конституцией</w:t>
        </w:r>
      </w:hyperlink>
      <w:r>
        <w:rPr>
          <w:sz w:val="28"/>
          <w:szCs w:val="28"/>
        </w:rPr>
        <w:t xml:space="preserve"> Российской Федерации, этим Федеральным законом, другими федеральными законами, конституцией (уставом) и законами субъекта Российской Федерации;</w:t>
      </w:r>
    </w:p>
    <w:p w:rsidR="00EC30B1" w:rsidRPr="003A72A3" w:rsidRDefault="00EC30B1" w:rsidP="00EC30B1">
      <w:pPr>
        <w:autoSpaceDE w:val="0"/>
        <w:autoSpaceDN w:val="0"/>
        <w:adjustRightInd w:val="0"/>
        <w:ind w:firstLine="567"/>
        <w:jc w:val="both"/>
        <w:rPr>
          <w:color w:val="000000"/>
          <w:sz w:val="28"/>
          <w:szCs w:val="28"/>
        </w:rPr>
      </w:pPr>
      <w:r>
        <w:rPr>
          <w:sz w:val="28"/>
          <w:szCs w:val="28"/>
        </w:rPr>
        <w:t xml:space="preserve">б) законом субъекта Российской Федерации регулируются иные вопросы, относящиеся в соответствии с </w:t>
      </w:r>
      <w:hyperlink r:id="rId8" w:history="1">
        <w:r w:rsidRPr="003A72A3">
          <w:rPr>
            <w:color w:val="000000"/>
            <w:sz w:val="28"/>
            <w:szCs w:val="28"/>
          </w:rPr>
          <w:t>Конституцией</w:t>
        </w:r>
      </w:hyperlink>
      <w:r w:rsidRPr="003A72A3">
        <w:rPr>
          <w:color w:val="000000"/>
          <w:sz w:val="28"/>
          <w:szCs w:val="28"/>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EC30B1" w:rsidRDefault="00EC30B1" w:rsidP="00EC30B1">
      <w:pPr>
        <w:autoSpaceDE w:val="0"/>
        <w:autoSpaceDN w:val="0"/>
        <w:adjustRightInd w:val="0"/>
        <w:ind w:firstLine="567"/>
        <w:jc w:val="both"/>
        <w:rPr>
          <w:bCs/>
          <w:sz w:val="28"/>
          <w:szCs w:val="28"/>
        </w:rPr>
      </w:pPr>
      <w:r w:rsidRPr="003A72A3">
        <w:rPr>
          <w:color w:val="000000"/>
          <w:sz w:val="28"/>
          <w:szCs w:val="28"/>
        </w:rPr>
        <w:t xml:space="preserve">в) высший исполнительный орган государственной власти субъекта Российской Федерации осуществляет иные полномочия, установленные федеральными </w:t>
      </w:r>
      <w:hyperlink r:id="rId9" w:history="1">
        <w:r w:rsidRPr="003A72A3">
          <w:rPr>
            <w:color w:val="000000"/>
            <w:sz w:val="28"/>
            <w:szCs w:val="28"/>
          </w:rPr>
          <w:t>законами</w:t>
        </w:r>
      </w:hyperlink>
      <w:r w:rsidRPr="003A72A3">
        <w:rPr>
          <w:color w:val="000000"/>
          <w:sz w:val="28"/>
          <w:szCs w:val="28"/>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10" w:history="1">
        <w:r w:rsidRPr="003A72A3">
          <w:rPr>
            <w:color w:val="000000"/>
            <w:sz w:val="28"/>
            <w:szCs w:val="28"/>
          </w:rPr>
          <w:t>статьей 78</w:t>
        </w:r>
      </w:hyperlink>
      <w:r>
        <w:rPr>
          <w:sz w:val="28"/>
          <w:szCs w:val="28"/>
        </w:rPr>
        <w:t xml:space="preserve"> Конституции Российской Федерации;</w:t>
      </w:r>
    </w:p>
    <w:p w:rsidR="00EC30B1" w:rsidRDefault="00EC30B1" w:rsidP="00EC30B1">
      <w:pPr>
        <w:pStyle w:val="ConsPlusNormal"/>
        <w:ind w:firstLine="567"/>
        <w:jc w:val="both"/>
        <w:rPr>
          <w:color w:val="000000"/>
        </w:rPr>
      </w:pPr>
      <w:proofErr w:type="gramStart"/>
      <w:r>
        <w:rPr>
          <w:color w:val="000000"/>
        </w:rPr>
        <w:t>г</w:t>
      </w:r>
      <w:r w:rsidRPr="00343CC0">
        <w:rPr>
          <w:color w:val="000000"/>
        </w:rPr>
        <w:t xml:space="preserve">)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1" w:history="1">
        <w:r w:rsidRPr="00343CC0">
          <w:rPr>
            <w:color w:val="000000"/>
          </w:rPr>
          <w:t>пункте 2</w:t>
        </w:r>
      </w:hyperlink>
      <w:r w:rsidRPr="00343CC0">
        <w:rPr>
          <w:color w:val="000000"/>
        </w:rPr>
        <w:t xml:space="preserve"> статьи 26.3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w:t>
      </w:r>
      <w:proofErr w:type="gramEnd"/>
      <w:r w:rsidRPr="00343CC0">
        <w:rPr>
          <w:color w:val="000000"/>
        </w:rPr>
        <w:t xml:space="preserve"> из федерального бюджета), если это не противоречит </w:t>
      </w:r>
      <w:hyperlink r:id="rId11" w:history="1">
        <w:r w:rsidRPr="00343CC0">
          <w:rPr>
            <w:color w:val="000000"/>
          </w:rPr>
          <w:t>Конституции</w:t>
        </w:r>
      </w:hyperlink>
      <w:r w:rsidRPr="00343CC0">
        <w:rPr>
          <w:color w:val="000000"/>
        </w:rPr>
        <w:t xml:space="preserve"> Российской Федерации и федеральным законам.</w:t>
      </w:r>
    </w:p>
    <w:p w:rsidR="00EC30B1" w:rsidRDefault="00EC30B1" w:rsidP="00EC30B1">
      <w:pPr>
        <w:pStyle w:val="ConsPlusNormal"/>
        <w:ind w:firstLine="567"/>
        <w:jc w:val="both"/>
      </w:pPr>
      <w:r>
        <w:rPr>
          <w:color w:val="000000"/>
        </w:rPr>
        <w:lastRenderedPageBreak/>
        <w:t xml:space="preserve">2) статья 4 Федерального закона от 29 декабря 2017 года № 443-ФЗ </w:t>
      </w:r>
      <w:r w:rsidRPr="00776D04">
        <w:t xml:space="preserve">«Об </w:t>
      </w:r>
      <w:r>
        <w:t>организации дорожного движения в Российской Федерации и о внесении изменений в отдельные законодательные акты Российской Федерации</w:t>
      </w:r>
      <w:r w:rsidRPr="00776D04">
        <w:t>»</w:t>
      </w:r>
      <w:r>
        <w:t>, согласно которого:</w:t>
      </w:r>
    </w:p>
    <w:p w:rsidR="00EC30B1" w:rsidRDefault="00EC30B1" w:rsidP="00EC30B1">
      <w:pPr>
        <w:pStyle w:val="ConsPlusNormal"/>
        <w:ind w:firstLine="567"/>
        <w:jc w:val="both"/>
        <w:rPr>
          <w:color w:val="000000"/>
        </w:rPr>
      </w:pPr>
      <w:proofErr w:type="gramStart"/>
      <w:r>
        <w:t>а) 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w:t>
      </w:r>
      <w:proofErr w:type="gramEnd"/>
      <w:r>
        <w:t xml:space="preserve"> актов в области организации дорожного движения;</w:t>
      </w:r>
    </w:p>
    <w:p w:rsidR="00EC30B1" w:rsidRDefault="00EC30B1" w:rsidP="00EC30B1">
      <w:pPr>
        <w:pStyle w:val="ConsPlusNormal"/>
        <w:ind w:firstLine="567"/>
        <w:jc w:val="both"/>
        <w:rPr>
          <w:color w:val="000000"/>
        </w:rPr>
      </w:pPr>
      <w:r>
        <w:t>б)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EC30B1" w:rsidRDefault="00EC30B1" w:rsidP="00EC30B1">
      <w:pPr>
        <w:pStyle w:val="ConsPlusNormal"/>
        <w:ind w:firstLine="567"/>
        <w:jc w:val="both"/>
        <w:rPr>
          <w:color w:val="000000"/>
        </w:rPr>
      </w:pPr>
      <w:r>
        <w:t xml:space="preserve">в) требования по обеспечению безопасности дорожного движения устанавливаются Федеральным законом от 10 декабря 1995 года </w:t>
      </w:r>
      <w:r>
        <w:rPr>
          <w:lang w:eastAsia="en-US" w:bidi="en-US"/>
        </w:rPr>
        <w:t>№</w:t>
      </w:r>
      <w:r w:rsidRPr="00837580">
        <w:rPr>
          <w:lang w:eastAsia="en-US" w:bidi="en-US"/>
        </w:rPr>
        <w:t xml:space="preserve"> </w:t>
      </w:r>
      <w:r>
        <w:t>196-ФЗ «О безопасности дорожного движения».</w:t>
      </w:r>
    </w:p>
    <w:p w:rsidR="00EC30B1" w:rsidRDefault="00EC30B1" w:rsidP="00EC30B1">
      <w:pPr>
        <w:shd w:val="clear" w:color="auto" w:fill="FFFFFF"/>
        <w:tabs>
          <w:tab w:val="left" w:pos="993"/>
        </w:tabs>
        <w:ind w:right="-1" w:firstLine="567"/>
        <w:jc w:val="both"/>
        <w:rPr>
          <w:sz w:val="28"/>
          <w:szCs w:val="28"/>
        </w:rPr>
      </w:pPr>
      <w:r w:rsidRPr="00E22269">
        <w:rPr>
          <w:sz w:val="28"/>
          <w:szCs w:val="28"/>
        </w:rPr>
        <w:t xml:space="preserve">Настоящий проект закона подготовлен </w:t>
      </w:r>
      <w:r w:rsidRPr="00776D04">
        <w:rPr>
          <w:sz w:val="28"/>
          <w:szCs w:val="28"/>
        </w:rPr>
        <w:t xml:space="preserve">в целях правового регулирования вопросов в </w:t>
      </w:r>
      <w:r>
        <w:rPr>
          <w:bCs/>
          <w:sz w:val="28"/>
          <w:szCs w:val="28"/>
        </w:rPr>
        <w:t xml:space="preserve">области </w:t>
      </w:r>
      <w:r w:rsidRPr="0040179F">
        <w:rPr>
          <w:sz w:val="28"/>
          <w:szCs w:val="28"/>
        </w:rPr>
        <w:t>организации дорожного движения</w:t>
      </w:r>
      <w:r w:rsidRPr="00776D04">
        <w:rPr>
          <w:sz w:val="28"/>
          <w:szCs w:val="28"/>
        </w:rPr>
        <w:t>.</w:t>
      </w:r>
    </w:p>
    <w:p w:rsidR="00EC30B1" w:rsidRDefault="00EC30B1" w:rsidP="00EC30B1">
      <w:pPr>
        <w:tabs>
          <w:tab w:val="left" w:pos="851"/>
        </w:tabs>
        <w:ind w:firstLine="709"/>
        <w:jc w:val="both"/>
        <w:rPr>
          <w:sz w:val="28"/>
          <w:szCs w:val="28"/>
        </w:rPr>
      </w:pPr>
      <w:r w:rsidRPr="007453F2">
        <w:rPr>
          <w:sz w:val="28"/>
          <w:szCs w:val="28"/>
        </w:rPr>
        <w:t xml:space="preserve">Проект закона состоит из </w:t>
      </w:r>
      <w:r>
        <w:rPr>
          <w:sz w:val="28"/>
          <w:szCs w:val="28"/>
        </w:rPr>
        <w:t>четырех статей:</w:t>
      </w:r>
    </w:p>
    <w:p w:rsidR="00EC30B1" w:rsidRDefault="00EC30B1" w:rsidP="00EC30B1">
      <w:pPr>
        <w:pStyle w:val="a3"/>
        <w:tabs>
          <w:tab w:val="left" w:pos="1134"/>
        </w:tabs>
        <w:ind w:left="0" w:firstLine="709"/>
        <w:jc w:val="both"/>
        <w:rPr>
          <w:sz w:val="28"/>
          <w:szCs w:val="28"/>
        </w:rPr>
      </w:pPr>
      <w:r>
        <w:rPr>
          <w:sz w:val="28"/>
          <w:szCs w:val="28"/>
        </w:rPr>
        <w:t>общие положения;</w:t>
      </w:r>
    </w:p>
    <w:p w:rsidR="00EC30B1" w:rsidRDefault="00EC30B1" w:rsidP="00EC30B1">
      <w:pPr>
        <w:pStyle w:val="a3"/>
        <w:tabs>
          <w:tab w:val="left" w:pos="1134"/>
        </w:tabs>
        <w:ind w:left="0" w:firstLine="709"/>
        <w:jc w:val="both"/>
        <w:rPr>
          <w:sz w:val="28"/>
          <w:szCs w:val="28"/>
        </w:rPr>
      </w:pPr>
      <w:r w:rsidRPr="00423143">
        <w:rPr>
          <w:color w:val="000000"/>
          <w:sz w:val="28"/>
          <w:szCs w:val="28"/>
        </w:rPr>
        <w:t xml:space="preserve">полномочия </w:t>
      </w:r>
      <w:r w:rsidRPr="00423143">
        <w:rPr>
          <w:sz w:val="28"/>
          <w:szCs w:val="28"/>
        </w:rPr>
        <w:t>Государственного Собрания - Эл Куру</w:t>
      </w:r>
      <w:r>
        <w:rPr>
          <w:sz w:val="28"/>
          <w:szCs w:val="28"/>
        </w:rPr>
        <w:t xml:space="preserve">лтай Республики Алтай в области </w:t>
      </w:r>
      <w:r w:rsidRPr="00423143">
        <w:rPr>
          <w:sz w:val="28"/>
          <w:szCs w:val="28"/>
        </w:rPr>
        <w:t>организации дорожного движения на территории Республики Алтай</w:t>
      </w:r>
      <w:r>
        <w:rPr>
          <w:sz w:val="28"/>
          <w:szCs w:val="28"/>
        </w:rPr>
        <w:t>;</w:t>
      </w:r>
    </w:p>
    <w:p w:rsidR="00EC30B1" w:rsidRDefault="00EC30B1" w:rsidP="00EC30B1">
      <w:pPr>
        <w:pStyle w:val="a3"/>
        <w:tabs>
          <w:tab w:val="left" w:pos="1134"/>
        </w:tabs>
        <w:ind w:left="0" w:firstLine="709"/>
        <w:jc w:val="both"/>
        <w:rPr>
          <w:color w:val="000000"/>
          <w:sz w:val="28"/>
          <w:szCs w:val="28"/>
        </w:rPr>
      </w:pPr>
      <w:r w:rsidRPr="00423143">
        <w:rPr>
          <w:color w:val="000000"/>
          <w:sz w:val="28"/>
          <w:szCs w:val="28"/>
        </w:rPr>
        <w:t>полномочия</w:t>
      </w:r>
      <w:r>
        <w:rPr>
          <w:color w:val="000000"/>
          <w:sz w:val="28"/>
          <w:szCs w:val="28"/>
        </w:rPr>
        <w:t xml:space="preserve"> </w:t>
      </w:r>
      <w:r w:rsidRPr="00423143">
        <w:rPr>
          <w:sz w:val="28"/>
          <w:szCs w:val="28"/>
        </w:rPr>
        <w:t>Правительства Республики Алтай в области организации дорожного движения на территории Республики Алтай</w:t>
      </w:r>
      <w:r>
        <w:rPr>
          <w:sz w:val="28"/>
          <w:szCs w:val="28"/>
        </w:rPr>
        <w:t>.</w:t>
      </w:r>
    </w:p>
    <w:p w:rsidR="00EC30B1" w:rsidRDefault="00EC30B1" w:rsidP="00EC30B1">
      <w:pPr>
        <w:pStyle w:val="a3"/>
        <w:tabs>
          <w:tab w:val="left" w:pos="1134"/>
        </w:tabs>
        <w:ind w:left="0" w:firstLine="709"/>
        <w:jc w:val="both"/>
        <w:rPr>
          <w:sz w:val="28"/>
          <w:szCs w:val="28"/>
        </w:rPr>
      </w:pPr>
      <w:r>
        <w:rPr>
          <w:sz w:val="28"/>
          <w:szCs w:val="28"/>
        </w:rPr>
        <w:t>Четвертой</w:t>
      </w:r>
      <w:r w:rsidRPr="007453F2">
        <w:rPr>
          <w:sz w:val="28"/>
          <w:szCs w:val="28"/>
        </w:rPr>
        <w:t xml:space="preserve"> стать</w:t>
      </w:r>
      <w:r>
        <w:rPr>
          <w:sz w:val="28"/>
          <w:szCs w:val="28"/>
        </w:rPr>
        <w:t>ей</w:t>
      </w:r>
      <w:r w:rsidRPr="007453F2">
        <w:rPr>
          <w:sz w:val="28"/>
          <w:szCs w:val="28"/>
        </w:rPr>
        <w:t xml:space="preserve"> </w:t>
      </w:r>
      <w:r>
        <w:rPr>
          <w:sz w:val="28"/>
          <w:szCs w:val="28"/>
        </w:rPr>
        <w:t>устанавливается срок</w:t>
      </w:r>
      <w:r w:rsidRPr="007453F2">
        <w:rPr>
          <w:sz w:val="28"/>
          <w:szCs w:val="28"/>
        </w:rPr>
        <w:t xml:space="preserve"> вступлени</w:t>
      </w:r>
      <w:r>
        <w:rPr>
          <w:sz w:val="28"/>
          <w:szCs w:val="28"/>
        </w:rPr>
        <w:t>я</w:t>
      </w:r>
      <w:r w:rsidRPr="007453F2">
        <w:rPr>
          <w:sz w:val="28"/>
          <w:szCs w:val="28"/>
        </w:rPr>
        <w:t xml:space="preserve"> в силу проекта закона.</w:t>
      </w:r>
    </w:p>
    <w:p w:rsidR="00EC30B1" w:rsidRPr="00313BAE" w:rsidRDefault="00EC30B1" w:rsidP="00EC30B1">
      <w:pPr>
        <w:pStyle w:val="a3"/>
        <w:tabs>
          <w:tab w:val="left" w:pos="1134"/>
        </w:tabs>
        <w:ind w:left="0" w:firstLine="709"/>
        <w:jc w:val="both"/>
        <w:rPr>
          <w:sz w:val="28"/>
          <w:szCs w:val="28"/>
        </w:rPr>
      </w:pPr>
      <w:r>
        <w:rPr>
          <w:sz w:val="28"/>
          <w:szCs w:val="28"/>
        </w:rPr>
        <w:t>Принятие проекта закона потребует внесение изменений в нормативные правовые акты Республики Алтай, согласно прилагаемому перечню.</w:t>
      </w:r>
    </w:p>
    <w:p w:rsidR="00EC30B1" w:rsidRPr="00776D04" w:rsidRDefault="00EC30B1" w:rsidP="00EC30B1">
      <w:pPr>
        <w:autoSpaceDE w:val="0"/>
        <w:autoSpaceDN w:val="0"/>
        <w:adjustRightInd w:val="0"/>
        <w:ind w:firstLine="567"/>
        <w:jc w:val="both"/>
        <w:rPr>
          <w:sz w:val="28"/>
          <w:szCs w:val="28"/>
        </w:rPr>
      </w:pPr>
      <w:r w:rsidRPr="00776D04">
        <w:rPr>
          <w:sz w:val="28"/>
          <w:szCs w:val="28"/>
        </w:rPr>
        <w:t xml:space="preserve">По результатам проведения антикоррупционной экспертизы проекта закона </w:t>
      </w:r>
      <w:proofErr w:type="spellStart"/>
      <w:r w:rsidRPr="00776D04">
        <w:rPr>
          <w:sz w:val="28"/>
          <w:szCs w:val="28"/>
        </w:rPr>
        <w:t>коррупциогенных</w:t>
      </w:r>
      <w:proofErr w:type="spellEnd"/>
      <w:r w:rsidRPr="00776D04">
        <w:rPr>
          <w:sz w:val="28"/>
          <w:szCs w:val="28"/>
        </w:rPr>
        <w:t xml:space="preserve"> факторов не выявлено.</w:t>
      </w:r>
    </w:p>
    <w:p w:rsidR="00EC30B1" w:rsidRDefault="00EC30B1" w:rsidP="00EC30B1">
      <w:pPr>
        <w:autoSpaceDE w:val="0"/>
        <w:autoSpaceDN w:val="0"/>
        <w:adjustRightInd w:val="0"/>
        <w:ind w:firstLine="567"/>
        <w:jc w:val="both"/>
        <w:rPr>
          <w:sz w:val="28"/>
          <w:szCs w:val="28"/>
        </w:rPr>
      </w:pPr>
      <w:r w:rsidRPr="00776D04">
        <w:rPr>
          <w:sz w:val="28"/>
          <w:szCs w:val="28"/>
        </w:rPr>
        <w:t>Принятие проекта закона не потребует дополнительных расходов, осуществляемых за счет средств республиканского бюджета Республики Алтай, поскольку не предусматривает увеличение расходных обязательств по существующим видам расходных обязательств или введение новых видов расходных обязатель</w:t>
      </w:r>
      <w:proofErr w:type="gramStart"/>
      <w:r w:rsidRPr="00776D04">
        <w:rPr>
          <w:sz w:val="28"/>
          <w:szCs w:val="28"/>
        </w:rPr>
        <w:t>ств д</w:t>
      </w:r>
      <w:r>
        <w:rPr>
          <w:sz w:val="28"/>
          <w:szCs w:val="28"/>
        </w:rPr>
        <w:t>л</w:t>
      </w:r>
      <w:proofErr w:type="gramEnd"/>
      <w:r>
        <w:rPr>
          <w:sz w:val="28"/>
          <w:szCs w:val="28"/>
        </w:rPr>
        <w:t>я Республики Алтай.</w:t>
      </w:r>
    </w:p>
    <w:p w:rsidR="00EC30B1" w:rsidRPr="00313BAE" w:rsidRDefault="00EC30B1" w:rsidP="00EC30B1">
      <w:pPr>
        <w:autoSpaceDE w:val="0"/>
        <w:autoSpaceDN w:val="0"/>
        <w:adjustRightInd w:val="0"/>
        <w:jc w:val="both"/>
        <w:rPr>
          <w:sz w:val="16"/>
          <w:szCs w:val="16"/>
        </w:rPr>
      </w:pPr>
    </w:p>
    <w:p w:rsidR="00EC30B1" w:rsidRDefault="00EC30B1" w:rsidP="00EC30B1">
      <w:pPr>
        <w:autoSpaceDE w:val="0"/>
        <w:autoSpaceDN w:val="0"/>
        <w:adjustRightInd w:val="0"/>
        <w:jc w:val="both"/>
        <w:rPr>
          <w:sz w:val="16"/>
          <w:szCs w:val="16"/>
        </w:rPr>
      </w:pPr>
    </w:p>
    <w:p w:rsidR="00EC30B1" w:rsidRPr="00313BAE" w:rsidRDefault="00EC30B1" w:rsidP="00EC30B1">
      <w:pPr>
        <w:autoSpaceDE w:val="0"/>
        <w:autoSpaceDN w:val="0"/>
        <w:adjustRightInd w:val="0"/>
        <w:jc w:val="both"/>
        <w:rPr>
          <w:sz w:val="16"/>
          <w:szCs w:val="16"/>
        </w:rPr>
      </w:pPr>
    </w:p>
    <w:p w:rsidR="00EC30B1" w:rsidRDefault="00EC30B1" w:rsidP="00EC30B1">
      <w:pPr>
        <w:autoSpaceDE w:val="0"/>
        <w:autoSpaceDN w:val="0"/>
        <w:adjustRightInd w:val="0"/>
        <w:jc w:val="both"/>
        <w:rPr>
          <w:sz w:val="28"/>
          <w:szCs w:val="28"/>
        </w:rPr>
      </w:pPr>
      <w:r>
        <w:rPr>
          <w:sz w:val="28"/>
          <w:szCs w:val="28"/>
        </w:rPr>
        <w:t>Министр регионального развития</w:t>
      </w:r>
    </w:p>
    <w:p w:rsidR="00EC30B1" w:rsidRPr="00B3498C" w:rsidRDefault="00EC30B1" w:rsidP="00EC30B1">
      <w:pPr>
        <w:autoSpaceDE w:val="0"/>
        <w:autoSpaceDN w:val="0"/>
        <w:adjustRightInd w:val="0"/>
        <w:jc w:val="both"/>
        <w:rPr>
          <w:sz w:val="28"/>
          <w:szCs w:val="28"/>
        </w:rPr>
      </w:pPr>
      <w:r>
        <w:rPr>
          <w:sz w:val="28"/>
          <w:szCs w:val="28"/>
        </w:rPr>
        <w:t>Республики Алтай                                                                     Н.П. Кондратьев</w:t>
      </w:r>
    </w:p>
    <w:p w:rsidR="00EC30B1" w:rsidRDefault="00EC30B1" w:rsidP="00EC30B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lastRenderedPageBreak/>
        <w:t>ФИНАНСОВО-ЭКОНОМИЧЕСКОЕ ОБОСНОВАНИЕ</w:t>
      </w:r>
    </w:p>
    <w:p w:rsidR="00EC30B1" w:rsidRPr="00C36110" w:rsidRDefault="00EC30B1" w:rsidP="00EC30B1">
      <w:pPr>
        <w:autoSpaceDE w:val="0"/>
        <w:autoSpaceDN w:val="0"/>
        <w:adjustRightInd w:val="0"/>
        <w:ind w:left="540"/>
        <w:jc w:val="center"/>
        <w:rPr>
          <w:b/>
          <w:sz w:val="28"/>
          <w:szCs w:val="28"/>
        </w:rPr>
      </w:pPr>
      <w:r>
        <w:rPr>
          <w:b/>
          <w:sz w:val="28"/>
          <w:szCs w:val="28"/>
        </w:rPr>
        <w:t>к проекту закона Республики Алтай</w:t>
      </w:r>
      <w:r w:rsidRPr="00C36110">
        <w:rPr>
          <w:sz w:val="28"/>
          <w:szCs w:val="28"/>
        </w:rPr>
        <w:t xml:space="preserve"> </w:t>
      </w:r>
      <w:r w:rsidRPr="00C36110">
        <w:rPr>
          <w:b/>
          <w:color w:val="000000"/>
          <w:sz w:val="28"/>
          <w:szCs w:val="28"/>
        </w:rPr>
        <w:t>«</w:t>
      </w:r>
      <w:r w:rsidRPr="00FF73B5">
        <w:rPr>
          <w:b/>
          <w:sz w:val="28"/>
          <w:szCs w:val="28"/>
        </w:rPr>
        <w:t>О разграничении полномочий между органами государственной власти Республ</w:t>
      </w:r>
      <w:r>
        <w:rPr>
          <w:b/>
          <w:sz w:val="28"/>
          <w:szCs w:val="28"/>
        </w:rPr>
        <w:t xml:space="preserve">ики Алтай               в области организации </w:t>
      </w:r>
      <w:r w:rsidRPr="00FF73B5">
        <w:rPr>
          <w:b/>
          <w:sz w:val="28"/>
          <w:szCs w:val="28"/>
        </w:rPr>
        <w:t>дорожного движения</w:t>
      </w:r>
      <w:r>
        <w:rPr>
          <w:b/>
          <w:sz w:val="28"/>
          <w:szCs w:val="28"/>
        </w:rPr>
        <w:t>»</w:t>
      </w:r>
    </w:p>
    <w:p w:rsidR="00EC30B1" w:rsidRDefault="00EC30B1" w:rsidP="00EC30B1">
      <w:pPr>
        <w:tabs>
          <w:tab w:val="left" w:pos="6660"/>
        </w:tabs>
        <w:jc w:val="center"/>
      </w:pPr>
    </w:p>
    <w:p w:rsidR="00EC30B1" w:rsidRPr="004C283C" w:rsidRDefault="00EC30B1" w:rsidP="00EC30B1">
      <w:pPr>
        <w:autoSpaceDE w:val="0"/>
        <w:autoSpaceDN w:val="0"/>
        <w:adjustRightInd w:val="0"/>
        <w:ind w:firstLine="709"/>
        <w:jc w:val="both"/>
        <w:rPr>
          <w:sz w:val="28"/>
          <w:szCs w:val="28"/>
        </w:rPr>
      </w:pPr>
      <w:r w:rsidRPr="00776D04">
        <w:rPr>
          <w:sz w:val="28"/>
          <w:szCs w:val="28"/>
        </w:rPr>
        <w:t>Принятие проекта закона</w:t>
      </w:r>
      <w:r w:rsidRPr="00C36110">
        <w:rPr>
          <w:b/>
          <w:sz w:val="28"/>
          <w:szCs w:val="28"/>
        </w:rPr>
        <w:t xml:space="preserve"> </w:t>
      </w:r>
      <w:r w:rsidRPr="00C36110">
        <w:rPr>
          <w:sz w:val="28"/>
          <w:szCs w:val="28"/>
        </w:rPr>
        <w:t xml:space="preserve">Республики Алтай </w:t>
      </w:r>
      <w:r w:rsidRPr="00C36110">
        <w:rPr>
          <w:color w:val="000000"/>
          <w:sz w:val="28"/>
          <w:szCs w:val="28"/>
        </w:rPr>
        <w:t>«</w:t>
      </w:r>
      <w:r w:rsidRPr="008E2C6A">
        <w:rPr>
          <w:sz w:val="28"/>
          <w:szCs w:val="28"/>
        </w:rPr>
        <w:t xml:space="preserve">О разграничении полномочий между органами государственной власти Республики Алтай </w:t>
      </w:r>
      <w:r>
        <w:rPr>
          <w:sz w:val="28"/>
          <w:szCs w:val="28"/>
        </w:rPr>
        <w:t xml:space="preserve">      </w:t>
      </w:r>
      <w:r w:rsidRPr="008E2C6A">
        <w:rPr>
          <w:sz w:val="28"/>
          <w:szCs w:val="28"/>
        </w:rPr>
        <w:t>в области организации</w:t>
      </w:r>
      <w:r>
        <w:rPr>
          <w:sz w:val="28"/>
          <w:szCs w:val="28"/>
        </w:rPr>
        <w:t xml:space="preserve"> </w:t>
      </w:r>
      <w:r w:rsidRPr="008E2C6A">
        <w:rPr>
          <w:sz w:val="28"/>
          <w:szCs w:val="28"/>
        </w:rPr>
        <w:t>дорожного движения</w:t>
      </w:r>
      <w:r w:rsidRPr="00C36110">
        <w:rPr>
          <w:sz w:val="28"/>
          <w:szCs w:val="28"/>
        </w:rPr>
        <w:t>»</w:t>
      </w:r>
      <w:r w:rsidRPr="00776D04">
        <w:rPr>
          <w:sz w:val="28"/>
          <w:szCs w:val="28"/>
        </w:rPr>
        <w:t xml:space="preserve"> не потребует дополнительных расходов, осуществляемых за счет средств республиканского бюджета Республики Алтай</w:t>
      </w:r>
      <w:r>
        <w:rPr>
          <w:sz w:val="28"/>
          <w:szCs w:val="28"/>
        </w:rPr>
        <w:t>.</w:t>
      </w: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Pr="00EC30B1" w:rsidRDefault="00EC30B1" w:rsidP="00EC30B1">
      <w:pPr>
        <w:rPr>
          <w:sz w:val="28"/>
          <w:szCs w:val="28"/>
        </w:rPr>
      </w:pPr>
    </w:p>
    <w:p w:rsidR="00EC30B1" w:rsidRDefault="00EC30B1" w:rsidP="00EC30B1">
      <w:pPr>
        <w:jc w:val="center"/>
        <w:rPr>
          <w:b/>
          <w:sz w:val="28"/>
          <w:szCs w:val="28"/>
        </w:rPr>
      </w:pPr>
      <w:r>
        <w:rPr>
          <w:b/>
          <w:sz w:val="28"/>
          <w:szCs w:val="28"/>
        </w:rPr>
        <w:t>ПЕРЕЧЕНЬ</w:t>
      </w:r>
    </w:p>
    <w:p w:rsidR="00EC30B1" w:rsidRPr="00BC6FAD" w:rsidRDefault="00EC30B1" w:rsidP="00EC30B1">
      <w:pPr>
        <w:autoSpaceDE w:val="0"/>
        <w:autoSpaceDN w:val="0"/>
        <w:adjustRightInd w:val="0"/>
        <w:jc w:val="center"/>
        <w:rPr>
          <w:b/>
          <w:sz w:val="28"/>
          <w:szCs w:val="28"/>
        </w:rPr>
      </w:pPr>
      <w:proofErr w:type="gramStart"/>
      <w:r>
        <w:rPr>
          <w:rFonts w:eastAsia="Calibri"/>
          <w:b/>
          <w:sz w:val="28"/>
          <w:szCs w:val="28"/>
          <w:lang w:eastAsia="en-US"/>
        </w:rPr>
        <w:t>нормативных правовых актов Республики Алтай, подлежащих признанию утратившими силу, приостановлению, изменению или принятию в случае принятия данного проекта</w:t>
      </w:r>
      <w:r>
        <w:rPr>
          <w:b/>
          <w:bCs/>
          <w:color w:val="000000"/>
          <w:spacing w:val="-1"/>
          <w:sz w:val="28"/>
          <w:szCs w:val="28"/>
        </w:rPr>
        <w:t xml:space="preserve"> закона Республики Алтай «</w:t>
      </w:r>
      <w:r w:rsidRPr="00BB79A3">
        <w:rPr>
          <w:b/>
          <w:sz w:val="28"/>
          <w:szCs w:val="28"/>
        </w:rPr>
        <w:t xml:space="preserve">О разграничении полномочий между органами государственной власти Республики Алтай </w:t>
      </w:r>
      <w:r>
        <w:rPr>
          <w:b/>
          <w:sz w:val="28"/>
          <w:szCs w:val="28"/>
        </w:rPr>
        <w:t xml:space="preserve">в области организации </w:t>
      </w:r>
      <w:r w:rsidRPr="00BB79A3">
        <w:rPr>
          <w:b/>
          <w:sz w:val="28"/>
          <w:szCs w:val="28"/>
        </w:rPr>
        <w:t>дорожного движения</w:t>
      </w:r>
      <w:r>
        <w:rPr>
          <w:b/>
          <w:bCs/>
          <w:color w:val="000000"/>
          <w:spacing w:val="-1"/>
          <w:sz w:val="28"/>
          <w:szCs w:val="28"/>
        </w:rPr>
        <w:t>»</w:t>
      </w:r>
      <w:proofErr w:type="gramEnd"/>
    </w:p>
    <w:p w:rsidR="00EC30B1" w:rsidRPr="00BC6FAD" w:rsidRDefault="00EC30B1" w:rsidP="00EC30B1">
      <w:pPr>
        <w:shd w:val="clear" w:color="auto" w:fill="FFFFFF"/>
        <w:jc w:val="center"/>
        <w:rPr>
          <w:bCs/>
          <w:color w:val="000000"/>
          <w:spacing w:val="-1"/>
          <w:sz w:val="28"/>
          <w:szCs w:val="28"/>
        </w:rPr>
      </w:pPr>
    </w:p>
    <w:p w:rsidR="00EC30B1" w:rsidRPr="00EC30B1" w:rsidRDefault="00EC30B1" w:rsidP="00EC30B1">
      <w:pPr>
        <w:autoSpaceDE w:val="0"/>
        <w:autoSpaceDN w:val="0"/>
        <w:adjustRightInd w:val="0"/>
        <w:ind w:firstLine="709"/>
        <w:jc w:val="both"/>
        <w:rPr>
          <w:rFonts w:cs="Arial"/>
          <w:bCs/>
          <w:sz w:val="28"/>
          <w:szCs w:val="28"/>
        </w:rPr>
      </w:pPr>
      <w:r>
        <w:rPr>
          <w:sz w:val="28"/>
          <w:szCs w:val="28"/>
        </w:rPr>
        <w:t>Принятие проекта Закона Республики Алтай «</w:t>
      </w:r>
      <w:r w:rsidRPr="00BC6FAD">
        <w:rPr>
          <w:sz w:val="28"/>
          <w:szCs w:val="28"/>
        </w:rPr>
        <w:t xml:space="preserve">О разграничении полномочий между органами государственной власти Республики Алтай </w:t>
      </w:r>
      <w:r>
        <w:rPr>
          <w:sz w:val="28"/>
          <w:szCs w:val="28"/>
        </w:rPr>
        <w:t xml:space="preserve">      </w:t>
      </w:r>
      <w:r w:rsidRPr="00BC6FAD">
        <w:rPr>
          <w:sz w:val="28"/>
          <w:szCs w:val="28"/>
        </w:rPr>
        <w:t>в области организации дорожного движения</w:t>
      </w:r>
      <w:r>
        <w:rPr>
          <w:sz w:val="28"/>
          <w:szCs w:val="28"/>
        </w:rPr>
        <w:t xml:space="preserve">» потребует внесение изменений в </w:t>
      </w:r>
      <w:r>
        <w:rPr>
          <w:rFonts w:eastAsiaTheme="minorHAnsi"/>
          <w:sz w:val="28"/>
          <w:szCs w:val="28"/>
        </w:rPr>
        <w:t xml:space="preserve">Положение о Министерстве регионального развития Республики Алтай, </w:t>
      </w:r>
      <w:r>
        <w:rPr>
          <w:rFonts w:cs="Arial"/>
          <w:bCs/>
          <w:sz w:val="28"/>
          <w:szCs w:val="28"/>
        </w:rPr>
        <w:t>утвержденное постановлением Правительства Республики Алтай от 18 мая 2006 года № 99, в части установления полномочий в области организации дорожного движения.</w:t>
      </w:r>
      <w:bookmarkStart w:id="0" w:name="_GoBack"/>
      <w:bookmarkEnd w:id="0"/>
    </w:p>
    <w:sectPr w:rsidR="00EC30B1" w:rsidRPr="00EC30B1" w:rsidSect="00EC30B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E"/>
    <w:rsid w:val="001302DA"/>
    <w:rsid w:val="00EC30B1"/>
    <w:rsid w:val="00F0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0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C30B1"/>
    <w:pPr>
      <w:ind w:left="720"/>
      <w:contextualSpacing/>
    </w:pPr>
  </w:style>
  <w:style w:type="paragraph" w:customStyle="1" w:styleId="ConsPlusTitle">
    <w:name w:val="ConsPlusTitle"/>
    <w:uiPriority w:val="99"/>
    <w:rsid w:val="00EC30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0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C30B1"/>
    <w:pPr>
      <w:ind w:left="720"/>
      <w:contextualSpacing/>
    </w:pPr>
  </w:style>
  <w:style w:type="paragraph" w:customStyle="1" w:styleId="ConsPlusTitle">
    <w:name w:val="ConsPlusTitle"/>
    <w:uiPriority w:val="99"/>
    <w:rsid w:val="00EC30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41E9CB0B30BBCFFFAAF5066FF8E6DD0F11B98C06898766924C94AA6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6A41E9CB0B30BBCFFFAAF5066FF8E6DD0F11B98C06898766924C94AA6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3F8FCCB1147819503AFD65CFFDE3B0487A919523BE803A8C0FD2892CC69527F7F8B16665AAAA5FB6BA73JBRFG" TargetMode="External"/><Relationship Id="rId11" Type="http://schemas.openxmlformats.org/officeDocument/2006/relationships/hyperlink" Target="consultantplus://offline/ref=CDA4FA887306F70F33AF754D5A27888D9445CE7EBC58804C9864A2w7W4G" TargetMode="External"/><Relationship Id="rId5" Type="http://schemas.openxmlformats.org/officeDocument/2006/relationships/hyperlink" Target="consultantplus://offline/ref=24B06CF44F2774B007515C6E78E574693BA8E6A6F93AFBAD1087F6D85647E3F9CD5609F898C671E3iDSBK" TargetMode="External"/><Relationship Id="rId10" Type="http://schemas.openxmlformats.org/officeDocument/2006/relationships/hyperlink" Target="consultantplus://offline/ref=96A41E9CB0B30BBCFFFAAF5066FF8E6DD0F11B98C06898766924C9A6AE896248D447725E92F64DACK" TargetMode="External"/><Relationship Id="rId4" Type="http://schemas.openxmlformats.org/officeDocument/2006/relationships/webSettings" Target="webSettings.xml"/><Relationship Id="rId9" Type="http://schemas.openxmlformats.org/officeDocument/2006/relationships/hyperlink" Target="consultantplus://offline/ref=96A41E9CB0B30BBCFFFAAF5066FF8E6DD0F91F9ECE3BCF743871C7A3A6D92A589A027F5F91F4DC7A48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2018-08-08T04:05:00Z</dcterms:created>
  <dcterms:modified xsi:type="dcterms:W3CDTF">2018-08-08T04:09:00Z</dcterms:modified>
</cp:coreProperties>
</file>